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BD538" w14:textId="55DE2D0E" w:rsidR="000B536A" w:rsidRDefault="000B536A" w:rsidP="000B536A">
      <w:pPr>
        <w:rPr>
          <w:sz w:val="96"/>
          <w:szCs w:val="96"/>
        </w:rPr>
      </w:pPr>
    </w:p>
    <w:p w14:paraId="48AF8C00" w14:textId="77777777" w:rsidR="000B536A" w:rsidRDefault="000B536A" w:rsidP="000B536A">
      <w:pPr>
        <w:jc w:val="center"/>
        <w:rPr>
          <w:b/>
          <w:i/>
          <w:color w:val="2F5496" w:themeColor="accent1" w:themeShade="BF"/>
          <w:sz w:val="96"/>
          <w:szCs w:val="96"/>
        </w:rPr>
      </w:pPr>
    </w:p>
    <w:p w14:paraId="119AC0DB" w14:textId="77777777" w:rsidR="000B536A" w:rsidRPr="0000502A" w:rsidRDefault="000B536A" w:rsidP="000B536A">
      <w:pPr>
        <w:jc w:val="center"/>
        <w:rPr>
          <w:b/>
          <w:i/>
          <w:color w:val="2F5496" w:themeColor="accent1" w:themeShade="BF"/>
          <w:sz w:val="96"/>
          <w:szCs w:val="96"/>
        </w:rPr>
      </w:pPr>
      <w:r w:rsidRPr="0000502A">
        <w:rPr>
          <w:b/>
          <w:i/>
          <w:color w:val="2F5496" w:themeColor="accent1" w:themeShade="BF"/>
          <w:sz w:val="96"/>
          <w:szCs w:val="96"/>
        </w:rPr>
        <w:t>ATATÜRK KÜLTÜ</w:t>
      </w:r>
      <w:r>
        <w:rPr>
          <w:b/>
          <w:i/>
          <w:color w:val="2F5496" w:themeColor="accent1" w:themeShade="BF"/>
          <w:sz w:val="96"/>
          <w:szCs w:val="96"/>
        </w:rPr>
        <w:t>R MERKEZİ BAŞKANLIĞI</w:t>
      </w:r>
    </w:p>
    <w:p w14:paraId="78E557C3" w14:textId="7C1C0F9D" w:rsidR="000B536A" w:rsidRPr="0000502A" w:rsidRDefault="000B536A" w:rsidP="000B536A">
      <w:pPr>
        <w:jc w:val="center"/>
        <w:rPr>
          <w:b/>
          <w:i/>
          <w:color w:val="2F5496" w:themeColor="accent1" w:themeShade="BF"/>
          <w:sz w:val="72"/>
          <w:szCs w:val="72"/>
        </w:rPr>
      </w:pPr>
      <w:r w:rsidRPr="0000502A">
        <w:rPr>
          <w:b/>
          <w:i/>
          <w:color w:val="2F5496" w:themeColor="accent1" w:themeShade="BF"/>
          <w:sz w:val="72"/>
          <w:szCs w:val="72"/>
        </w:rPr>
        <w:t>20</w:t>
      </w:r>
      <w:r w:rsidR="00DF1B17">
        <w:rPr>
          <w:b/>
          <w:i/>
          <w:color w:val="2F5496" w:themeColor="accent1" w:themeShade="BF"/>
          <w:sz w:val="72"/>
          <w:szCs w:val="72"/>
        </w:rPr>
        <w:t>2</w:t>
      </w:r>
      <w:r w:rsidR="00B53D13">
        <w:rPr>
          <w:b/>
          <w:i/>
          <w:color w:val="2F5496" w:themeColor="accent1" w:themeShade="BF"/>
          <w:sz w:val="72"/>
          <w:szCs w:val="72"/>
        </w:rPr>
        <w:t>5</w:t>
      </w:r>
      <w:r w:rsidRPr="0000502A">
        <w:rPr>
          <w:b/>
          <w:i/>
          <w:color w:val="2F5496" w:themeColor="accent1" w:themeShade="BF"/>
          <w:sz w:val="72"/>
          <w:szCs w:val="72"/>
        </w:rPr>
        <w:t xml:space="preserve"> YILI</w:t>
      </w:r>
    </w:p>
    <w:p w14:paraId="1164DB9D" w14:textId="77777777" w:rsidR="000B536A" w:rsidRPr="0000502A" w:rsidRDefault="000B536A" w:rsidP="000B536A">
      <w:pPr>
        <w:jc w:val="center"/>
        <w:rPr>
          <w:b/>
          <w:i/>
          <w:color w:val="2F5496" w:themeColor="accent1" w:themeShade="BF"/>
          <w:sz w:val="72"/>
          <w:szCs w:val="72"/>
        </w:rPr>
      </w:pPr>
      <w:r w:rsidRPr="0000502A">
        <w:rPr>
          <w:b/>
          <w:i/>
          <w:color w:val="2F5496" w:themeColor="accent1" w:themeShade="BF"/>
          <w:sz w:val="72"/>
          <w:szCs w:val="72"/>
        </w:rPr>
        <w:t>TEMEL MALİ TABLOLARI</w:t>
      </w:r>
    </w:p>
    <w:p w14:paraId="6549CE9B" w14:textId="4F2708C3" w:rsidR="000B536A" w:rsidRDefault="000B536A" w:rsidP="000B536A">
      <w:pPr>
        <w:rPr>
          <w:b/>
          <w:color w:val="8496B0" w:themeColor="text2" w:themeTint="99"/>
          <w:sz w:val="28"/>
          <w:szCs w:val="28"/>
        </w:rPr>
      </w:pPr>
    </w:p>
    <w:p w14:paraId="27880B3D" w14:textId="77777777" w:rsidR="00770D0D" w:rsidRDefault="00770D0D" w:rsidP="000B536A">
      <w:pPr>
        <w:rPr>
          <w:b/>
          <w:color w:val="8496B0" w:themeColor="text2" w:themeTint="99"/>
          <w:sz w:val="28"/>
          <w:szCs w:val="28"/>
        </w:rPr>
      </w:pPr>
    </w:p>
    <w:tbl>
      <w:tblPr>
        <w:tblW w:w="9540" w:type="dxa"/>
        <w:tblLook w:val="04A0" w:firstRow="1" w:lastRow="0" w:firstColumn="1" w:lastColumn="0" w:noHBand="0" w:noVBand="1"/>
      </w:tblPr>
      <w:tblGrid>
        <w:gridCol w:w="110"/>
        <w:gridCol w:w="9180"/>
        <w:gridCol w:w="140"/>
        <w:gridCol w:w="110"/>
      </w:tblGrid>
      <w:tr w:rsidR="006C34CC" w:rsidRPr="00171D43" w14:paraId="23D78185" w14:textId="77777777" w:rsidTr="00404693">
        <w:trPr>
          <w:gridBefore w:val="1"/>
          <w:wBefore w:w="110" w:type="dxa"/>
          <w:trHeight w:val="289"/>
        </w:trPr>
        <w:tc>
          <w:tcPr>
            <w:tcW w:w="9430" w:type="dxa"/>
            <w:gridSpan w:val="3"/>
            <w:noWrap/>
            <w:hideMark/>
          </w:tcPr>
          <w:p w14:paraId="0BDFCD66" w14:textId="77777777" w:rsidR="006C34CC" w:rsidRPr="00171D43" w:rsidRDefault="006C34CC" w:rsidP="002A5833">
            <w:pPr>
              <w:rPr>
                <w:rFonts w:asciiTheme="majorHAnsi" w:hAnsiTheme="majorHAnsi"/>
                <w:b/>
                <w:bCs/>
                <w:color w:val="2F5496" w:themeColor="accent1" w:themeShade="BF"/>
                <w:sz w:val="28"/>
                <w:szCs w:val="28"/>
              </w:rPr>
            </w:pPr>
            <w:r w:rsidRPr="00171D43">
              <w:rPr>
                <w:rFonts w:asciiTheme="majorHAnsi" w:hAnsiTheme="majorHAnsi"/>
                <w:b/>
                <w:bCs/>
                <w:color w:val="2F5496" w:themeColor="accent1" w:themeShade="BF"/>
                <w:sz w:val="28"/>
                <w:szCs w:val="28"/>
              </w:rPr>
              <w:lastRenderedPageBreak/>
              <w:t>A) TEMEL MALİ TABLOLAR</w:t>
            </w:r>
          </w:p>
        </w:tc>
      </w:tr>
      <w:tr w:rsidR="006C34CC" w:rsidRPr="00171D43" w14:paraId="503F6B29" w14:textId="77777777" w:rsidTr="00404693">
        <w:trPr>
          <w:gridBefore w:val="1"/>
          <w:wBefore w:w="110" w:type="dxa"/>
          <w:trHeight w:val="309"/>
        </w:trPr>
        <w:tc>
          <w:tcPr>
            <w:tcW w:w="9430" w:type="dxa"/>
            <w:gridSpan w:val="3"/>
            <w:noWrap/>
            <w:hideMark/>
          </w:tcPr>
          <w:p w14:paraId="1D909F63" w14:textId="77777777" w:rsidR="006C34CC" w:rsidRPr="00171D43" w:rsidRDefault="006C34CC"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1. BİLANÇO</w:t>
            </w:r>
          </w:p>
        </w:tc>
      </w:tr>
      <w:tr w:rsidR="006C34CC" w:rsidRPr="00171D43" w14:paraId="6D0B95C4" w14:textId="77777777" w:rsidTr="00404693">
        <w:trPr>
          <w:gridBefore w:val="1"/>
          <w:wBefore w:w="110" w:type="dxa"/>
          <w:trHeight w:val="309"/>
        </w:trPr>
        <w:tc>
          <w:tcPr>
            <w:tcW w:w="9430" w:type="dxa"/>
            <w:gridSpan w:val="3"/>
            <w:noWrap/>
            <w:hideMark/>
          </w:tcPr>
          <w:p w14:paraId="2BFEE7B3" w14:textId="77777777" w:rsidR="006C34CC" w:rsidRPr="00171D43" w:rsidRDefault="006C34CC"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2. FAALİYET SONUÇLARI TABLOSU</w:t>
            </w:r>
          </w:p>
        </w:tc>
      </w:tr>
      <w:tr w:rsidR="006C34CC" w:rsidRPr="00171D43" w14:paraId="17FC1B65" w14:textId="77777777" w:rsidTr="00404693">
        <w:trPr>
          <w:gridBefore w:val="1"/>
          <w:wBefore w:w="110" w:type="dxa"/>
          <w:trHeight w:val="309"/>
        </w:trPr>
        <w:tc>
          <w:tcPr>
            <w:tcW w:w="9430" w:type="dxa"/>
            <w:gridSpan w:val="3"/>
            <w:noWrap/>
            <w:hideMark/>
          </w:tcPr>
          <w:p w14:paraId="707D74F0" w14:textId="77777777" w:rsidR="006C34CC" w:rsidRPr="00171D43" w:rsidRDefault="006C34CC"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3. NAKİT AKIŞ TABLOSU</w:t>
            </w:r>
          </w:p>
        </w:tc>
      </w:tr>
      <w:tr w:rsidR="00DB460F" w:rsidRPr="00171D43" w14:paraId="691C2AF8" w14:textId="77777777" w:rsidTr="00404693">
        <w:trPr>
          <w:gridAfter w:val="1"/>
          <w:wAfter w:w="110" w:type="dxa"/>
          <w:trHeight w:val="309"/>
        </w:trPr>
        <w:tc>
          <w:tcPr>
            <w:tcW w:w="9430" w:type="dxa"/>
            <w:gridSpan w:val="3"/>
            <w:noWrap/>
            <w:hideMark/>
          </w:tcPr>
          <w:p w14:paraId="73C60DB3" w14:textId="77777777" w:rsidR="00DB460F" w:rsidRDefault="0093655C" w:rsidP="002A5833">
            <w:pPr>
              <w:rPr>
                <w:rFonts w:asciiTheme="majorHAnsi" w:hAnsiTheme="majorHAnsi"/>
                <w:b/>
                <w:color w:val="2F5496" w:themeColor="accent1" w:themeShade="BF"/>
                <w:sz w:val="28"/>
                <w:szCs w:val="28"/>
              </w:rPr>
            </w:pPr>
            <w:r>
              <w:rPr>
                <w:rFonts w:asciiTheme="majorHAnsi" w:hAnsiTheme="majorHAnsi"/>
                <w:b/>
                <w:color w:val="2F5496" w:themeColor="accent1" w:themeShade="BF"/>
                <w:sz w:val="28"/>
                <w:szCs w:val="28"/>
              </w:rPr>
              <w:t xml:space="preserve">  4</w:t>
            </w:r>
            <w:r w:rsidR="00DB460F" w:rsidRPr="00171D43">
              <w:rPr>
                <w:rFonts w:asciiTheme="majorHAnsi" w:hAnsiTheme="majorHAnsi"/>
                <w:b/>
                <w:color w:val="2F5496" w:themeColor="accent1" w:themeShade="BF"/>
                <w:sz w:val="28"/>
                <w:szCs w:val="28"/>
              </w:rPr>
              <w:t>. BÜTÇELENEN VE GERÇEKLEŞEN TUTARLARIN KARŞILAŞTIRMA TABLOSU</w:t>
            </w:r>
          </w:p>
          <w:p w14:paraId="6E846B7A" w14:textId="033C130D" w:rsidR="0093655C" w:rsidRPr="00171D43" w:rsidRDefault="0093655C" w:rsidP="002A5833">
            <w:pPr>
              <w:rPr>
                <w:rFonts w:asciiTheme="majorHAnsi" w:hAnsiTheme="majorHAnsi"/>
                <w:b/>
                <w:color w:val="2F5496" w:themeColor="accent1" w:themeShade="BF"/>
                <w:sz w:val="28"/>
                <w:szCs w:val="28"/>
              </w:rPr>
            </w:pPr>
            <w:r>
              <w:rPr>
                <w:rFonts w:asciiTheme="majorHAnsi" w:hAnsiTheme="majorHAnsi"/>
                <w:b/>
                <w:color w:val="2F5496" w:themeColor="accent1" w:themeShade="BF"/>
                <w:sz w:val="28"/>
                <w:szCs w:val="28"/>
              </w:rPr>
              <w:t xml:space="preserve">  5.ÖZ KAYNAK DEĞİŞİM TABLOSU</w:t>
            </w:r>
          </w:p>
        </w:tc>
      </w:tr>
      <w:tr w:rsidR="00DB460F" w:rsidRPr="00171D43" w14:paraId="11C169EE" w14:textId="77777777" w:rsidTr="00404693">
        <w:trPr>
          <w:gridAfter w:val="1"/>
          <w:wAfter w:w="110" w:type="dxa"/>
          <w:trHeight w:val="309"/>
        </w:trPr>
        <w:tc>
          <w:tcPr>
            <w:tcW w:w="9430" w:type="dxa"/>
            <w:gridSpan w:val="3"/>
            <w:noWrap/>
            <w:hideMark/>
          </w:tcPr>
          <w:p w14:paraId="78A94B79" w14:textId="77777777" w:rsidR="00DB460F" w:rsidRPr="00171D43" w:rsidRDefault="00DB460F" w:rsidP="002A5833">
            <w:pPr>
              <w:rPr>
                <w:rFonts w:asciiTheme="majorHAnsi" w:hAnsiTheme="majorHAnsi"/>
                <w:b/>
                <w:bCs/>
                <w:color w:val="2F5496" w:themeColor="accent1" w:themeShade="BF"/>
                <w:sz w:val="28"/>
                <w:szCs w:val="28"/>
              </w:rPr>
            </w:pPr>
            <w:r w:rsidRPr="00171D43">
              <w:rPr>
                <w:rFonts w:asciiTheme="majorHAnsi" w:hAnsiTheme="majorHAnsi"/>
                <w:b/>
                <w:bCs/>
                <w:color w:val="2F5496" w:themeColor="accent1" w:themeShade="BF"/>
                <w:sz w:val="28"/>
                <w:szCs w:val="28"/>
              </w:rPr>
              <w:t>B) HUKUKİ YAPI VE FAALİYET ALANI</w:t>
            </w:r>
          </w:p>
        </w:tc>
      </w:tr>
      <w:tr w:rsidR="00DB460F" w:rsidRPr="00171D43" w14:paraId="3C2A8046" w14:textId="77777777" w:rsidTr="00404693">
        <w:trPr>
          <w:gridAfter w:val="1"/>
          <w:wAfter w:w="110" w:type="dxa"/>
          <w:trHeight w:val="309"/>
        </w:trPr>
        <w:tc>
          <w:tcPr>
            <w:tcW w:w="9430" w:type="dxa"/>
            <w:gridSpan w:val="3"/>
            <w:noWrap/>
            <w:hideMark/>
          </w:tcPr>
          <w:p w14:paraId="4409846F" w14:textId="77777777" w:rsidR="00DB460F" w:rsidRPr="00171D43" w:rsidRDefault="00DB460F" w:rsidP="002A5833">
            <w:pPr>
              <w:rPr>
                <w:rFonts w:asciiTheme="majorHAnsi" w:hAnsiTheme="majorHAnsi"/>
                <w:b/>
                <w:bCs/>
                <w:color w:val="2F5496" w:themeColor="accent1" w:themeShade="BF"/>
                <w:sz w:val="28"/>
                <w:szCs w:val="28"/>
              </w:rPr>
            </w:pPr>
            <w:r w:rsidRPr="00171D43">
              <w:rPr>
                <w:rFonts w:asciiTheme="majorHAnsi" w:hAnsiTheme="majorHAnsi"/>
                <w:b/>
                <w:bCs/>
                <w:color w:val="2F5496" w:themeColor="accent1" w:themeShade="BF"/>
                <w:sz w:val="28"/>
                <w:szCs w:val="28"/>
              </w:rPr>
              <w:t>C) ÖNEMLİ MUHASEBE POLİTİKALARI</w:t>
            </w:r>
          </w:p>
        </w:tc>
      </w:tr>
      <w:tr w:rsidR="00DB460F" w:rsidRPr="00171D43" w14:paraId="066E8E59" w14:textId="77777777" w:rsidTr="00404693">
        <w:trPr>
          <w:gridAfter w:val="1"/>
          <w:wAfter w:w="110" w:type="dxa"/>
          <w:trHeight w:val="309"/>
        </w:trPr>
        <w:tc>
          <w:tcPr>
            <w:tcW w:w="9430" w:type="dxa"/>
            <w:gridSpan w:val="3"/>
            <w:noWrap/>
            <w:hideMark/>
          </w:tcPr>
          <w:p w14:paraId="4587D120" w14:textId="77777777" w:rsidR="00DB460F" w:rsidRPr="00171D43"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1. MUHASEBE SİSTEMİ</w:t>
            </w:r>
          </w:p>
        </w:tc>
      </w:tr>
      <w:tr w:rsidR="00DB460F" w:rsidRPr="00171D43" w14:paraId="6D6FA752" w14:textId="77777777" w:rsidTr="00404693">
        <w:trPr>
          <w:gridAfter w:val="1"/>
          <w:wAfter w:w="110" w:type="dxa"/>
          <w:trHeight w:val="309"/>
        </w:trPr>
        <w:tc>
          <w:tcPr>
            <w:tcW w:w="9430" w:type="dxa"/>
            <w:gridSpan w:val="3"/>
            <w:noWrap/>
            <w:hideMark/>
          </w:tcPr>
          <w:p w14:paraId="5A579804" w14:textId="77777777" w:rsidR="00DB460F" w:rsidRPr="00171D43"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a) Uygulanan Muhasebe Düzenlemeleri</w:t>
            </w:r>
          </w:p>
        </w:tc>
      </w:tr>
      <w:tr w:rsidR="00DB460F" w:rsidRPr="00171D43" w14:paraId="23597DA2" w14:textId="77777777" w:rsidTr="00404693">
        <w:trPr>
          <w:gridAfter w:val="1"/>
          <w:wAfter w:w="110" w:type="dxa"/>
          <w:trHeight w:val="309"/>
        </w:trPr>
        <w:tc>
          <w:tcPr>
            <w:tcW w:w="9430" w:type="dxa"/>
            <w:gridSpan w:val="3"/>
            <w:noWrap/>
            <w:hideMark/>
          </w:tcPr>
          <w:p w14:paraId="6F72D4C5" w14:textId="77777777" w:rsidR="00DB460F" w:rsidRPr="00171D43"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b) Uygulanan Detaylı Hesap Planı</w:t>
            </w:r>
          </w:p>
        </w:tc>
      </w:tr>
      <w:tr w:rsidR="00DB460F" w:rsidRPr="00171D43" w14:paraId="0C470723" w14:textId="77777777" w:rsidTr="00404693">
        <w:trPr>
          <w:gridAfter w:val="1"/>
          <w:wAfter w:w="110" w:type="dxa"/>
          <w:trHeight w:val="309"/>
        </w:trPr>
        <w:tc>
          <w:tcPr>
            <w:tcW w:w="9430" w:type="dxa"/>
            <w:gridSpan w:val="3"/>
            <w:noWrap/>
            <w:hideMark/>
          </w:tcPr>
          <w:p w14:paraId="3B357144" w14:textId="77777777" w:rsidR="00DB460F" w:rsidRPr="00171D43"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c) Kayıt Esası</w:t>
            </w:r>
          </w:p>
        </w:tc>
      </w:tr>
      <w:tr w:rsidR="00DB460F" w:rsidRPr="00171D43" w14:paraId="678011F4" w14:textId="77777777" w:rsidTr="00404693">
        <w:trPr>
          <w:gridAfter w:val="1"/>
          <w:wAfter w:w="110" w:type="dxa"/>
          <w:trHeight w:val="309"/>
        </w:trPr>
        <w:tc>
          <w:tcPr>
            <w:tcW w:w="9430" w:type="dxa"/>
            <w:gridSpan w:val="3"/>
            <w:noWrap/>
            <w:hideMark/>
          </w:tcPr>
          <w:p w14:paraId="1BE97D7E" w14:textId="77777777" w:rsidR="00DB460F" w:rsidRPr="00171D43"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d) Yönetmeliğin Uygulamaya Girmeyen Hükümleri</w:t>
            </w:r>
          </w:p>
        </w:tc>
      </w:tr>
      <w:tr w:rsidR="00DB460F" w:rsidRPr="00171D43" w14:paraId="541F365E" w14:textId="77777777" w:rsidTr="00404693">
        <w:trPr>
          <w:gridAfter w:val="1"/>
          <w:wAfter w:w="110" w:type="dxa"/>
          <w:trHeight w:val="309"/>
        </w:trPr>
        <w:tc>
          <w:tcPr>
            <w:tcW w:w="9430" w:type="dxa"/>
            <w:gridSpan w:val="3"/>
            <w:noWrap/>
            <w:hideMark/>
          </w:tcPr>
          <w:p w14:paraId="373DACE9" w14:textId="77777777" w:rsidR="00DB460F" w:rsidRPr="00171D43"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2. KULLANILAN PARA BİRİMİ</w:t>
            </w:r>
          </w:p>
        </w:tc>
      </w:tr>
      <w:tr w:rsidR="00DB460F" w:rsidRPr="00171D43" w14:paraId="565BE2FE" w14:textId="77777777" w:rsidTr="00404693">
        <w:trPr>
          <w:gridAfter w:val="1"/>
          <w:wAfter w:w="110" w:type="dxa"/>
          <w:trHeight w:val="309"/>
        </w:trPr>
        <w:tc>
          <w:tcPr>
            <w:tcW w:w="9430" w:type="dxa"/>
            <w:gridSpan w:val="3"/>
            <w:noWrap/>
            <w:hideMark/>
          </w:tcPr>
          <w:p w14:paraId="4C75982D" w14:textId="77777777" w:rsidR="00DB460F" w:rsidRPr="00171D43"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3. GELİR VE GİDERLERİN MUHASEBELEŞTİRİLME ESASI</w:t>
            </w:r>
          </w:p>
        </w:tc>
      </w:tr>
      <w:tr w:rsidR="00DB460F" w:rsidRPr="00171D43" w14:paraId="4F78451E" w14:textId="77777777" w:rsidTr="00404693">
        <w:trPr>
          <w:gridAfter w:val="1"/>
          <w:wAfter w:w="110" w:type="dxa"/>
          <w:trHeight w:val="309"/>
        </w:trPr>
        <w:tc>
          <w:tcPr>
            <w:tcW w:w="9430" w:type="dxa"/>
            <w:gridSpan w:val="3"/>
            <w:noWrap/>
            <w:hideMark/>
          </w:tcPr>
          <w:p w14:paraId="1E2012A7" w14:textId="77777777" w:rsidR="00DB460F" w:rsidRPr="00171D43"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lastRenderedPageBreak/>
              <w:t xml:space="preserve">   4. STOKLARIN MUHASEBELEŞTİRME ESASI</w:t>
            </w:r>
          </w:p>
        </w:tc>
      </w:tr>
      <w:tr w:rsidR="00DB460F" w:rsidRPr="00171D43" w14:paraId="2FBFBF81" w14:textId="77777777" w:rsidTr="00404693">
        <w:trPr>
          <w:gridAfter w:val="1"/>
          <w:wAfter w:w="110" w:type="dxa"/>
          <w:trHeight w:val="309"/>
        </w:trPr>
        <w:tc>
          <w:tcPr>
            <w:tcW w:w="9430" w:type="dxa"/>
            <w:gridSpan w:val="3"/>
            <w:noWrap/>
            <w:hideMark/>
          </w:tcPr>
          <w:p w14:paraId="54006F6E" w14:textId="77777777" w:rsidR="00DB460F" w:rsidRPr="00171D43"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5. DEĞERLEME VE ÖLÇÜM ESASLARI</w:t>
            </w:r>
          </w:p>
        </w:tc>
      </w:tr>
      <w:tr w:rsidR="00DB460F" w:rsidRPr="00171D43" w14:paraId="4A39C3B4" w14:textId="77777777" w:rsidTr="00404693">
        <w:trPr>
          <w:gridAfter w:val="1"/>
          <w:wAfter w:w="110" w:type="dxa"/>
          <w:trHeight w:val="309"/>
        </w:trPr>
        <w:tc>
          <w:tcPr>
            <w:tcW w:w="9430" w:type="dxa"/>
            <w:gridSpan w:val="3"/>
            <w:noWrap/>
            <w:hideMark/>
          </w:tcPr>
          <w:p w14:paraId="6A228AF5" w14:textId="77777777" w:rsidR="00DB460F" w:rsidRPr="00171D43"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a) Maliyet Bedeli</w:t>
            </w:r>
          </w:p>
        </w:tc>
      </w:tr>
      <w:tr w:rsidR="00DB460F" w:rsidRPr="00171D43" w14:paraId="493681DE" w14:textId="77777777" w:rsidTr="00404693">
        <w:trPr>
          <w:gridAfter w:val="1"/>
          <w:wAfter w:w="110" w:type="dxa"/>
          <w:trHeight w:val="309"/>
        </w:trPr>
        <w:tc>
          <w:tcPr>
            <w:tcW w:w="9430" w:type="dxa"/>
            <w:gridSpan w:val="3"/>
            <w:noWrap/>
            <w:hideMark/>
          </w:tcPr>
          <w:p w14:paraId="25159D0B" w14:textId="77777777" w:rsidR="00DB460F" w:rsidRPr="00171D43"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b)Gerçeğe Uygun Değer:</w:t>
            </w:r>
          </w:p>
        </w:tc>
      </w:tr>
      <w:tr w:rsidR="00DB460F" w:rsidRPr="00171D43" w14:paraId="4AC18311" w14:textId="77777777" w:rsidTr="00404693">
        <w:trPr>
          <w:gridAfter w:val="1"/>
          <w:wAfter w:w="110" w:type="dxa"/>
          <w:trHeight w:val="309"/>
        </w:trPr>
        <w:tc>
          <w:tcPr>
            <w:tcW w:w="9430" w:type="dxa"/>
            <w:gridSpan w:val="3"/>
            <w:noWrap/>
            <w:hideMark/>
          </w:tcPr>
          <w:p w14:paraId="4B20F771" w14:textId="77777777" w:rsidR="00DB460F" w:rsidRPr="00171D43"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c) İtibari Değer</w:t>
            </w:r>
          </w:p>
        </w:tc>
      </w:tr>
      <w:tr w:rsidR="00DB460F" w:rsidRPr="00171D43" w14:paraId="0439E219" w14:textId="77777777" w:rsidTr="00404693">
        <w:trPr>
          <w:gridAfter w:val="1"/>
          <w:wAfter w:w="110" w:type="dxa"/>
          <w:trHeight w:val="309"/>
        </w:trPr>
        <w:tc>
          <w:tcPr>
            <w:tcW w:w="9430" w:type="dxa"/>
            <w:gridSpan w:val="3"/>
            <w:noWrap/>
            <w:hideMark/>
          </w:tcPr>
          <w:p w14:paraId="7CCDF4EB" w14:textId="77777777" w:rsidR="00DB460F" w:rsidRPr="00171D43"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d) İz Bedeli</w:t>
            </w:r>
          </w:p>
        </w:tc>
      </w:tr>
      <w:tr w:rsidR="00DB460F" w:rsidRPr="00171D43" w14:paraId="09FE3686" w14:textId="77777777" w:rsidTr="00404693">
        <w:trPr>
          <w:gridAfter w:val="1"/>
          <w:wAfter w:w="110" w:type="dxa"/>
          <w:trHeight w:val="309"/>
        </w:trPr>
        <w:tc>
          <w:tcPr>
            <w:tcW w:w="9430" w:type="dxa"/>
            <w:gridSpan w:val="3"/>
            <w:noWrap/>
            <w:hideMark/>
          </w:tcPr>
          <w:p w14:paraId="3BA37CF9" w14:textId="77777777" w:rsidR="00DB460F" w:rsidRPr="00171D43"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e) Net Gerçekleşebilir Değer</w:t>
            </w:r>
          </w:p>
        </w:tc>
      </w:tr>
      <w:tr w:rsidR="00DB460F" w:rsidRPr="00171D43" w14:paraId="260A8838" w14:textId="77777777" w:rsidTr="00404693">
        <w:trPr>
          <w:gridAfter w:val="1"/>
          <w:wAfter w:w="110" w:type="dxa"/>
          <w:trHeight w:val="309"/>
        </w:trPr>
        <w:tc>
          <w:tcPr>
            <w:tcW w:w="9430" w:type="dxa"/>
            <w:gridSpan w:val="3"/>
            <w:noWrap/>
            <w:hideMark/>
          </w:tcPr>
          <w:p w14:paraId="787E72E4" w14:textId="77777777" w:rsidR="00DB460F" w:rsidRPr="00171D43"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6. AMORTİSMAN VE TÜKENME PAYI AYRILMASINA İLİŞKİN ESASLAR</w:t>
            </w:r>
          </w:p>
        </w:tc>
      </w:tr>
      <w:tr w:rsidR="00DB460F" w:rsidRPr="00171D43" w14:paraId="3419BCDA" w14:textId="77777777" w:rsidTr="00404693">
        <w:trPr>
          <w:gridAfter w:val="1"/>
          <w:wAfter w:w="110" w:type="dxa"/>
          <w:trHeight w:val="309"/>
        </w:trPr>
        <w:tc>
          <w:tcPr>
            <w:tcW w:w="9430" w:type="dxa"/>
            <w:gridSpan w:val="3"/>
            <w:noWrap/>
            <w:hideMark/>
          </w:tcPr>
          <w:p w14:paraId="7D189BB0" w14:textId="77777777" w:rsidR="00DB460F" w:rsidRPr="00171D43"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7. ENFLASYON DÜZELTMESİ</w:t>
            </w:r>
          </w:p>
        </w:tc>
      </w:tr>
      <w:tr w:rsidR="00DB460F" w:rsidRPr="00171D43" w14:paraId="688415DF" w14:textId="77777777" w:rsidTr="00404693">
        <w:trPr>
          <w:gridAfter w:val="1"/>
          <w:wAfter w:w="110" w:type="dxa"/>
          <w:trHeight w:val="309"/>
        </w:trPr>
        <w:tc>
          <w:tcPr>
            <w:tcW w:w="9430" w:type="dxa"/>
            <w:gridSpan w:val="3"/>
            <w:noWrap/>
            <w:hideMark/>
          </w:tcPr>
          <w:p w14:paraId="5A6ED23B" w14:textId="77777777" w:rsidR="00DB460F" w:rsidRPr="00171D43"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8. ÇALIŞANLARIN SOSYAL GÜVENCE MALİYETLERİ</w:t>
            </w:r>
          </w:p>
        </w:tc>
      </w:tr>
      <w:tr w:rsidR="00DB460F" w:rsidRPr="00171D43" w14:paraId="18D65C06" w14:textId="77777777" w:rsidTr="00404693">
        <w:trPr>
          <w:gridAfter w:val="1"/>
          <w:wAfter w:w="110" w:type="dxa"/>
          <w:trHeight w:val="309"/>
        </w:trPr>
        <w:tc>
          <w:tcPr>
            <w:tcW w:w="9430" w:type="dxa"/>
            <w:gridSpan w:val="3"/>
            <w:noWrap/>
            <w:hideMark/>
          </w:tcPr>
          <w:p w14:paraId="3B341C1C" w14:textId="77777777" w:rsidR="00DB460F" w:rsidRDefault="00DB460F" w:rsidP="002A583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9. BAĞIŞLAR VE HİBELER</w:t>
            </w:r>
          </w:p>
          <w:p w14:paraId="592738FC" w14:textId="77777777" w:rsidR="003A0B53" w:rsidRDefault="003A0B53" w:rsidP="002A5833">
            <w:pPr>
              <w:rPr>
                <w:rFonts w:asciiTheme="majorHAnsi" w:hAnsiTheme="majorHAnsi"/>
                <w:b/>
                <w:color w:val="2F5496" w:themeColor="accent1" w:themeShade="BF"/>
                <w:sz w:val="28"/>
                <w:szCs w:val="28"/>
              </w:rPr>
            </w:pPr>
          </w:p>
          <w:p w14:paraId="50C1FB14" w14:textId="77777777" w:rsidR="003A0B53" w:rsidRDefault="003A0B53" w:rsidP="002A5833">
            <w:pPr>
              <w:rPr>
                <w:rFonts w:asciiTheme="majorHAnsi" w:hAnsiTheme="majorHAnsi"/>
                <w:b/>
                <w:color w:val="2F5496" w:themeColor="accent1" w:themeShade="BF"/>
                <w:sz w:val="28"/>
                <w:szCs w:val="28"/>
              </w:rPr>
            </w:pPr>
          </w:p>
          <w:p w14:paraId="3CCA1ECF" w14:textId="77777777" w:rsidR="003A0B53" w:rsidRDefault="003A0B53" w:rsidP="002A5833">
            <w:pPr>
              <w:rPr>
                <w:rFonts w:asciiTheme="majorHAnsi" w:hAnsiTheme="majorHAnsi"/>
                <w:b/>
                <w:color w:val="2F5496" w:themeColor="accent1" w:themeShade="BF"/>
                <w:sz w:val="28"/>
                <w:szCs w:val="28"/>
              </w:rPr>
            </w:pPr>
          </w:p>
          <w:p w14:paraId="2E47F031" w14:textId="77777777" w:rsidR="003A0B53" w:rsidRPr="00171D43" w:rsidRDefault="003A0B53" w:rsidP="002A5833">
            <w:pPr>
              <w:rPr>
                <w:rFonts w:asciiTheme="majorHAnsi" w:hAnsiTheme="majorHAnsi"/>
                <w:b/>
                <w:color w:val="2F5496" w:themeColor="accent1" w:themeShade="BF"/>
                <w:sz w:val="28"/>
                <w:szCs w:val="28"/>
              </w:rPr>
            </w:pPr>
          </w:p>
        </w:tc>
      </w:tr>
      <w:tr w:rsidR="00DB460F" w:rsidRPr="00171D43" w14:paraId="5AF844D7" w14:textId="77777777" w:rsidTr="00404693">
        <w:trPr>
          <w:gridAfter w:val="1"/>
          <w:wAfter w:w="110" w:type="dxa"/>
          <w:trHeight w:val="309"/>
        </w:trPr>
        <w:tc>
          <w:tcPr>
            <w:tcW w:w="9430" w:type="dxa"/>
            <w:gridSpan w:val="3"/>
            <w:noWrap/>
            <w:hideMark/>
          </w:tcPr>
          <w:p w14:paraId="14483627" w14:textId="31523F86" w:rsidR="00B97551" w:rsidRDefault="00DB460F" w:rsidP="002A5833">
            <w:pPr>
              <w:rPr>
                <w:rFonts w:asciiTheme="majorHAnsi" w:hAnsiTheme="majorHAnsi"/>
                <w:b/>
                <w:bCs/>
                <w:color w:val="2F5496" w:themeColor="accent1" w:themeShade="BF"/>
                <w:sz w:val="28"/>
                <w:szCs w:val="28"/>
              </w:rPr>
            </w:pPr>
            <w:r w:rsidRPr="00171D43">
              <w:rPr>
                <w:rFonts w:asciiTheme="majorHAnsi" w:hAnsiTheme="majorHAnsi"/>
                <w:b/>
                <w:bCs/>
                <w:color w:val="2F5496" w:themeColor="accent1" w:themeShade="BF"/>
                <w:sz w:val="28"/>
                <w:szCs w:val="28"/>
              </w:rPr>
              <w:lastRenderedPageBreak/>
              <w:t>D) MALİ TABLOLARA İLİŞKİN AÇIKLAYICI NOTLA</w:t>
            </w:r>
            <w:r w:rsidR="00B97551">
              <w:rPr>
                <w:rFonts w:asciiTheme="majorHAnsi" w:hAnsiTheme="majorHAnsi"/>
                <w:b/>
                <w:bCs/>
                <w:color w:val="2F5496" w:themeColor="accent1" w:themeShade="BF"/>
                <w:sz w:val="28"/>
                <w:szCs w:val="28"/>
              </w:rPr>
              <w:t>RI</w:t>
            </w:r>
          </w:p>
          <w:p w14:paraId="5FF1BE89" w14:textId="329CEB41" w:rsidR="00B97551" w:rsidRDefault="00B97551" w:rsidP="00B97551">
            <w:pPr>
              <w:spacing w:line="240" w:lineRule="auto"/>
              <w:rPr>
                <w:rFonts w:asciiTheme="majorHAnsi" w:hAnsiTheme="majorHAnsi"/>
                <w:b/>
                <w:bCs/>
                <w:color w:val="2F5496" w:themeColor="accent1" w:themeShade="BF"/>
                <w:sz w:val="28"/>
                <w:szCs w:val="28"/>
              </w:rPr>
            </w:pPr>
            <w:r>
              <w:rPr>
                <w:rFonts w:asciiTheme="majorHAnsi" w:hAnsiTheme="majorHAnsi"/>
                <w:b/>
                <w:bCs/>
                <w:color w:val="2F5496" w:themeColor="accent1" w:themeShade="BF"/>
                <w:sz w:val="28"/>
                <w:szCs w:val="28"/>
              </w:rPr>
              <w:t xml:space="preserve">   </w:t>
            </w:r>
            <w:r w:rsidRPr="00171D43">
              <w:rPr>
                <w:rFonts w:asciiTheme="majorHAnsi" w:hAnsiTheme="majorHAnsi"/>
                <w:b/>
                <w:color w:val="2F5496" w:themeColor="accent1" w:themeShade="BF"/>
                <w:sz w:val="28"/>
                <w:szCs w:val="28"/>
              </w:rPr>
              <w:t>1. BANKA BİLGİLERİ</w:t>
            </w:r>
          </w:p>
          <w:p w14:paraId="72950BF2" w14:textId="0701AE7F" w:rsidR="00B97551" w:rsidRPr="00171D43" w:rsidRDefault="00CF521F" w:rsidP="002A5833">
            <w:pPr>
              <w:rPr>
                <w:rFonts w:asciiTheme="majorHAnsi" w:hAnsiTheme="majorHAnsi"/>
                <w:b/>
                <w:bCs/>
                <w:color w:val="2F5496" w:themeColor="accent1" w:themeShade="BF"/>
                <w:sz w:val="28"/>
                <w:szCs w:val="28"/>
              </w:rPr>
            </w:pPr>
            <w:r>
              <w:rPr>
                <w:noProof/>
                <w:lang w:eastAsia="tr-TR"/>
              </w:rPr>
              <w:drawing>
                <wp:anchor distT="0" distB="0" distL="114300" distR="114300" simplePos="0" relativeHeight="251666432" behindDoc="0" locked="0" layoutInCell="1" allowOverlap="1" wp14:anchorId="191AA1D5" wp14:editId="132A2CD9">
                  <wp:simplePos x="0" y="0"/>
                  <wp:positionH relativeFrom="column">
                    <wp:posOffset>420370</wp:posOffset>
                  </wp:positionH>
                  <wp:positionV relativeFrom="paragraph">
                    <wp:posOffset>8260080</wp:posOffset>
                  </wp:positionV>
                  <wp:extent cx="5118100" cy="7632700"/>
                  <wp:effectExtent l="0" t="0" r="6350" b="635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anço-01.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5118100" cy="7632700"/>
                          </a:xfrm>
                          <a:prstGeom prst="rect">
                            <a:avLst/>
                          </a:prstGeom>
                        </pic:spPr>
                      </pic:pic>
                    </a:graphicData>
                  </a:graphic>
                  <wp14:sizeRelH relativeFrom="margin">
                    <wp14:pctWidth>0</wp14:pctWidth>
                  </wp14:sizeRelH>
                  <wp14:sizeRelV relativeFrom="margin">
                    <wp14:pctHeight>0</wp14:pctHeight>
                  </wp14:sizeRelV>
                </wp:anchor>
              </w:drawing>
            </w:r>
          </w:p>
        </w:tc>
      </w:tr>
      <w:tr w:rsidR="008C3BE4" w:rsidRPr="00171D43" w14:paraId="2E9DC243" w14:textId="77777777" w:rsidTr="00404693">
        <w:trPr>
          <w:gridBefore w:val="1"/>
          <w:gridAfter w:val="2"/>
          <w:wBefore w:w="108" w:type="dxa"/>
          <w:wAfter w:w="252" w:type="dxa"/>
          <w:trHeight w:val="315"/>
        </w:trPr>
        <w:tc>
          <w:tcPr>
            <w:tcW w:w="9180" w:type="dxa"/>
            <w:noWrap/>
            <w:hideMark/>
          </w:tcPr>
          <w:p w14:paraId="33A2D8F4" w14:textId="77777777" w:rsidR="003A0B53" w:rsidRDefault="003A0B53" w:rsidP="008C3BE4">
            <w:pPr>
              <w:rPr>
                <w:rFonts w:asciiTheme="majorHAnsi" w:hAnsiTheme="majorHAnsi"/>
                <w:b/>
                <w:color w:val="2F5496" w:themeColor="accent1" w:themeShade="BF"/>
                <w:sz w:val="28"/>
                <w:szCs w:val="28"/>
              </w:rPr>
            </w:pPr>
            <w:r>
              <w:rPr>
                <w:rFonts w:asciiTheme="majorHAnsi" w:hAnsiTheme="majorHAnsi"/>
                <w:b/>
                <w:color w:val="2F5496" w:themeColor="accent1" w:themeShade="BF"/>
                <w:sz w:val="28"/>
                <w:szCs w:val="28"/>
              </w:rPr>
              <w:t xml:space="preserve">   2. MADDİ DURAN VARLIKLAR </w:t>
            </w:r>
          </w:p>
          <w:p w14:paraId="3DB39D13" w14:textId="0969CEED" w:rsidR="003A0B53" w:rsidRPr="00171D43" w:rsidRDefault="003A0B53" w:rsidP="008C3BE4">
            <w:pPr>
              <w:rPr>
                <w:rFonts w:asciiTheme="majorHAnsi" w:hAnsiTheme="majorHAnsi"/>
                <w:b/>
                <w:color w:val="2F5496" w:themeColor="accent1" w:themeShade="BF"/>
                <w:sz w:val="28"/>
                <w:szCs w:val="28"/>
              </w:rPr>
            </w:pPr>
            <w:r>
              <w:rPr>
                <w:rFonts w:asciiTheme="majorHAnsi" w:hAnsiTheme="majorHAnsi"/>
                <w:b/>
                <w:color w:val="2F5496" w:themeColor="accent1" w:themeShade="BF"/>
                <w:sz w:val="28"/>
                <w:szCs w:val="28"/>
              </w:rPr>
              <w:t>a) Tahsisli Taşınmazlar</w:t>
            </w:r>
          </w:p>
        </w:tc>
      </w:tr>
      <w:tr w:rsidR="008C3BE4" w:rsidRPr="00171D43" w14:paraId="4F7EADE1" w14:textId="77777777" w:rsidTr="00404693">
        <w:trPr>
          <w:gridBefore w:val="1"/>
          <w:gridAfter w:val="2"/>
          <w:wBefore w:w="108" w:type="dxa"/>
          <w:wAfter w:w="252" w:type="dxa"/>
          <w:trHeight w:val="315"/>
        </w:trPr>
        <w:tc>
          <w:tcPr>
            <w:tcW w:w="9180" w:type="dxa"/>
            <w:noWrap/>
          </w:tcPr>
          <w:p w14:paraId="5746BAF2" w14:textId="1DF58CDA" w:rsidR="008C3BE4" w:rsidRPr="00171D43" w:rsidRDefault="008C3BE4" w:rsidP="003A0B53">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w:t>
            </w:r>
          </w:p>
        </w:tc>
      </w:tr>
      <w:tr w:rsidR="008C3BE4" w:rsidRPr="00171D43" w14:paraId="4A636A0A" w14:textId="77777777" w:rsidTr="00404693">
        <w:trPr>
          <w:gridBefore w:val="1"/>
          <w:gridAfter w:val="2"/>
          <w:wBefore w:w="108" w:type="dxa"/>
          <w:wAfter w:w="252" w:type="dxa"/>
          <w:trHeight w:val="315"/>
        </w:trPr>
        <w:tc>
          <w:tcPr>
            <w:tcW w:w="9180" w:type="dxa"/>
            <w:noWrap/>
          </w:tcPr>
          <w:p w14:paraId="72949D4C" w14:textId="62E7DE2B" w:rsidR="008C3BE4" w:rsidRPr="00171D43" w:rsidRDefault="008C3BE4" w:rsidP="008C3BE4">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3. KARŞILIKLAR</w:t>
            </w:r>
          </w:p>
        </w:tc>
      </w:tr>
      <w:tr w:rsidR="008C3BE4" w:rsidRPr="00171D43" w14:paraId="6FA15456" w14:textId="77777777" w:rsidTr="00404693">
        <w:trPr>
          <w:gridBefore w:val="1"/>
          <w:gridAfter w:val="2"/>
          <w:wBefore w:w="108" w:type="dxa"/>
          <w:wAfter w:w="252" w:type="dxa"/>
          <w:trHeight w:val="315"/>
        </w:trPr>
        <w:tc>
          <w:tcPr>
            <w:tcW w:w="9180" w:type="dxa"/>
            <w:noWrap/>
          </w:tcPr>
          <w:p w14:paraId="491617F1" w14:textId="2533E5FA" w:rsidR="008C3BE4" w:rsidRPr="00171D43" w:rsidRDefault="008C3BE4" w:rsidP="008C3BE4">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4. </w:t>
            </w:r>
            <w:r w:rsidR="008B6976" w:rsidRPr="00171D43">
              <w:rPr>
                <w:rFonts w:asciiTheme="majorHAnsi" w:hAnsiTheme="majorHAnsi"/>
                <w:b/>
                <w:color w:val="2F5496" w:themeColor="accent1" w:themeShade="BF"/>
                <w:sz w:val="28"/>
                <w:szCs w:val="28"/>
              </w:rPr>
              <w:t>KOŞULLU VARLIKLAR</w:t>
            </w:r>
          </w:p>
        </w:tc>
      </w:tr>
      <w:tr w:rsidR="008C3BE4" w:rsidRPr="00171D43" w14:paraId="3604ADEF" w14:textId="77777777" w:rsidTr="00404693">
        <w:trPr>
          <w:gridBefore w:val="1"/>
          <w:gridAfter w:val="2"/>
          <w:wBefore w:w="108" w:type="dxa"/>
          <w:wAfter w:w="252" w:type="dxa"/>
          <w:trHeight w:val="315"/>
        </w:trPr>
        <w:tc>
          <w:tcPr>
            <w:tcW w:w="9180" w:type="dxa"/>
            <w:noWrap/>
          </w:tcPr>
          <w:p w14:paraId="7ADE1CD2" w14:textId="503C5A6D" w:rsidR="008C3BE4" w:rsidRPr="00171D43" w:rsidRDefault="008C3BE4" w:rsidP="008B6976">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5. </w:t>
            </w:r>
            <w:r w:rsidR="008B6976" w:rsidRPr="00171D43">
              <w:rPr>
                <w:rFonts w:asciiTheme="majorHAnsi" w:hAnsiTheme="majorHAnsi"/>
                <w:b/>
                <w:color w:val="2F5496" w:themeColor="accent1" w:themeShade="BF"/>
                <w:sz w:val="28"/>
                <w:szCs w:val="28"/>
              </w:rPr>
              <w:t>DİĞER NAZIM HESAPLAR</w:t>
            </w:r>
          </w:p>
        </w:tc>
      </w:tr>
      <w:tr w:rsidR="008C3BE4" w:rsidRPr="00171D43" w14:paraId="7D839C42" w14:textId="77777777" w:rsidTr="00404693">
        <w:trPr>
          <w:gridBefore w:val="1"/>
          <w:gridAfter w:val="2"/>
          <w:wBefore w:w="108" w:type="dxa"/>
          <w:wAfter w:w="252" w:type="dxa"/>
          <w:trHeight w:val="315"/>
        </w:trPr>
        <w:tc>
          <w:tcPr>
            <w:tcW w:w="9180" w:type="dxa"/>
            <w:noWrap/>
          </w:tcPr>
          <w:p w14:paraId="0E76C581" w14:textId="3665E2A3" w:rsidR="008C3BE4" w:rsidRPr="00171D43" w:rsidRDefault="008C3BE4" w:rsidP="008B6976">
            <w:pPr>
              <w:rPr>
                <w:rFonts w:asciiTheme="majorHAnsi" w:hAnsiTheme="majorHAnsi"/>
                <w:b/>
                <w:color w:val="2F5496" w:themeColor="accent1" w:themeShade="BF"/>
                <w:sz w:val="28"/>
                <w:szCs w:val="28"/>
              </w:rPr>
            </w:pPr>
            <w:r w:rsidRPr="00171D43">
              <w:rPr>
                <w:rFonts w:asciiTheme="majorHAnsi" w:hAnsiTheme="majorHAnsi"/>
                <w:b/>
                <w:color w:val="2F5496" w:themeColor="accent1" w:themeShade="BF"/>
                <w:sz w:val="28"/>
                <w:szCs w:val="28"/>
              </w:rPr>
              <w:t xml:space="preserve">   </w:t>
            </w:r>
          </w:p>
        </w:tc>
      </w:tr>
    </w:tbl>
    <w:p w14:paraId="6B0E97DA" w14:textId="77777777" w:rsidR="00A61F08" w:rsidRDefault="00A61F08" w:rsidP="00A61F08"/>
    <w:p w14:paraId="29E46881" w14:textId="77777777" w:rsidR="00A61F08" w:rsidRDefault="00A61F08" w:rsidP="00A61F08"/>
    <w:p w14:paraId="3A89DC54" w14:textId="77777777" w:rsidR="00A61F08" w:rsidRDefault="00A61F08" w:rsidP="00A61F08"/>
    <w:p w14:paraId="55D65696" w14:textId="77777777" w:rsidR="00A61F08" w:rsidRDefault="00A61F08" w:rsidP="00A61F08"/>
    <w:p w14:paraId="4EA20673" w14:textId="38DE5899" w:rsidR="001932F7" w:rsidRDefault="001932F7" w:rsidP="00267633">
      <w:pPr>
        <w:tabs>
          <w:tab w:val="left" w:pos="8471"/>
        </w:tabs>
      </w:pPr>
    </w:p>
    <w:p w14:paraId="310CBE4C" w14:textId="77777777" w:rsidR="003A0B53" w:rsidRDefault="003A0B53" w:rsidP="00267633">
      <w:pPr>
        <w:tabs>
          <w:tab w:val="left" w:pos="8471"/>
        </w:tabs>
      </w:pPr>
    </w:p>
    <w:p w14:paraId="5609B676" w14:textId="4DA9A402" w:rsidR="001932F7" w:rsidRDefault="001932F7" w:rsidP="00267633">
      <w:pPr>
        <w:tabs>
          <w:tab w:val="left" w:pos="8471"/>
        </w:tabs>
      </w:pPr>
    </w:p>
    <w:tbl>
      <w:tblPr>
        <w:tblW w:w="0" w:type="auto"/>
        <w:tblInd w:w="70" w:type="dxa"/>
        <w:tblLayout w:type="fixed"/>
        <w:tblCellMar>
          <w:left w:w="70" w:type="dxa"/>
          <w:right w:w="70" w:type="dxa"/>
        </w:tblCellMar>
        <w:tblLook w:val="04A0" w:firstRow="1" w:lastRow="0" w:firstColumn="1" w:lastColumn="0" w:noHBand="0" w:noVBand="1"/>
      </w:tblPr>
      <w:tblGrid>
        <w:gridCol w:w="190"/>
        <w:gridCol w:w="190"/>
        <w:gridCol w:w="239"/>
        <w:gridCol w:w="304"/>
        <w:gridCol w:w="2503"/>
        <w:gridCol w:w="196"/>
        <w:gridCol w:w="821"/>
        <w:gridCol w:w="1017"/>
        <w:gridCol w:w="649"/>
        <w:gridCol w:w="368"/>
        <w:gridCol w:w="190"/>
        <w:gridCol w:w="190"/>
        <w:gridCol w:w="239"/>
        <w:gridCol w:w="288"/>
        <w:gridCol w:w="3121"/>
        <w:gridCol w:w="777"/>
        <w:gridCol w:w="777"/>
        <w:gridCol w:w="1017"/>
      </w:tblGrid>
      <w:tr w:rsidR="001932F7" w:rsidRPr="001932F7" w14:paraId="07F99883" w14:textId="77777777" w:rsidTr="00B11491">
        <w:trPr>
          <w:trHeight w:val="198"/>
        </w:trPr>
        <w:tc>
          <w:tcPr>
            <w:tcW w:w="13076" w:type="dxa"/>
            <w:gridSpan w:val="18"/>
            <w:tcBorders>
              <w:top w:val="single" w:sz="4" w:space="0" w:color="auto"/>
              <w:left w:val="single" w:sz="4" w:space="0" w:color="auto"/>
              <w:bottom w:val="nil"/>
              <w:right w:val="single" w:sz="4" w:space="0" w:color="auto"/>
            </w:tcBorders>
            <w:shd w:val="clear" w:color="000000" w:fill="FFFFFF"/>
            <w:vAlign w:val="bottom"/>
          </w:tcPr>
          <w:p w14:paraId="4E6807A1" w14:textId="2C175E2E" w:rsidR="001932F7" w:rsidRPr="00236DDC" w:rsidRDefault="001932F7" w:rsidP="001932F7">
            <w:pPr>
              <w:spacing w:after="0" w:line="240" w:lineRule="auto"/>
              <w:jc w:val="center"/>
              <w:rPr>
                <w:rFonts w:ascii="Tahoma" w:eastAsia="Times New Roman" w:hAnsi="Tahoma" w:cs="Tahoma"/>
                <w:b/>
                <w:bCs/>
                <w:color w:val="000000"/>
                <w:sz w:val="20"/>
                <w:szCs w:val="20"/>
                <w:lang w:eastAsia="tr-TR"/>
              </w:rPr>
            </w:pPr>
            <w:r w:rsidRPr="00236DDC">
              <w:rPr>
                <w:rFonts w:ascii="Tahoma" w:eastAsia="Times New Roman" w:hAnsi="Tahoma" w:cs="Tahoma"/>
                <w:b/>
                <w:bCs/>
                <w:color w:val="000000"/>
                <w:sz w:val="20"/>
                <w:szCs w:val="20"/>
                <w:lang w:eastAsia="tr-TR"/>
              </w:rPr>
              <w:lastRenderedPageBreak/>
              <w:t>BİLANÇO</w:t>
            </w:r>
          </w:p>
        </w:tc>
      </w:tr>
      <w:tr w:rsidR="00771A3F" w:rsidRPr="001932F7" w14:paraId="50E9A5F6" w14:textId="77777777" w:rsidTr="00A367AD">
        <w:trPr>
          <w:trHeight w:val="198"/>
        </w:trPr>
        <w:tc>
          <w:tcPr>
            <w:tcW w:w="6109" w:type="dxa"/>
            <w:gridSpan w:val="9"/>
            <w:tcBorders>
              <w:top w:val="single" w:sz="4" w:space="0" w:color="auto"/>
              <w:left w:val="single" w:sz="4" w:space="0" w:color="auto"/>
              <w:bottom w:val="nil"/>
              <w:right w:val="nil"/>
            </w:tcBorders>
            <w:shd w:val="clear" w:color="000000" w:fill="FFFFFF"/>
            <w:vAlign w:val="bottom"/>
            <w:hideMark/>
          </w:tcPr>
          <w:p w14:paraId="1F21C339" w14:textId="6295C435" w:rsidR="00771A3F" w:rsidRPr="001932F7" w:rsidRDefault="00771A3F" w:rsidP="00771A3F">
            <w:pPr>
              <w:spacing w:after="0" w:line="240" w:lineRule="auto"/>
              <w:rPr>
                <w:rFonts w:ascii="Tahoma" w:eastAsia="Times New Roman" w:hAnsi="Tahoma" w:cs="Tahoma"/>
                <w:color w:val="000000"/>
                <w:sz w:val="14"/>
                <w:szCs w:val="14"/>
                <w:lang w:eastAsia="tr-TR"/>
              </w:rPr>
            </w:pPr>
            <w:r w:rsidRPr="001932F7">
              <w:rPr>
                <w:rFonts w:ascii="Calibri" w:eastAsia="Times New Roman" w:hAnsi="Calibri" w:cs="Calibri"/>
                <w:color w:val="000000"/>
                <w:lang w:eastAsia="tr-TR"/>
              </w:rPr>
              <w:t> </w:t>
            </w:r>
            <w:r w:rsidRPr="001932F7">
              <w:rPr>
                <w:rFonts w:ascii="Tahoma" w:eastAsia="Times New Roman" w:hAnsi="Tahoma" w:cs="Tahoma"/>
                <w:b/>
                <w:bCs/>
                <w:color w:val="000000"/>
                <w:sz w:val="14"/>
                <w:szCs w:val="14"/>
                <w:lang w:eastAsia="tr-TR"/>
              </w:rPr>
              <w:t>Kamu İdaresi Kodu</w:t>
            </w:r>
            <w:r>
              <w:rPr>
                <w:rFonts w:ascii="Tahoma" w:eastAsia="Times New Roman" w:hAnsi="Tahoma" w:cs="Tahoma"/>
                <w:b/>
                <w:bCs/>
                <w:color w:val="000000"/>
                <w:sz w:val="14"/>
                <w:szCs w:val="14"/>
                <w:lang w:eastAsia="tr-TR"/>
              </w:rPr>
              <w:t xml:space="preserve">  </w:t>
            </w:r>
            <w:r w:rsidRPr="00771A3F">
              <w:rPr>
                <w:rFonts w:ascii="Tahoma" w:eastAsia="Times New Roman" w:hAnsi="Tahoma" w:cs="Tahoma"/>
                <w:bCs/>
                <w:color w:val="000000"/>
                <w:sz w:val="14"/>
                <w:szCs w:val="14"/>
                <w:lang w:eastAsia="tr-TR"/>
              </w:rPr>
              <w:t>46</w:t>
            </w:r>
          </w:p>
        </w:tc>
        <w:tc>
          <w:tcPr>
            <w:tcW w:w="368" w:type="dxa"/>
            <w:tcBorders>
              <w:top w:val="single" w:sz="4" w:space="0" w:color="auto"/>
              <w:left w:val="nil"/>
              <w:bottom w:val="nil"/>
              <w:right w:val="nil"/>
            </w:tcBorders>
            <w:shd w:val="clear" w:color="000000" w:fill="FFFFFF"/>
            <w:vAlign w:val="bottom"/>
            <w:hideMark/>
          </w:tcPr>
          <w:p w14:paraId="6D4B1268" w14:textId="77777777" w:rsidR="00771A3F" w:rsidRPr="001932F7" w:rsidRDefault="00771A3F"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single" w:sz="4" w:space="0" w:color="auto"/>
              <w:left w:val="nil"/>
              <w:bottom w:val="nil"/>
              <w:right w:val="nil"/>
            </w:tcBorders>
            <w:shd w:val="clear" w:color="000000" w:fill="FFFFFF"/>
            <w:vAlign w:val="bottom"/>
            <w:hideMark/>
          </w:tcPr>
          <w:p w14:paraId="740E2287" w14:textId="77777777" w:rsidR="00771A3F" w:rsidRPr="001932F7" w:rsidRDefault="00771A3F"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6409" w:type="dxa"/>
            <w:gridSpan w:val="7"/>
            <w:vMerge w:val="restart"/>
            <w:tcBorders>
              <w:top w:val="single" w:sz="4" w:space="0" w:color="auto"/>
              <w:left w:val="nil"/>
              <w:bottom w:val="single" w:sz="4" w:space="0" w:color="000000"/>
              <w:right w:val="single" w:sz="4" w:space="0" w:color="auto"/>
            </w:tcBorders>
            <w:shd w:val="clear" w:color="000000" w:fill="FFFFFF"/>
            <w:vAlign w:val="bottom"/>
            <w:hideMark/>
          </w:tcPr>
          <w:p w14:paraId="5D4F93E5" w14:textId="77777777" w:rsidR="00771A3F" w:rsidRPr="001932F7" w:rsidRDefault="00771A3F" w:rsidP="001932F7">
            <w:pPr>
              <w:spacing w:after="0" w:line="240" w:lineRule="auto"/>
              <w:jc w:val="center"/>
              <w:rPr>
                <w:rFonts w:ascii="Tahoma" w:eastAsia="Times New Roman" w:hAnsi="Tahoma" w:cs="Tahoma"/>
                <w:color w:val="000000"/>
                <w:sz w:val="10"/>
                <w:szCs w:val="10"/>
                <w:lang w:eastAsia="tr-TR"/>
              </w:rPr>
            </w:pPr>
            <w:r w:rsidRPr="001932F7">
              <w:rPr>
                <w:rFonts w:ascii="Tahoma" w:eastAsia="Times New Roman" w:hAnsi="Tahoma" w:cs="Tahoma"/>
                <w:b/>
                <w:bCs/>
                <w:color w:val="000000"/>
                <w:sz w:val="10"/>
                <w:szCs w:val="10"/>
                <w:lang w:eastAsia="tr-TR"/>
              </w:rPr>
              <w:t>Yıl:</w:t>
            </w:r>
            <w:r w:rsidRPr="001932F7">
              <w:rPr>
                <w:rFonts w:ascii="Tahoma" w:eastAsia="Times New Roman" w:hAnsi="Tahoma" w:cs="Tahoma"/>
                <w:color w:val="000000"/>
                <w:sz w:val="10"/>
                <w:szCs w:val="10"/>
                <w:lang w:eastAsia="tr-TR"/>
              </w:rPr>
              <w:t xml:space="preserve"> 2025</w:t>
            </w:r>
          </w:p>
        </w:tc>
      </w:tr>
      <w:tr w:rsidR="00771A3F" w:rsidRPr="001932F7" w14:paraId="465B7734" w14:textId="77777777" w:rsidTr="00A367AD">
        <w:trPr>
          <w:trHeight w:val="198"/>
        </w:trPr>
        <w:tc>
          <w:tcPr>
            <w:tcW w:w="6477" w:type="dxa"/>
            <w:gridSpan w:val="10"/>
            <w:tcBorders>
              <w:top w:val="nil"/>
              <w:left w:val="single" w:sz="4" w:space="0" w:color="auto"/>
              <w:bottom w:val="single" w:sz="4" w:space="0" w:color="auto"/>
              <w:right w:val="nil"/>
            </w:tcBorders>
            <w:shd w:val="clear" w:color="000000" w:fill="FFFFFF"/>
            <w:vAlign w:val="bottom"/>
            <w:hideMark/>
          </w:tcPr>
          <w:p w14:paraId="639B7F6E" w14:textId="2681F3A0" w:rsidR="00771A3F" w:rsidRPr="001932F7" w:rsidRDefault="00771A3F" w:rsidP="001932F7">
            <w:pPr>
              <w:spacing w:after="0" w:line="240" w:lineRule="auto"/>
              <w:rPr>
                <w:rFonts w:ascii="Tahoma" w:eastAsia="Times New Roman" w:hAnsi="Tahoma" w:cs="Tahoma"/>
                <w:b/>
                <w:bCs/>
                <w:color w:val="000000"/>
                <w:sz w:val="14"/>
                <w:szCs w:val="14"/>
                <w:lang w:eastAsia="tr-TR"/>
              </w:rPr>
            </w:pPr>
            <w:r w:rsidRPr="001932F7">
              <w:rPr>
                <w:rFonts w:ascii="Calibri" w:eastAsia="Times New Roman" w:hAnsi="Calibri" w:cs="Calibri"/>
                <w:color w:val="000000"/>
                <w:lang w:eastAsia="tr-TR"/>
              </w:rPr>
              <w:t> </w:t>
            </w:r>
            <w:r w:rsidRPr="001932F7">
              <w:rPr>
                <w:rFonts w:ascii="Tahoma" w:eastAsia="Times New Roman" w:hAnsi="Tahoma" w:cs="Tahoma"/>
                <w:b/>
                <w:bCs/>
                <w:color w:val="000000"/>
                <w:sz w:val="14"/>
                <w:szCs w:val="14"/>
                <w:lang w:eastAsia="tr-TR"/>
              </w:rPr>
              <w:t>Kamu İdaresi Adı</w:t>
            </w:r>
            <w:r>
              <w:rPr>
                <w:rFonts w:ascii="Tahoma" w:eastAsia="Times New Roman" w:hAnsi="Tahoma" w:cs="Tahoma"/>
                <w:b/>
                <w:bCs/>
                <w:color w:val="000000"/>
                <w:sz w:val="14"/>
                <w:szCs w:val="14"/>
                <w:lang w:eastAsia="tr-TR"/>
              </w:rPr>
              <w:t xml:space="preserve">     </w:t>
            </w:r>
            <w:r w:rsidRPr="00771A3F">
              <w:rPr>
                <w:rFonts w:ascii="Tahoma" w:eastAsia="Times New Roman" w:hAnsi="Tahoma" w:cs="Tahoma"/>
                <w:bCs/>
                <w:color w:val="000000"/>
                <w:sz w:val="14"/>
                <w:szCs w:val="14"/>
                <w:lang w:eastAsia="tr-TR"/>
              </w:rPr>
              <w:t>ATATÜRK KÜLTÜR MERKEZİ</w:t>
            </w:r>
          </w:p>
          <w:p w14:paraId="46665EDB" w14:textId="1021BDFB" w:rsidR="00771A3F" w:rsidRPr="001932F7" w:rsidRDefault="00771A3F" w:rsidP="001932F7">
            <w:pPr>
              <w:spacing w:after="0" w:line="240" w:lineRule="auto"/>
              <w:rPr>
                <w:rFonts w:ascii="Tahoma" w:eastAsia="Times New Roman" w:hAnsi="Tahoma" w:cs="Tahoma"/>
                <w:color w:val="000000"/>
                <w:sz w:val="14"/>
                <w:szCs w:val="14"/>
                <w:lang w:eastAsia="tr-TR"/>
              </w:rPr>
            </w:pPr>
          </w:p>
        </w:tc>
        <w:tc>
          <w:tcPr>
            <w:tcW w:w="190" w:type="dxa"/>
            <w:tcBorders>
              <w:top w:val="nil"/>
              <w:left w:val="nil"/>
              <w:bottom w:val="nil"/>
              <w:right w:val="nil"/>
            </w:tcBorders>
            <w:shd w:val="clear" w:color="000000" w:fill="FFFFFF"/>
            <w:vAlign w:val="bottom"/>
            <w:hideMark/>
          </w:tcPr>
          <w:p w14:paraId="6051C435" w14:textId="77777777" w:rsidR="00771A3F" w:rsidRPr="001932F7" w:rsidRDefault="00771A3F"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6409" w:type="dxa"/>
            <w:gridSpan w:val="7"/>
            <w:vMerge/>
            <w:tcBorders>
              <w:top w:val="nil"/>
              <w:left w:val="nil"/>
              <w:bottom w:val="single" w:sz="4" w:space="0" w:color="auto"/>
              <w:right w:val="single" w:sz="4" w:space="0" w:color="auto"/>
            </w:tcBorders>
            <w:vAlign w:val="center"/>
            <w:hideMark/>
          </w:tcPr>
          <w:p w14:paraId="3BE11E7D" w14:textId="77777777" w:rsidR="00771A3F" w:rsidRPr="001932F7" w:rsidRDefault="00771A3F" w:rsidP="001932F7">
            <w:pPr>
              <w:spacing w:after="0" w:line="240" w:lineRule="auto"/>
              <w:rPr>
                <w:rFonts w:ascii="Tahoma" w:eastAsia="Times New Roman" w:hAnsi="Tahoma" w:cs="Tahoma"/>
                <w:color w:val="000000"/>
                <w:sz w:val="10"/>
                <w:szCs w:val="10"/>
                <w:lang w:eastAsia="tr-TR"/>
              </w:rPr>
            </w:pPr>
          </w:p>
        </w:tc>
      </w:tr>
      <w:tr w:rsidR="001932F7" w:rsidRPr="001932F7" w14:paraId="1A1C69E6" w14:textId="77777777" w:rsidTr="00B11491">
        <w:trPr>
          <w:trHeight w:val="300"/>
        </w:trPr>
        <w:tc>
          <w:tcPr>
            <w:tcW w:w="3622" w:type="dxa"/>
            <w:gridSpan w:val="6"/>
            <w:tcBorders>
              <w:top w:val="single" w:sz="4" w:space="0" w:color="auto"/>
              <w:left w:val="single" w:sz="4" w:space="0" w:color="auto"/>
              <w:bottom w:val="single" w:sz="4" w:space="0" w:color="auto"/>
              <w:right w:val="nil"/>
            </w:tcBorders>
            <w:shd w:val="clear" w:color="000000" w:fill="D7DEDE"/>
            <w:hideMark/>
          </w:tcPr>
          <w:p w14:paraId="3DF8DEE8" w14:textId="77777777" w:rsidR="001932F7" w:rsidRPr="001932F7" w:rsidRDefault="001932F7" w:rsidP="001932F7">
            <w:pPr>
              <w:spacing w:after="0" w:line="240" w:lineRule="auto"/>
              <w:jc w:val="center"/>
              <w:rPr>
                <w:rFonts w:ascii="Arial" w:eastAsia="Times New Roman" w:hAnsi="Arial" w:cs="Arial"/>
                <w:color w:val="000000"/>
                <w:sz w:val="18"/>
                <w:szCs w:val="18"/>
                <w:lang w:eastAsia="tr-TR"/>
              </w:rPr>
            </w:pPr>
            <w:r w:rsidRPr="001932F7">
              <w:rPr>
                <w:rFonts w:ascii="Arial" w:eastAsia="Times New Roman" w:hAnsi="Arial" w:cs="Arial"/>
                <w:color w:val="000000"/>
                <w:sz w:val="18"/>
                <w:szCs w:val="18"/>
                <w:lang w:eastAsia="tr-TR"/>
              </w:rPr>
              <w:t>AKTİF HESAPLAR</w:t>
            </w:r>
          </w:p>
        </w:tc>
        <w:tc>
          <w:tcPr>
            <w:tcW w:w="821" w:type="dxa"/>
            <w:tcBorders>
              <w:top w:val="nil"/>
              <w:left w:val="nil"/>
              <w:bottom w:val="single" w:sz="4" w:space="0" w:color="auto"/>
              <w:right w:val="nil"/>
            </w:tcBorders>
            <w:shd w:val="clear" w:color="000000" w:fill="D7DEDE"/>
            <w:vAlign w:val="center"/>
            <w:hideMark/>
          </w:tcPr>
          <w:p w14:paraId="0F8C3C08" w14:textId="77777777" w:rsidR="001932F7" w:rsidRPr="00A367AD" w:rsidRDefault="001932F7" w:rsidP="001932F7">
            <w:pPr>
              <w:spacing w:after="0" w:line="240" w:lineRule="auto"/>
              <w:jc w:val="center"/>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 xml:space="preserve">2023 YILI </w:t>
            </w:r>
          </w:p>
        </w:tc>
        <w:tc>
          <w:tcPr>
            <w:tcW w:w="1017" w:type="dxa"/>
            <w:tcBorders>
              <w:top w:val="nil"/>
              <w:left w:val="nil"/>
              <w:bottom w:val="single" w:sz="4" w:space="0" w:color="auto"/>
              <w:right w:val="nil"/>
            </w:tcBorders>
            <w:shd w:val="clear" w:color="000000" w:fill="D7DEDE"/>
            <w:vAlign w:val="center"/>
            <w:hideMark/>
          </w:tcPr>
          <w:p w14:paraId="11E7B8E7" w14:textId="77777777" w:rsidR="001932F7" w:rsidRPr="00A367AD" w:rsidRDefault="001932F7" w:rsidP="001932F7">
            <w:pPr>
              <w:spacing w:after="0" w:line="240" w:lineRule="auto"/>
              <w:jc w:val="center"/>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 xml:space="preserve">2024  YILI </w:t>
            </w:r>
          </w:p>
        </w:tc>
        <w:tc>
          <w:tcPr>
            <w:tcW w:w="1017" w:type="dxa"/>
            <w:gridSpan w:val="2"/>
            <w:tcBorders>
              <w:top w:val="single" w:sz="4" w:space="0" w:color="auto"/>
              <w:left w:val="nil"/>
              <w:bottom w:val="single" w:sz="4" w:space="0" w:color="auto"/>
              <w:right w:val="single" w:sz="4" w:space="0" w:color="000000"/>
            </w:tcBorders>
            <w:shd w:val="clear" w:color="000000" w:fill="D7DEDE"/>
            <w:vAlign w:val="center"/>
            <w:hideMark/>
          </w:tcPr>
          <w:p w14:paraId="01AD4007" w14:textId="77777777" w:rsidR="001932F7" w:rsidRPr="00A367AD" w:rsidRDefault="001932F7" w:rsidP="001932F7">
            <w:pPr>
              <w:spacing w:after="0" w:line="240" w:lineRule="auto"/>
              <w:jc w:val="center"/>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 xml:space="preserve">2025 YILI </w:t>
            </w:r>
          </w:p>
        </w:tc>
        <w:tc>
          <w:tcPr>
            <w:tcW w:w="190" w:type="dxa"/>
            <w:tcBorders>
              <w:top w:val="nil"/>
              <w:left w:val="nil"/>
              <w:bottom w:val="nil"/>
              <w:right w:val="single" w:sz="4" w:space="0" w:color="auto"/>
            </w:tcBorders>
            <w:shd w:val="clear" w:color="auto" w:fill="auto"/>
            <w:vAlign w:val="bottom"/>
            <w:hideMark/>
          </w:tcPr>
          <w:p w14:paraId="6E7DF24E"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838" w:type="dxa"/>
            <w:gridSpan w:val="4"/>
            <w:tcBorders>
              <w:top w:val="single" w:sz="4" w:space="0" w:color="auto"/>
              <w:left w:val="nil"/>
              <w:bottom w:val="single" w:sz="4" w:space="0" w:color="auto"/>
              <w:right w:val="nil"/>
            </w:tcBorders>
            <w:shd w:val="clear" w:color="000000" w:fill="D7DEDE"/>
            <w:hideMark/>
          </w:tcPr>
          <w:p w14:paraId="70C58928" w14:textId="77777777" w:rsidR="001932F7" w:rsidRPr="001932F7" w:rsidRDefault="001932F7" w:rsidP="001932F7">
            <w:pPr>
              <w:spacing w:after="0" w:line="240" w:lineRule="auto"/>
              <w:jc w:val="center"/>
              <w:rPr>
                <w:rFonts w:ascii="Arial" w:eastAsia="Times New Roman" w:hAnsi="Arial" w:cs="Arial"/>
                <w:color w:val="000000"/>
                <w:sz w:val="18"/>
                <w:szCs w:val="18"/>
                <w:lang w:eastAsia="tr-TR"/>
              </w:rPr>
            </w:pPr>
            <w:r w:rsidRPr="001932F7">
              <w:rPr>
                <w:rFonts w:ascii="Arial" w:eastAsia="Times New Roman" w:hAnsi="Arial" w:cs="Arial"/>
                <w:color w:val="000000"/>
                <w:sz w:val="18"/>
                <w:szCs w:val="18"/>
                <w:lang w:eastAsia="tr-TR"/>
              </w:rPr>
              <w:t>PASİF  HESAPLAR</w:t>
            </w:r>
          </w:p>
        </w:tc>
        <w:tc>
          <w:tcPr>
            <w:tcW w:w="777" w:type="dxa"/>
            <w:tcBorders>
              <w:top w:val="single" w:sz="4" w:space="0" w:color="auto"/>
              <w:left w:val="nil"/>
              <w:bottom w:val="single" w:sz="4" w:space="0" w:color="auto"/>
              <w:right w:val="nil"/>
            </w:tcBorders>
            <w:shd w:val="clear" w:color="000000" w:fill="D7DEDE"/>
            <w:vAlign w:val="center"/>
            <w:hideMark/>
          </w:tcPr>
          <w:p w14:paraId="652BA6CF" w14:textId="77777777" w:rsidR="001932F7" w:rsidRPr="00A367AD" w:rsidRDefault="001932F7" w:rsidP="001932F7">
            <w:pPr>
              <w:spacing w:after="0" w:line="240" w:lineRule="auto"/>
              <w:jc w:val="center"/>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2023 YILI</w:t>
            </w:r>
          </w:p>
        </w:tc>
        <w:tc>
          <w:tcPr>
            <w:tcW w:w="777" w:type="dxa"/>
            <w:tcBorders>
              <w:top w:val="single" w:sz="4" w:space="0" w:color="auto"/>
              <w:left w:val="nil"/>
              <w:bottom w:val="single" w:sz="4" w:space="0" w:color="auto"/>
              <w:right w:val="nil"/>
            </w:tcBorders>
            <w:shd w:val="clear" w:color="000000" w:fill="D7DEDE"/>
            <w:vAlign w:val="center"/>
            <w:hideMark/>
          </w:tcPr>
          <w:p w14:paraId="56AB46F6" w14:textId="77777777" w:rsidR="001932F7" w:rsidRPr="00A367AD" w:rsidRDefault="001932F7" w:rsidP="001932F7">
            <w:pPr>
              <w:spacing w:after="0" w:line="240" w:lineRule="auto"/>
              <w:jc w:val="center"/>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 xml:space="preserve">2024 YILI </w:t>
            </w:r>
          </w:p>
        </w:tc>
        <w:tc>
          <w:tcPr>
            <w:tcW w:w="1017" w:type="dxa"/>
            <w:tcBorders>
              <w:top w:val="single" w:sz="4" w:space="0" w:color="auto"/>
              <w:left w:val="nil"/>
              <w:bottom w:val="single" w:sz="4" w:space="0" w:color="auto"/>
              <w:right w:val="single" w:sz="4" w:space="0" w:color="auto"/>
            </w:tcBorders>
            <w:shd w:val="clear" w:color="000000" w:fill="D7DEDE"/>
            <w:vAlign w:val="center"/>
            <w:hideMark/>
          </w:tcPr>
          <w:p w14:paraId="03CE3D90" w14:textId="77777777" w:rsidR="001932F7" w:rsidRPr="00A367AD" w:rsidRDefault="001932F7" w:rsidP="001932F7">
            <w:pPr>
              <w:spacing w:after="0" w:line="240" w:lineRule="auto"/>
              <w:jc w:val="center"/>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 xml:space="preserve">2025  YILI </w:t>
            </w:r>
          </w:p>
        </w:tc>
      </w:tr>
      <w:tr w:rsidR="001932F7" w:rsidRPr="001932F7" w14:paraId="090A4C0C" w14:textId="77777777" w:rsidTr="00B11491">
        <w:trPr>
          <w:trHeight w:val="288"/>
        </w:trPr>
        <w:tc>
          <w:tcPr>
            <w:tcW w:w="380" w:type="dxa"/>
            <w:gridSpan w:val="2"/>
            <w:tcBorders>
              <w:top w:val="nil"/>
              <w:left w:val="single" w:sz="4" w:space="0" w:color="auto"/>
              <w:bottom w:val="single" w:sz="4" w:space="0" w:color="000000"/>
              <w:right w:val="nil"/>
            </w:tcBorders>
            <w:shd w:val="clear" w:color="000000" w:fill="FFFFFF"/>
            <w:vAlign w:val="center"/>
            <w:hideMark/>
          </w:tcPr>
          <w:p w14:paraId="4F1752F4"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1</w:t>
            </w:r>
          </w:p>
        </w:tc>
        <w:tc>
          <w:tcPr>
            <w:tcW w:w="239" w:type="dxa"/>
            <w:tcBorders>
              <w:top w:val="nil"/>
              <w:left w:val="nil"/>
              <w:bottom w:val="single" w:sz="4" w:space="0" w:color="000000"/>
              <w:right w:val="nil"/>
            </w:tcBorders>
            <w:shd w:val="clear" w:color="000000" w:fill="FFFFFF"/>
            <w:vAlign w:val="center"/>
            <w:hideMark/>
          </w:tcPr>
          <w:p w14:paraId="4CD62F89"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w:t>
            </w:r>
          </w:p>
        </w:tc>
        <w:tc>
          <w:tcPr>
            <w:tcW w:w="304" w:type="dxa"/>
            <w:tcBorders>
              <w:top w:val="nil"/>
              <w:left w:val="nil"/>
              <w:bottom w:val="single" w:sz="4" w:space="0" w:color="000000"/>
              <w:right w:val="nil"/>
            </w:tcBorders>
            <w:shd w:val="clear" w:color="000000" w:fill="FFFFFF"/>
            <w:vAlign w:val="center"/>
            <w:hideMark/>
          </w:tcPr>
          <w:p w14:paraId="4FEA6CE4"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w:t>
            </w:r>
          </w:p>
        </w:tc>
        <w:tc>
          <w:tcPr>
            <w:tcW w:w="2699" w:type="dxa"/>
            <w:gridSpan w:val="2"/>
            <w:tcBorders>
              <w:top w:val="nil"/>
              <w:left w:val="nil"/>
              <w:bottom w:val="single" w:sz="4" w:space="0" w:color="000000"/>
              <w:right w:val="nil"/>
            </w:tcBorders>
            <w:shd w:val="clear" w:color="000000" w:fill="FFFFFF"/>
            <w:vAlign w:val="center"/>
            <w:hideMark/>
          </w:tcPr>
          <w:p w14:paraId="6F6043A9"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DÖNEN VARLIKLAR</w:t>
            </w:r>
          </w:p>
        </w:tc>
        <w:tc>
          <w:tcPr>
            <w:tcW w:w="821" w:type="dxa"/>
            <w:tcBorders>
              <w:top w:val="nil"/>
              <w:left w:val="nil"/>
              <w:bottom w:val="single" w:sz="4" w:space="0" w:color="000000"/>
              <w:right w:val="nil"/>
            </w:tcBorders>
            <w:shd w:val="clear" w:color="000000" w:fill="FFFFFF"/>
            <w:vAlign w:val="center"/>
            <w:hideMark/>
          </w:tcPr>
          <w:p w14:paraId="5B10AC9E"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17.037.920,70</w:t>
            </w:r>
          </w:p>
        </w:tc>
        <w:tc>
          <w:tcPr>
            <w:tcW w:w="1017" w:type="dxa"/>
            <w:tcBorders>
              <w:top w:val="nil"/>
              <w:left w:val="nil"/>
              <w:bottom w:val="single" w:sz="4" w:space="0" w:color="000000"/>
              <w:right w:val="nil"/>
            </w:tcBorders>
            <w:shd w:val="clear" w:color="000000" w:fill="FFFFFF"/>
            <w:vAlign w:val="center"/>
            <w:hideMark/>
          </w:tcPr>
          <w:p w14:paraId="29BB1DEA"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28.403.057,01</w:t>
            </w:r>
          </w:p>
        </w:tc>
        <w:tc>
          <w:tcPr>
            <w:tcW w:w="1017" w:type="dxa"/>
            <w:gridSpan w:val="2"/>
            <w:tcBorders>
              <w:top w:val="nil"/>
              <w:left w:val="nil"/>
              <w:bottom w:val="single" w:sz="4" w:space="0" w:color="000000"/>
              <w:right w:val="single" w:sz="4" w:space="0" w:color="000000"/>
            </w:tcBorders>
            <w:shd w:val="clear" w:color="000000" w:fill="FFFFFF"/>
            <w:vAlign w:val="center"/>
            <w:hideMark/>
          </w:tcPr>
          <w:p w14:paraId="0A775ECC"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37.310.641,88</w:t>
            </w:r>
          </w:p>
        </w:tc>
        <w:tc>
          <w:tcPr>
            <w:tcW w:w="190" w:type="dxa"/>
            <w:tcBorders>
              <w:top w:val="nil"/>
              <w:left w:val="nil"/>
              <w:bottom w:val="nil"/>
              <w:right w:val="nil"/>
            </w:tcBorders>
            <w:shd w:val="clear" w:color="auto" w:fill="auto"/>
            <w:vAlign w:val="bottom"/>
            <w:hideMark/>
          </w:tcPr>
          <w:p w14:paraId="207C61D9"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single" w:sz="4" w:space="0" w:color="000000"/>
              <w:right w:val="nil"/>
            </w:tcBorders>
            <w:shd w:val="clear" w:color="auto" w:fill="auto"/>
            <w:vAlign w:val="center"/>
            <w:hideMark/>
          </w:tcPr>
          <w:p w14:paraId="5EC27BFA" w14:textId="77777777" w:rsidR="001932F7" w:rsidRPr="001932F7" w:rsidRDefault="001932F7" w:rsidP="001932F7">
            <w:pPr>
              <w:spacing w:after="0" w:line="240" w:lineRule="auto"/>
              <w:jc w:val="right"/>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3</w:t>
            </w:r>
          </w:p>
        </w:tc>
        <w:tc>
          <w:tcPr>
            <w:tcW w:w="239" w:type="dxa"/>
            <w:tcBorders>
              <w:top w:val="nil"/>
              <w:left w:val="nil"/>
              <w:bottom w:val="single" w:sz="4" w:space="0" w:color="000000"/>
              <w:right w:val="nil"/>
            </w:tcBorders>
            <w:shd w:val="clear" w:color="auto" w:fill="auto"/>
            <w:vAlign w:val="center"/>
            <w:hideMark/>
          </w:tcPr>
          <w:p w14:paraId="661AFDDC" w14:textId="77777777" w:rsidR="001932F7" w:rsidRPr="001932F7" w:rsidRDefault="001932F7" w:rsidP="001932F7">
            <w:pPr>
              <w:spacing w:after="0" w:line="240" w:lineRule="auto"/>
              <w:jc w:val="right"/>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xml:space="preserve">  </w:t>
            </w:r>
          </w:p>
        </w:tc>
        <w:tc>
          <w:tcPr>
            <w:tcW w:w="288" w:type="dxa"/>
            <w:tcBorders>
              <w:top w:val="nil"/>
              <w:left w:val="nil"/>
              <w:bottom w:val="single" w:sz="4" w:space="0" w:color="000000"/>
              <w:right w:val="nil"/>
            </w:tcBorders>
            <w:shd w:val="clear" w:color="auto" w:fill="auto"/>
            <w:vAlign w:val="center"/>
            <w:hideMark/>
          </w:tcPr>
          <w:p w14:paraId="3489CB2C"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xml:space="preserve">  </w:t>
            </w:r>
          </w:p>
        </w:tc>
        <w:tc>
          <w:tcPr>
            <w:tcW w:w="3121" w:type="dxa"/>
            <w:tcBorders>
              <w:top w:val="nil"/>
              <w:left w:val="nil"/>
              <w:bottom w:val="single" w:sz="4" w:space="0" w:color="000000"/>
              <w:right w:val="nil"/>
            </w:tcBorders>
            <w:shd w:val="clear" w:color="auto" w:fill="auto"/>
            <w:vAlign w:val="center"/>
            <w:hideMark/>
          </w:tcPr>
          <w:p w14:paraId="25442031"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KISA VADELİ YABANCI KAYNAKLAR</w:t>
            </w:r>
          </w:p>
        </w:tc>
        <w:tc>
          <w:tcPr>
            <w:tcW w:w="777" w:type="dxa"/>
            <w:tcBorders>
              <w:top w:val="nil"/>
              <w:left w:val="nil"/>
              <w:bottom w:val="single" w:sz="4" w:space="0" w:color="000000"/>
              <w:right w:val="nil"/>
            </w:tcBorders>
            <w:shd w:val="clear" w:color="auto" w:fill="auto"/>
            <w:vAlign w:val="center"/>
            <w:hideMark/>
          </w:tcPr>
          <w:p w14:paraId="4193BD09"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381.971,30</w:t>
            </w:r>
          </w:p>
        </w:tc>
        <w:tc>
          <w:tcPr>
            <w:tcW w:w="777" w:type="dxa"/>
            <w:tcBorders>
              <w:top w:val="nil"/>
              <w:left w:val="nil"/>
              <w:bottom w:val="single" w:sz="4" w:space="0" w:color="000000"/>
              <w:right w:val="nil"/>
            </w:tcBorders>
            <w:shd w:val="clear" w:color="auto" w:fill="auto"/>
            <w:vAlign w:val="center"/>
            <w:hideMark/>
          </w:tcPr>
          <w:p w14:paraId="5BC7D5D0"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5.289.605,57</w:t>
            </w:r>
          </w:p>
        </w:tc>
        <w:tc>
          <w:tcPr>
            <w:tcW w:w="1017" w:type="dxa"/>
            <w:tcBorders>
              <w:top w:val="nil"/>
              <w:left w:val="nil"/>
              <w:bottom w:val="single" w:sz="4" w:space="0" w:color="000000"/>
              <w:right w:val="single" w:sz="4" w:space="0" w:color="auto"/>
            </w:tcBorders>
            <w:shd w:val="clear" w:color="auto" w:fill="auto"/>
            <w:vAlign w:val="center"/>
            <w:hideMark/>
          </w:tcPr>
          <w:p w14:paraId="1C627AB6"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1.004.813,13</w:t>
            </w:r>
          </w:p>
        </w:tc>
      </w:tr>
      <w:tr w:rsidR="001932F7" w:rsidRPr="001932F7" w14:paraId="5C22EF25" w14:textId="77777777" w:rsidTr="00B11491">
        <w:trPr>
          <w:trHeight w:val="288"/>
        </w:trPr>
        <w:tc>
          <w:tcPr>
            <w:tcW w:w="190" w:type="dxa"/>
            <w:tcBorders>
              <w:top w:val="nil"/>
              <w:left w:val="single" w:sz="4" w:space="0" w:color="auto"/>
              <w:bottom w:val="single" w:sz="4" w:space="0" w:color="000000"/>
              <w:right w:val="nil"/>
            </w:tcBorders>
            <w:shd w:val="clear" w:color="auto" w:fill="auto"/>
            <w:vAlign w:val="bottom"/>
            <w:hideMark/>
          </w:tcPr>
          <w:p w14:paraId="6B14171D"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nil"/>
              <w:bottom w:val="single" w:sz="4" w:space="0" w:color="000000"/>
              <w:right w:val="nil"/>
            </w:tcBorders>
            <w:shd w:val="clear" w:color="auto" w:fill="auto"/>
            <w:vAlign w:val="center"/>
            <w:hideMark/>
          </w:tcPr>
          <w:p w14:paraId="7CC79A8F"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000000"/>
              <w:right w:val="nil"/>
            </w:tcBorders>
            <w:shd w:val="clear" w:color="000000" w:fill="FFFFFF"/>
            <w:vAlign w:val="center"/>
            <w:hideMark/>
          </w:tcPr>
          <w:p w14:paraId="108156DD"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10</w:t>
            </w:r>
          </w:p>
        </w:tc>
        <w:tc>
          <w:tcPr>
            <w:tcW w:w="304" w:type="dxa"/>
            <w:tcBorders>
              <w:top w:val="nil"/>
              <w:left w:val="nil"/>
              <w:bottom w:val="single" w:sz="4" w:space="0" w:color="000000"/>
              <w:right w:val="nil"/>
            </w:tcBorders>
            <w:shd w:val="clear" w:color="auto" w:fill="auto"/>
            <w:vAlign w:val="center"/>
            <w:hideMark/>
          </w:tcPr>
          <w:p w14:paraId="4CEE19F3"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699" w:type="dxa"/>
            <w:gridSpan w:val="2"/>
            <w:tcBorders>
              <w:top w:val="single" w:sz="4" w:space="0" w:color="000000"/>
              <w:left w:val="nil"/>
              <w:bottom w:val="single" w:sz="4" w:space="0" w:color="000000"/>
              <w:right w:val="nil"/>
            </w:tcBorders>
            <w:shd w:val="clear" w:color="000000" w:fill="FFFFFF"/>
            <w:vAlign w:val="center"/>
            <w:hideMark/>
          </w:tcPr>
          <w:p w14:paraId="65666BEC"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HAZIR DEĞERLER</w:t>
            </w:r>
          </w:p>
        </w:tc>
        <w:tc>
          <w:tcPr>
            <w:tcW w:w="821" w:type="dxa"/>
            <w:tcBorders>
              <w:top w:val="nil"/>
              <w:left w:val="nil"/>
              <w:bottom w:val="single" w:sz="4" w:space="0" w:color="000000"/>
              <w:right w:val="nil"/>
            </w:tcBorders>
            <w:shd w:val="clear" w:color="000000" w:fill="FFFFFF"/>
            <w:vAlign w:val="center"/>
            <w:hideMark/>
          </w:tcPr>
          <w:p w14:paraId="2547251D"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11.174,80</w:t>
            </w:r>
          </w:p>
        </w:tc>
        <w:tc>
          <w:tcPr>
            <w:tcW w:w="1017" w:type="dxa"/>
            <w:tcBorders>
              <w:top w:val="nil"/>
              <w:left w:val="nil"/>
              <w:bottom w:val="single" w:sz="4" w:space="0" w:color="000000"/>
              <w:right w:val="nil"/>
            </w:tcBorders>
            <w:shd w:val="clear" w:color="000000" w:fill="FFFFFF"/>
            <w:vAlign w:val="center"/>
            <w:hideMark/>
          </w:tcPr>
          <w:p w14:paraId="35677DFC"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10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E590C14"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291.784,20</w:t>
            </w:r>
          </w:p>
        </w:tc>
        <w:tc>
          <w:tcPr>
            <w:tcW w:w="190" w:type="dxa"/>
            <w:tcBorders>
              <w:top w:val="nil"/>
              <w:left w:val="nil"/>
              <w:bottom w:val="nil"/>
              <w:right w:val="nil"/>
            </w:tcBorders>
            <w:shd w:val="clear" w:color="auto" w:fill="auto"/>
            <w:vAlign w:val="bottom"/>
            <w:hideMark/>
          </w:tcPr>
          <w:p w14:paraId="19314BD0"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single" w:sz="4" w:space="0" w:color="000000"/>
              <w:right w:val="nil"/>
            </w:tcBorders>
            <w:shd w:val="clear" w:color="auto" w:fill="auto"/>
            <w:vAlign w:val="center"/>
            <w:hideMark/>
          </w:tcPr>
          <w:p w14:paraId="1336174C"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000000"/>
              <w:right w:val="nil"/>
            </w:tcBorders>
            <w:shd w:val="clear" w:color="auto" w:fill="auto"/>
            <w:vAlign w:val="center"/>
            <w:hideMark/>
          </w:tcPr>
          <w:p w14:paraId="1D2882F2" w14:textId="77777777" w:rsidR="001932F7" w:rsidRPr="001932F7" w:rsidRDefault="001932F7" w:rsidP="001932F7">
            <w:pPr>
              <w:spacing w:after="0" w:line="240" w:lineRule="auto"/>
              <w:jc w:val="right"/>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32</w:t>
            </w:r>
          </w:p>
        </w:tc>
        <w:tc>
          <w:tcPr>
            <w:tcW w:w="288" w:type="dxa"/>
            <w:tcBorders>
              <w:top w:val="nil"/>
              <w:left w:val="nil"/>
              <w:bottom w:val="single" w:sz="4" w:space="0" w:color="000000"/>
              <w:right w:val="nil"/>
            </w:tcBorders>
            <w:shd w:val="clear" w:color="auto" w:fill="auto"/>
            <w:vAlign w:val="center"/>
            <w:hideMark/>
          </w:tcPr>
          <w:p w14:paraId="36344A91"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121" w:type="dxa"/>
            <w:tcBorders>
              <w:top w:val="nil"/>
              <w:left w:val="nil"/>
              <w:bottom w:val="single" w:sz="4" w:space="0" w:color="000000"/>
              <w:right w:val="nil"/>
            </w:tcBorders>
            <w:shd w:val="clear" w:color="auto" w:fill="auto"/>
            <w:vAlign w:val="center"/>
            <w:hideMark/>
          </w:tcPr>
          <w:p w14:paraId="0F1D6F8D"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FAALİYET BORÇLARI</w:t>
            </w:r>
          </w:p>
        </w:tc>
        <w:tc>
          <w:tcPr>
            <w:tcW w:w="777" w:type="dxa"/>
            <w:tcBorders>
              <w:top w:val="nil"/>
              <w:left w:val="nil"/>
              <w:bottom w:val="single" w:sz="4" w:space="0" w:color="000000"/>
              <w:right w:val="nil"/>
            </w:tcBorders>
            <w:shd w:val="clear" w:color="auto" w:fill="auto"/>
            <w:vAlign w:val="center"/>
            <w:hideMark/>
          </w:tcPr>
          <w:p w14:paraId="774D23A6"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777" w:type="dxa"/>
            <w:tcBorders>
              <w:top w:val="nil"/>
              <w:left w:val="nil"/>
              <w:bottom w:val="single" w:sz="4" w:space="0" w:color="000000"/>
              <w:right w:val="nil"/>
            </w:tcBorders>
            <w:shd w:val="clear" w:color="auto" w:fill="auto"/>
            <w:vAlign w:val="center"/>
            <w:hideMark/>
          </w:tcPr>
          <w:p w14:paraId="655D96AE"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3.837.692,00</w:t>
            </w:r>
          </w:p>
        </w:tc>
        <w:tc>
          <w:tcPr>
            <w:tcW w:w="1017" w:type="dxa"/>
            <w:tcBorders>
              <w:top w:val="nil"/>
              <w:left w:val="nil"/>
              <w:bottom w:val="single" w:sz="4" w:space="0" w:color="000000"/>
              <w:right w:val="single" w:sz="4" w:space="0" w:color="auto"/>
            </w:tcBorders>
            <w:shd w:val="clear" w:color="auto" w:fill="auto"/>
            <w:vAlign w:val="center"/>
            <w:hideMark/>
          </w:tcPr>
          <w:p w14:paraId="526A8952"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r>
      <w:tr w:rsidR="001932F7" w:rsidRPr="001932F7" w14:paraId="2D2D83A5" w14:textId="77777777" w:rsidTr="00B11491">
        <w:trPr>
          <w:trHeight w:val="288"/>
        </w:trPr>
        <w:tc>
          <w:tcPr>
            <w:tcW w:w="190" w:type="dxa"/>
            <w:tcBorders>
              <w:top w:val="nil"/>
              <w:left w:val="single" w:sz="4" w:space="0" w:color="auto"/>
              <w:bottom w:val="single" w:sz="4" w:space="0" w:color="000000"/>
              <w:right w:val="nil"/>
            </w:tcBorders>
            <w:shd w:val="clear" w:color="auto" w:fill="auto"/>
            <w:vAlign w:val="bottom"/>
            <w:hideMark/>
          </w:tcPr>
          <w:p w14:paraId="433D4EE9"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nil"/>
              <w:bottom w:val="single" w:sz="4" w:space="0" w:color="000000"/>
              <w:right w:val="nil"/>
            </w:tcBorders>
            <w:shd w:val="clear" w:color="auto" w:fill="auto"/>
            <w:vAlign w:val="center"/>
            <w:hideMark/>
          </w:tcPr>
          <w:p w14:paraId="22090CC6"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000000"/>
              <w:right w:val="nil"/>
            </w:tcBorders>
            <w:shd w:val="clear" w:color="auto" w:fill="auto"/>
            <w:vAlign w:val="center"/>
            <w:hideMark/>
          </w:tcPr>
          <w:p w14:paraId="503BD062"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04" w:type="dxa"/>
            <w:tcBorders>
              <w:top w:val="nil"/>
              <w:left w:val="nil"/>
              <w:bottom w:val="single" w:sz="4" w:space="0" w:color="000000"/>
              <w:right w:val="nil"/>
            </w:tcBorders>
            <w:shd w:val="clear" w:color="000000" w:fill="FFFFFF"/>
            <w:vAlign w:val="center"/>
            <w:hideMark/>
          </w:tcPr>
          <w:p w14:paraId="21B6323E"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109</w:t>
            </w:r>
          </w:p>
        </w:tc>
        <w:tc>
          <w:tcPr>
            <w:tcW w:w="2699" w:type="dxa"/>
            <w:gridSpan w:val="2"/>
            <w:tcBorders>
              <w:top w:val="single" w:sz="4" w:space="0" w:color="000000"/>
              <w:left w:val="nil"/>
              <w:bottom w:val="single" w:sz="4" w:space="0" w:color="000000"/>
              <w:right w:val="nil"/>
            </w:tcBorders>
            <w:shd w:val="clear" w:color="000000" w:fill="FFFFFF"/>
            <w:vAlign w:val="center"/>
            <w:hideMark/>
          </w:tcPr>
          <w:p w14:paraId="65B24AEA"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BANKA KREDİ KARTLARINDAN ALACAKLAR HESABI</w:t>
            </w:r>
          </w:p>
        </w:tc>
        <w:tc>
          <w:tcPr>
            <w:tcW w:w="821" w:type="dxa"/>
            <w:tcBorders>
              <w:top w:val="nil"/>
              <w:left w:val="nil"/>
              <w:bottom w:val="single" w:sz="4" w:space="0" w:color="000000"/>
              <w:right w:val="nil"/>
            </w:tcBorders>
            <w:shd w:val="clear" w:color="000000" w:fill="FFFFFF"/>
            <w:vAlign w:val="center"/>
            <w:hideMark/>
          </w:tcPr>
          <w:p w14:paraId="03F0DD69"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11.174,80</w:t>
            </w:r>
          </w:p>
        </w:tc>
        <w:tc>
          <w:tcPr>
            <w:tcW w:w="1017" w:type="dxa"/>
            <w:tcBorders>
              <w:top w:val="nil"/>
              <w:left w:val="nil"/>
              <w:bottom w:val="single" w:sz="4" w:space="0" w:color="000000"/>
              <w:right w:val="nil"/>
            </w:tcBorders>
            <w:shd w:val="clear" w:color="000000" w:fill="FFFFFF"/>
            <w:vAlign w:val="center"/>
            <w:hideMark/>
          </w:tcPr>
          <w:p w14:paraId="4A6AB5EC"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10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AD20216"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291.784,20</w:t>
            </w:r>
          </w:p>
        </w:tc>
        <w:tc>
          <w:tcPr>
            <w:tcW w:w="190" w:type="dxa"/>
            <w:tcBorders>
              <w:top w:val="nil"/>
              <w:left w:val="nil"/>
              <w:bottom w:val="nil"/>
              <w:right w:val="nil"/>
            </w:tcBorders>
            <w:shd w:val="clear" w:color="auto" w:fill="auto"/>
            <w:vAlign w:val="bottom"/>
            <w:hideMark/>
          </w:tcPr>
          <w:p w14:paraId="65A700A6"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single" w:sz="4" w:space="0" w:color="000000"/>
              <w:right w:val="nil"/>
            </w:tcBorders>
            <w:shd w:val="clear" w:color="auto" w:fill="auto"/>
            <w:vAlign w:val="center"/>
            <w:hideMark/>
          </w:tcPr>
          <w:p w14:paraId="52D0C77B"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000000"/>
              <w:right w:val="nil"/>
            </w:tcBorders>
            <w:shd w:val="clear" w:color="auto" w:fill="auto"/>
            <w:vAlign w:val="center"/>
            <w:hideMark/>
          </w:tcPr>
          <w:p w14:paraId="2E819818"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88" w:type="dxa"/>
            <w:tcBorders>
              <w:top w:val="nil"/>
              <w:left w:val="nil"/>
              <w:bottom w:val="single" w:sz="4" w:space="0" w:color="000000"/>
              <w:right w:val="nil"/>
            </w:tcBorders>
            <w:shd w:val="clear" w:color="auto" w:fill="auto"/>
            <w:vAlign w:val="center"/>
            <w:hideMark/>
          </w:tcPr>
          <w:p w14:paraId="3CB4A577"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320</w:t>
            </w:r>
          </w:p>
        </w:tc>
        <w:tc>
          <w:tcPr>
            <w:tcW w:w="3121" w:type="dxa"/>
            <w:tcBorders>
              <w:top w:val="nil"/>
              <w:left w:val="nil"/>
              <w:bottom w:val="single" w:sz="4" w:space="0" w:color="000000"/>
              <w:right w:val="nil"/>
            </w:tcBorders>
            <w:shd w:val="clear" w:color="auto" w:fill="auto"/>
            <w:vAlign w:val="center"/>
            <w:hideMark/>
          </w:tcPr>
          <w:p w14:paraId="793C8A69"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BÜTÇE EMANETLERİ HESABI</w:t>
            </w:r>
          </w:p>
        </w:tc>
        <w:tc>
          <w:tcPr>
            <w:tcW w:w="777" w:type="dxa"/>
            <w:tcBorders>
              <w:top w:val="nil"/>
              <w:left w:val="nil"/>
              <w:bottom w:val="single" w:sz="4" w:space="0" w:color="000000"/>
              <w:right w:val="nil"/>
            </w:tcBorders>
            <w:shd w:val="clear" w:color="auto" w:fill="auto"/>
            <w:vAlign w:val="center"/>
            <w:hideMark/>
          </w:tcPr>
          <w:p w14:paraId="2296E997"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777" w:type="dxa"/>
            <w:tcBorders>
              <w:top w:val="nil"/>
              <w:left w:val="nil"/>
              <w:bottom w:val="single" w:sz="4" w:space="0" w:color="000000"/>
              <w:right w:val="nil"/>
            </w:tcBorders>
            <w:shd w:val="clear" w:color="auto" w:fill="auto"/>
            <w:vAlign w:val="center"/>
            <w:hideMark/>
          </w:tcPr>
          <w:p w14:paraId="128BFAAF"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3.837.692,00</w:t>
            </w:r>
          </w:p>
        </w:tc>
        <w:tc>
          <w:tcPr>
            <w:tcW w:w="1017" w:type="dxa"/>
            <w:tcBorders>
              <w:top w:val="nil"/>
              <w:left w:val="nil"/>
              <w:bottom w:val="single" w:sz="4" w:space="0" w:color="000000"/>
              <w:right w:val="single" w:sz="4" w:space="0" w:color="auto"/>
            </w:tcBorders>
            <w:shd w:val="clear" w:color="auto" w:fill="auto"/>
            <w:vAlign w:val="center"/>
            <w:hideMark/>
          </w:tcPr>
          <w:p w14:paraId="1F1CC13A"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r>
      <w:tr w:rsidR="001932F7" w:rsidRPr="001932F7" w14:paraId="3D71B0E8" w14:textId="77777777" w:rsidTr="00B11491">
        <w:trPr>
          <w:trHeight w:val="288"/>
        </w:trPr>
        <w:tc>
          <w:tcPr>
            <w:tcW w:w="190" w:type="dxa"/>
            <w:tcBorders>
              <w:top w:val="single" w:sz="4" w:space="0" w:color="000000"/>
              <w:left w:val="single" w:sz="4" w:space="0" w:color="auto"/>
              <w:bottom w:val="single" w:sz="4" w:space="0" w:color="000000"/>
              <w:right w:val="nil"/>
            </w:tcBorders>
            <w:shd w:val="clear" w:color="auto" w:fill="auto"/>
            <w:vAlign w:val="bottom"/>
            <w:hideMark/>
          </w:tcPr>
          <w:p w14:paraId="462025E9"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single" w:sz="4" w:space="0" w:color="000000"/>
              <w:left w:val="nil"/>
              <w:bottom w:val="single" w:sz="4" w:space="0" w:color="000000"/>
              <w:right w:val="nil"/>
            </w:tcBorders>
            <w:shd w:val="clear" w:color="auto" w:fill="auto"/>
            <w:vAlign w:val="center"/>
            <w:hideMark/>
          </w:tcPr>
          <w:p w14:paraId="5A5B34BC"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single" w:sz="4" w:space="0" w:color="000000"/>
              <w:left w:val="nil"/>
              <w:bottom w:val="single" w:sz="4" w:space="0" w:color="000000"/>
              <w:right w:val="nil"/>
            </w:tcBorders>
            <w:shd w:val="clear" w:color="000000" w:fill="FFFFFF"/>
            <w:vAlign w:val="center"/>
            <w:hideMark/>
          </w:tcPr>
          <w:p w14:paraId="7802E902"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13</w:t>
            </w:r>
          </w:p>
        </w:tc>
        <w:tc>
          <w:tcPr>
            <w:tcW w:w="304" w:type="dxa"/>
            <w:tcBorders>
              <w:top w:val="nil"/>
              <w:left w:val="nil"/>
              <w:bottom w:val="single" w:sz="4" w:space="0" w:color="000000"/>
              <w:right w:val="nil"/>
            </w:tcBorders>
            <w:shd w:val="clear" w:color="000000" w:fill="FFFFFF"/>
            <w:vAlign w:val="center"/>
            <w:hideMark/>
          </w:tcPr>
          <w:p w14:paraId="22B1F454"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w:t>
            </w:r>
          </w:p>
        </w:tc>
        <w:tc>
          <w:tcPr>
            <w:tcW w:w="2699" w:type="dxa"/>
            <w:gridSpan w:val="2"/>
            <w:tcBorders>
              <w:top w:val="single" w:sz="4" w:space="0" w:color="000000"/>
              <w:left w:val="nil"/>
              <w:bottom w:val="single" w:sz="4" w:space="0" w:color="000000"/>
              <w:right w:val="nil"/>
            </w:tcBorders>
            <w:shd w:val="clear" w:color="000000" w:fill="FFFFFF"/>
            <w:vAlign w:val="center"/>
            <w:hideMark/>
          </w:tcPr>
          <w:p w14:paraId="1FF70512"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KURUM  ALACAKLARI</w:t>
            </w:r>
          </w:p>
        </w:tc>
        <w:tc>
          <w:tcPr>
            <w:tcW w:w="821" w:type="dxa"/>
            <w:tcBorders>
              <w:top w:val="nil"/>
              <w:left w:val="nil"/>
              <w:bottom w:val="single" w:sz="4" w:space="0" w:color="000000"/>
              <w:right w:val="nil"/>
            </w:tcBorders>
            <w:shd w:val="clear" w:color="000000" w:fill="FFFFFF"/>
            <w:vAlign w:val="center"/>
            <w:hideMark/>
          </w:tcPr>
          <w:p w14:paraId="628A531C"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7.576.455,51</w:t>
            </w:r>
          </w:p>
        </w:tc>
        <w:tc>
          <w:tcPr>
            <w:tcW w:w="1017" w:type="dxa"/>
            <w:tcBorders>
              <w:top w:val="nil"/>
              <w:left w:val="nil"/>
              <w:bottom w:val="single" w:sz="4" w:space="0" w:color="000000"/>
              <w:right w:val="nil"/>
            </w:tcBorders>
            <w:shd w:val="clear" w:color="000000" w:fill="FFFFFF"/>
            <w:vAlign w:val="center"/>
            <w:hideMark/>
          </w:tcPr>
          <w:p w14:paraId="6FA355A0"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15.876.950,03</w:t>
            </w:r>
          </w:p>
        </w:tc>
        <w:tc>
          <w:tcPr>
            <w:tcW w:w="10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818D003"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18.196.073,34</w:t>
            </w:r>
          </w:p>
        </w:tc>
        <w:tc>
          <w:tcPr>
            <w:tcW w:w="190" w:type="dxa"/>
            <w:tcBorders>
              <w:top w:val="nil"/>
              <w:left w:val="nil"/>
              <w:bottom w:val="nil"/>
              <w:right w:val="nil"/>
            </w:tcBorders>
            <w:shd w:val="clear" w:color="auto" w:fill="auto"/>
            <w:vAlign w:val="bottom"/>
            <w:hideMark/>
          </w:tcPr>
          <w:p w14:paraId="1AF0EAB8"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single" w:sz="4" w:space="0" w:color="000000"/>
              <w:right w:val="nil"/>
            </w:tcBorders>
            <w:shd w:val="clear" w:color="auto" w:fill="auto"/>
            <w:vAlign w:val="center"/>
            <w:hideMark/>
          </w:tcPr>
          <w:p w14:paraId="27695057"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000000"/>
              <w:right w:val="nil"/>
            </w:tcBorders>
            <w:shd w:val="clear" w:color="auto" w:fill="auto"/>
            <w:vAlign w:val="center"/>
            <w:hideMark/>
          </w:tcPr>
          <w:p w14:paraId="0E3BD5A0" w14:textId="77777777" w:rsidR="001932F7" w:rsidRPr="001932F7" w:rsidRDefault="001932F7" w:rsidP="001932F7">
            <w:pPr>
              <w:spacing w:after="0" w:line="240" w:lineRule="auto"/>
              <w:jc w:val="right"/>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33</w:t>
            </w:r>
          </w:p>
        </w:tc>
        <w:tc>
          <w:tcPr>
            <w:tcW w:w="288" w:type="dxa"/>
            <w:tcBorders>
              <w:top w:val="nil"/>
              <w:left w:val="nil"/>
              <w:bottom w:val="single" w:sz="4" w:space="0" w:color="000000"/>
              <w:right w:val="nil"/>
            </w:tcBorders>
            <w:shd w:val="clear" w:color="auto" w:fill="auto"/>
            <w:vAlign w:val="center"/>
            <w:hideMark/>
          </w:tcPr>
          <w:p w14:paraId="287F218F"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xml:space="preserve">  </w:t>
            </w:r>
          </w:p>
        </w:tc>
        <w:tc>
          <w:tcPr>
            <w:tcW w:w="3121" w:type="dxa"/>
            <w:tcBorders>
              <w:top w:val="nil"/>
              <w:left w:val="nil"/>
              <w:bottom w:val="single" w:sz="4" w:space="0" w:color="000000"/>
              <w:right w:val="nil"/>
            </w:tcBorders>
            <w:shd w:val="clear" w:color="auto" w:fill="auto"/>
            <w:vAlign w:val="center"/>
            <w:hideMark/>
          </w:tcPr>
          <w:p w14:paraId="30373AE6"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EMANET YABANCI KAYNAKLAR</w:t>
            </w:r>
          </w:p>
        </w:tc>
        <w:tc>
          <w:tcPr>
            <w:tcW w:w="777" w:type="dxa"/>
            <w:tcBorders>
              <w:top w:val="nil"/>
              <w:left w:val="nil"/>
              <w:bottom w:val="single" w:sz="4" w:space="0" w:color="000000"/>
              <w:right w:val="nil"/>
            </w:tcBorders>
            <w:shd w:val="clear" w:color="auto" w:fill="auto"/>
            <w:vAlign w:val="center"/>
            <w:hideMark/>
          </w:tcPr>
          <w:p w14:paraId="51DB5C20"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9.228,00</w:t>
            </w:r>
          </w:p>
        </w:tc>
        <w:tc>
          <w:tcPr>
            <w:tcW w:w="777" w:type="dxa"/>
            <w:tcBorders>
              <w:top w:val="nil"/>
              <w:left w:val="nil"/>
              <w:bottom w:val="single" w:sz="4" w:space="0" w:color="000000"/>
              <w:right w:val="nil"/>
            </w:tcBorders>
            <w:shd w:val="clear" w:color="auto" w:fill="auto"/>
            <w:vAlign w:val="center"/>
            <w:hideMark/>
          </w:tcPr>
          <w:p w14:paraId="676A17E8"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12.452,16</w:t>
            </w:r>
          </w:p>
        </w:tc>
        <w:tc>
          <w:tcPr>
            <w:tcW w:w="1017" w:type="dxa"/>
            <w:tcBorders>
              <w:top w:val="nil"/>
              <w:left w:val="nil"/>
              <w:bottom w:val="single" w:sz="4" w:space="0" w:color="000000"/>
              <w:right w:val="single" w:sz="4" w:space="0" w:color="auto"/>
            </w:tcBorders>
            <w:shd w:val="clear" w:color="auto" w:fill="auto"/>
            <w:vAlign w:val="center"/>
            <w:hideMark/>
          </w:tcPr>
          <w:p w14:paraId="6C2408C7"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13.936,37</w:t>
            </w:r>
          </w:p>
        </w:tc>
      </w:tr>
      <w:tr w:rsidR="001932F7" w:rsidRPr="001932F7" w14:paraId="55C116A7" w14:textId="77777777" w:rsidTr="00B11491">
        <w:trPr>
          <w:trHeight w:val="288"/>
        </w:trPr>
        <w:tc>
          <w:tcPr>
            <w:tcW w:w="190" w:type="dxa"/>
            <w:tcBorders>
              <w:top w:val="single" w:sz="4" w:space="0" w:color="000000"/>
              <w:left w:val="single" w:sz="4" w:space="0" w:color="auto"/>
              <w:bottom w:val="single" w:sz="4" w:space="0" w:color="000000"/>
              <w:right w:val="nil"/>
            </w:tcBorders>
            <w:shd w:val="clear" w:color="auto" w:fill="auto"/>
            <w:vAlign w:val="bottom"/>
            <w:hideMark/>
          </w:tcPr>
          <w:p w14:paraId="4D9C7C70"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single" w:sz="4" w:space="0" w:color="000000"/>
              <w:left w:val="nil"/>
              <w:bottom w:val="single" w:sz="4" w:space="0" w:color="000000"/>
              <w:right w:val="nil"/>
            </w:tcBorders>
            <w:shd w:val="clear" w:color="auto" w:fill="auto"/>
            <w:vAlign w:val="center"/>
            <w:hideMark/>
          </w:tcPr>
          <w:p w14:paraId="075EAB75"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single" w:sz="4" w:space="0" w:color="000000"/>
              <w:left w:val="nil"/>
              <w:bottom w:val="single" w:sz="4" w:space="0" w:color="000000"/>
              <w:right w:val="nil"/>
            </w:tcBorders>
            <w:shd w:val="clear" w:color="auto" w:fill="auto"/>
            <w:vAlign w:val="center"/>
            <w:hideMark/>
          </w:tcPr>
          <w:p w14:paraId="55E46804"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04" w:type="dxa"/>
            <w:tcBorders>
              <w:top w:val="nil"/>
              <w:left w:val="nil"/>
              <w:bottom w:val="single" w:sz="4" w:space="0" w:color="000000"/>
              <w:right w:val="nil"/>
            </w:tcBorders>
            <w:shd w:val="clear" w:color="000000" w:fill="FFFFFF"/>
            <w:vAlign w:val="center"/>
            <w:hideMark/>
          </w:tcPr>
          <w:p w14:paraId="36774A5B"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135</w:t>
            </w:r>
          </w:p>
        </w:tc>
        <w:tc>
          <w:tcPr>
            <w:tcW w:w="2699" w:type="dxa"/>
            <w:gridSpan w:val="2"/>
            <w:tcBorders>
              <w:top w:val="single" w:sz="4" w:space="0" w:color="000000"/>
              <w:left w:val="nil"/>
              <w:bottom w:val="single" w:sz="4" w:space="0" w:color="000000"/>
              <w:right w:val="nil"/>
            </w:tcBorders>
            <w:shd w:val="clear" w:color="000000" w:fill="FFFFFF"/>
            <w:vAlign w:val="center"/>
            <w:hideMark/>
          </w:tcPr>
          <w:p w14:paraId="196C43ED"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TEK HAZİNE KURUMLAR HESABINDAN ALACAKLAR HESABI</w:t>
            </w:r>
          </w:p>
        </w:tc>
        <w:tc>
          <w:tcPr>
            <w:tcW w:w="821" w:type="dxa"/>
            <w:tcBorders>
              <w:top w:val="nil"/>
              <w:left w:val="nil"/>
              <w:bottom w:val="single" w:sz="4" w:space="0" w:color="000000"/>
              <w:right w:val="nil"/>
            </w:tcBorders>
            <w:shd w:val="clear" w:color="000000" w:fill="FFFFFF"/>
            <w:vAlign w:val="center"/>
            <w:hideMark/>
          </w:tcPr>
          <w:p w14:paraId="69769DC8"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7.576.455,51</w:t>
            </w:r>
          </w:p>
        </w:tc>
        <w:tc>
          <w:tcPr>
            <w:tcW w:w="1017" w:type="dxa"/>
            <w:tcBorders>
              <w:top w:val="nil"/>
              <w:left w:val="nil"/>
              <w:bottom w:val="single" w:sz="4" w:space="0" w:color="000000"/>
              <w:right w:val="nil"/>
            </w:tcBorders>
            <w:shd w:val="clear" w:color="000000" w:fill="FFFFFF"/>
            <w:vAlign w:val="center"/>
            <w:hideMark/>
          </w:tcPr>
          <w:p w14:paraId="068FF4D3"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15.876.950,03</w:t>
            </w:r>
          </w:p>
        </w:tc>
        <w:tc>
          <w:tcPr>
            <w:tcW w:w="10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BAFFD18"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18.196.073,34</w:t>
            </w:r>
          </w:p>
        </w:tc>
        <w:tc>
          <w:tcPr>
            <w:tcW w:w="190" w:type="dxa"/>
            <w:tcBorders>
              <w:top w:val="nil"/>
              <w:left w:val="nil"/>
              <w:bottom w:val="nil"/>
              <w:right w:val="nil"/>
            </w:tcBorders>
            <w:shd w:val="clear" w:color="auto" w:fill="auto"/>
            <w:vAlign w:val="bottom"/>
            <w:hideMark/>
          </w:tcPr>
          <w:p w14:paraId="098D75A3"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single" w:sz="4" w:space="0" w:color="000000"/>
              <w:right w:val="nil"/>
            </w:tcBorders>
            <w:shd w:val="clear" w:color="auto" w:fill="auto"/>
            <w:vAlign w:val="center"/>
            <w:hideMark/>
          </w:tcPr>
          <w:p w14:paraId="12E6A19E"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000000"/>
              <w:right w:val="nil"/>
            </w:tcBorders>
            <w:shd w:val="clear" w:color="auto" w:fill="auto"/>
            <w:vAlign w:val="center"/>
            <w:hideMark/>
          </w:tcPr>
          <w:p w14:paraId="34D2F51A"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88" w:type="dxa"/>
            <w:tcBorders>
              <w:top w:val="nil"/>
              <w:left w:val="nil"/>
              <w:bottom w:val="single" w:sz="4" w:space="0" w:color="000000"/>
              <w:right w:val="nil"/>
            </w:tcBorders>
            <w:shd w:val="clear" w:color="auto" w:fill="auto"/>
            <w:vAlign w:val="center"/>
            <w:hideMark/>
          </w:tcPr>
          <w:p w14:paraId="1C11C3F5"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333</w:t>
            </w:r>
          </w:p>
        </w:tc>
        <w:tc>
          <w:tcPr>
            <w:tcW w:w="3121" w:type="dxa"/>
            <w:tcBorders>
              <w:top w:val="nil"/>
              <w:left w:val="nil"/>
              <w:bottom w:val="single" w:sz="4" w:space="0" w:color="000000"/>
              <w:right w:val="nil"/>
            </w:tcBorders>
            <w:shd w:val="clear" w:color="auto" w:fill="auto"/>
            <w:vAlign w:val="center"/>
            <w:hideMark/>
          </w:tcPr>
          <w:p w14:paraId="70975BDA"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EMANETLER HESABI</w:t>
            </w:r>
          </w:p>
        </w:tc>
        <w:tc>
          <w:tcPr>
            <w:tcW w:w="777" w:type="dxa"/>
            <w:tcBorders>
              <w:top w:val="nil"/>
              <w:left w:val="nil"/>
              <w:bottom w:val="single" w:sz="4" w:space="0" w:color="000000"/>
              <w:right w:val="nil"/>
            </w:tcBorders>
            <w:shd w:val="clear" w:color="auto" w:fill="auto"/>
            <w:vAlign w:val="center"/>
            <w:hideMark/>
          </w:tcPr>
          <w:p w14:paraId="79ABAFD4"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9.228,00</w:t>
            </w:r>
          </w:p>
        </w:tc>
        <w:tc>
          <w:tcPr>
            <w:tcW w:w="777" w:type="dxa"/>
            <w:tcBorders>
              <w:top w:val="nil"/>
              <w:left w:val="nil"/>
              <w:bottom w:val="single" w:sz="4" w:space="0" w:color="000000"/>
              <w:right w:val="nil"/>
            </w:tcBorders>
            <w:shd w:val="clear" w:color="auto" w:fill="auto"/>
            <w:vAlign w:val="center"/>
            <w:hideMark/>
          </w:tcPr>
          <w:p w14:paraId="4A855F1C"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12.452,16</w:t>
            </w:r>
          </w:p>
        </w:tc>
        <w:tc>
          <w:tcPr>
            <w:tcW w:w="1017" w:type="dxa"/>
            <w:tcBorders>
              <w:top w:val="nil"/>
              <w:left w:val="nil"/>
              <w:bottom w:val="single" w:sz="4" w:space="0" w:color="000000"/>
              <w:right w:val="single" w:sz="4" w:space="0" w:color="auto"/>
            </w:tcBorders>
            <w:shd w:val="clear" w:color="auto" w:fill="auto"/>
            <w:vAlign w:val="center"/>
            <w:hideMark/>
          </w:tcPr>
          <w:p w14:paraId="799EA230"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13.936,37</w:t>
            </w:r>
          </w:p>
        </w:tc>
      </w:tr>
      <w:tr w:rsidR="001932F7" w:rsidRPr="001932F7" w14:paraId="644F61F9" w14:textId="77777777" w:rsidTr="00B11491">
        <w:trPr>
          <w:trHeight w:val="288"/>
        </w:trPr>
        <w:tc>
          <w:tcPr>
            <w:tcW w:w="190" w:type="dxa"/>
            <w:tcBorders>
              <w:top w:val="single" w:sz="4" w:space="0" w:color="000000"/>
              <w:left w:val="single" w:sz="4" w:space="0" w:color="auto"/>
              <w:bottom w:val="single" w:sz="4" w:space="0" w:color="000000"/>
              <w:right w:val="nil"/>
            </w:tcBorders>
            <w:shd w:val="clear" w:color="auto" w:fill="auto"/>
            <w:vAlign w:val="bottom"/>
            <w:hideMark/>
          </w:tcPr>
          <w:p w14:paraId="6B8EF163"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single" w:sz="4" w:space="0" w:color="000000"/>
              <w:left w:val="nil"/>
              <w:bottom w:val="single" w:sz="4" w:space="0" w:color="000000"/>
              <w:right w:val="nil"/>
            </w:tcBorders>
            <w:shd w:val="clear" w:color="auto" w:fill="auto"/>
            <w:vAlign w:val="center"/>
            <w:hideMark/>
          </w:tcPr>
          <w:p w14:paraId="65CF524E"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single" w:sz="4" w:space="0" w:color="000000"/>
              <w:left w:val="nil"/>
              <w:bottom w:val="single" w:sz="4" w:space="0" w:color="000000"/>
              <w:right w:val="nil"/>
            </w:tcBorders>
            <w:shd w:val="clear" w:color="000000" w:fill="FFFFFF"/>
            <w:vAlign w:val="center"/>
            <w:hideMark/>
          </w:tcPr>
          <w:p w14:paraId="5D95778A"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14</w:t>
            </w:r>
          </w:p>
        </w:tc>
        <w:tc>
          <w:tcPr>
            <w:tcW w:w="304" w:type="dxa"/>
            <w:tcBorders>
              <w:top w:val="nil"/>
              <w:left w:val="nil"/>
              <w:bottom w:val="single" w:sz="4" w:space="0" w:color="000000"/>
              <w:right w:val="nil"/>
            </w:tcBorders>
            <w:shd w:val="clear" w:color="000000" w:fill="FFFFFF"/>
            <w:vAlign w:val="center"/>
            <w:hideMark/>
          </w:tcPr>
          <w:p w14:paraId="4A17D6FA"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w:t>
            </w:r>
          </w:p>
        </w:tc>
        <w:tc>
          <w:tcPr>
            <w:tcW w:w="2699" w:type="dxa"/>
            <w:gridSpan w:val="2"/>
            <w:tcBorders>
              <w:top w:val="single" w:sz="4" w:space="0" w:color="000000"/>
              <w:left w:val="nil"/>
              <w:bottom w:val="single" w:sz="4" w:space="0" w:color="000000"/>
              <w:right w:val="nil"/>
            </w:tcBorders>
            <w:shd w:val="clear" w:color="000000" w:fill="FFFFFF"/>
            <w:vAlign w:val="center"/>
            <w:hideMark/>
          </w:tcPr>
          <w:p w14:paraId="0F9F199A"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DİĞER ALACAKLAR</w:t>
            </w:r>
          </w:p>
        </w:tc>
        <w:tc>
          <w:tcPr>
            <w:tcW w:w="821" w:type="dxa"/>
            <w:tcBorders>
              <w:top w:val="nil"/>
              <w:left w:val="nil"/>
              <w:bottom w:val="single" w:sz="4" w:space="0" w:color="000000"/>
              <w:right w:val="nil"/>
            </w:tcBorders>
            <w:shd w:val="clear" w:color="000000" w:fill="FFFFFF"/>
            <w:vAlign w:val="center"/>
            <w:hideMark/>
          </w:tcPr>
          <w:p w14:paraId="65A5E82F"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256.875,00</w:t>
            </w:r>
          </w:p>
        </w:tc>
        <w:tc>
          <w:tcPr>
            <w:tcW w:w="1017" w:type="dxa"/>
            <w:tcBorders>
              <w:top w:val="nil"/>
              <w:left w:val="nil"/>
              <w:bottom w:val="single" w:sz="4" w:space="0" w:color="000000"/>
              <w:right w:val="nil"/>
            </w:tcBorders>
            <w:shd w:val="clear" w:color="000000" w:fill="FFFFFF"/>
            <w:vAlign w:val="center"/>
            <w:hideMark/>
          </w:tcPr>
          <w:p w14:paraId="28C9389B"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223.370,19</w:t>
            </w:r>
          </w:p>
        </w:tc>
        <w:tc>
          <w:tcPr>
            <w:tcW w:w="10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A8D4A81"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223.370,19</w:t>
            </w:r>
          </w:p>
        </w:tc>
        <w:tc>
          <w:tcPr>
            <w:tcW w:w="190" w:type="dxa"/>
            <w:tcBorders>
              <w:top w:val="nil"/>
              <w:left w:val="nil"/>
              <w:bottom w:val="nil"/>
              <w:right w:val="nil"/>
            </w:tcBorders>
            <w:shd w:val="clear" w:color="auto" w:fill="auto"/>
            <w:vAlign w:val="bottom"/>
            <w:hideMark/>
          </w:tcPr>
          <w:p w14:paraId="2970198C"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single" w:sz="4" w:space="0" w:color="000000"/>
              <w:right w:val="nil"/>
            </w:tcBorders>
            <w:shd w:val="clear" w:color="auto" w:fill="auto"/>
            <w:vAlign w:val="center"/>
            <w:hideMark/>
          </w:tcPr>
          <w:p w14:paraId="4C90CBCD"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000000"/>
              <w:right w:val="nil"/>
            </w:tcBorders>
            <w:shd w:val="clear" w:color="auto" w:fill="auto"/>
            <w:vAlign w:val="center"/>
            <w:hideMark/>
          </w:tcPr>
          <w:p w14:paraId="69E75D4C" w14:textId="77777777" w:rsidR="001932F7" w:rsidRPr="001932F7" w:rsidRDefault="001932F7" w:rsidP="001932F7">
            <w:pPr>
              <w:spacing w:after="0" w:line="240" w:lineRule="auto"/>
              <w:jc w:val="right"/>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36</w:t>
            </w:r>
          </w:p>
        </w:tc>
        <w:tc>
          <w:tcPr>
            <w:tcW w:w="288" w:type="dxa"/>
            <w:tcBorders>
              <w:top w:val="nil"/>
              <w:left w:val="nil"/>
              <w:bottom w:val="single" w:sz="4" w:space="0" w:color="000000"/>
              <w:right w:val="nil"/>
            </w:tcBorders>
            <w:shd w:val="clear" w:color="auto" w:fill="auto"/>
            <w:vAlign w:val="center"/>
            <w:hideMark/>
          </w:tcPr>
          <w:p w14:paraId="6BF3270A"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xml:space="preserve">  </w:t>
            </w:r>
          </w:p>
        </w:tc>
        <w:tc>
          <w:tcPr>
            <w:tcW w:w="3121" w:type="dxa"/>
            <w:tcBorders>
              <w:top w:val="nil"/>
              <w:left w:val="nil"/>
              <w:bottom w:val="single" w:sz="4" w:space="0" w:color="000000"/>
              <w:right w:val="nil"/>
            </w:tcBorders>
            <w:shd w:val="clear" w:color="auto" w:fill="auto"/>
            <w:vAlign w:val="center"/>
            <w:hideMark/>
          </w:tcPr>
          <w:p w14:paraId="6A2DA331"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ÖDENECEK DİĞER YÜKÜMLÜLÜKLER</w:t>
            </w:r>
          </w:p>
        </w:tc>
        <w:tc>
          <w:tcPr>
            <w:tcW w:w="777" w:type="dxa"/>
            <w:tcBorders>
              <w:top w:val="nil"/>
              <w:left w:val="nil"/>
              <w:bottom w:val="single" w:sz="4" w:space="0" w:color="000000"/>
              <w:right w:val="nil"/>
            </w:tcBorders>
            <w:shd w:val="clear" w:color="auto" w:fill="auto"/>
            <w:vAlign w:val="center"/>
            <w:hideMark/>
          </w:tcPr>
          <w:p w14:paraId="73DA72AD"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372.743,30</w:t>
            </w:r>
          </w:p>
        </w:tc>
        <w:tc>
          <w:tcPr>
            <w:tcW w:w="777" w:type="dxa"/>
            <w:tcBorders>
              <w:top w:val="nil"/>
              <w:left w:val="nil"/>
              <w:bottom w:val="single" w:sz="4" w:space="0" w:color="000000"/>
              <w:right w:val="nil"/>
            </w:tcBorders>
            <w:shd w:val="clear" w:color="auto" w:fill="auto"/>
            <w:vAlign w:val="center"/>
            <w:hideMark/>
          </w:tcPr>
          <w:p w14:paraId="1E6E5BEC"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1.439.461,41</w:t>
            </w:r>
          </w:p>
        </w:tc>
        <w:tc>
          <w:tcPr>
            <w:tcW w:w="1017" w:type="dxa"/>
            <w:tcBorders>
              <w:top w:val="nil"/>
              <w:left w:val="nil"/>
              <w:bottom w:val="single" w:sz="4" w:space="0" w:color="000000"/>
              <w:right w:val="single" w:sz="4" w:space="0" w:color="auto"/>
            </w:tcBorders>
            <w:shd w:val="clear" w:color="auto" w:fill="auto"/>
            <w:vAlign w:val="center"/>
            <w:hideMark/>
          </w:tcPr>
          <w:p w14:paraId="0AC936FE"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990.876,76</w:t>
            </w:r>
          </w:p>
        </w:tc>
      </w:tr>
      <w:tr w:rsidR="001932F7" w:rsidRPr="001932F7" w14:paraId="2C498C06" w14:textId="77777777" w:rsidTr="00B11491">
        <w:trPr>
          <w:trHeight w:val="288"/>
        </w:trPr>
        <w:tc>
          <w:tcPr>
            <w:tcW w:w="190" w:type="dxa"/>
            <w:tcBorders>
              <w:top w:val="single" w:sz="4" w:space="0" w:color="000000"/>
              <w:left w:val="single" w:sz="4" w:space="0" w:color="auto"/>
              <w:bottom w:val="single" w:sz="4" w:space="0" w:color="000000"/>
              <w:right w:val="nil"/>
            </w:tcBorders>
            <w:shd w:val="clear" w:color="auto" w:fill="auto"/>
            <w:vAlign w:val="bottom"/>
            <w:hideMark/>
          </w:tcPr>
          <w:p w14:paraId="546E7408"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single" w:sz="4" w:space="0" w:color="000000"/>
              <w:left w:val="nil"/>
              <w:bottom w:val="single" w:sz="4" w:space="0" w:color="000000"/>
              <w:right w:val="nil"/>
            </w:tcBorders>
            <w:shd w:val="clear" w:color="auto" w:fill="auto"/>
            <w:vAlign w:val="center"/>
            <w:hideMark/>
          </w:tcPr>
          <w:p w14:paraId="2C664A4C"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single" w:sz="4" w:space="0" w:color="000000"/>
              <w:left w:val="nil"/>
              <w:bottom w:val="single" w:sz="4" w:space="0" w:color="000000"/>
              <w:right w:val="nil"/>
            </w:tcBorders>
            <w:shd w:val="clear" w:color="auto" w:fill="auto"/>
            <w:vAlign w:val="center"/>
            <w:hideMark/>
          </w:tcPr>
          <w:p w14:paraId="6B3D14F5"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04" w:type="dxa"/>
            <w:tcBorders>
              <w:top w:val="nil"/>
              <w:left w:val="nil"/>
              <w:bottom w:val="single" w:sz="4" w:space="0" w:color="000000"/>
              <w:right w:val="nil"/>
            </w:tcBorders>
            <w:shd w:val="clear" w:color="000000" w:fill="FFFFFF"/>
            <w:vAlign w:val="center"/>
            <w:hideMark/>
          </w:tcPr>
          <w:p w14:paraId="2159E28F"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140</w:t>
            </w:r>
          </w:p>
        </w:tc>
        <w:tc>
          <w:tcPr>
            <w:tcW w:w="2699" w:type="dxa"/>
            <w:gridSpan w:val="2"/>
            <w:tcBorders>
              <w:top w:val="single" w:sz="4" w:space="0" w:color="000000"/>
              <w:left w:val="nil"/>
              <w:bottom w:val="single" w:sz="4" w:space="0" w:color="000000"/>
              <w:right w:val="nil"/>
            </w:tcBorders>
            <w:shd w:val="clear" w:color="000000" w:fill="FFFFFF"/>
            <w:vAlign w:val="center"/>
            <w:hideMark/>
          </w:tcPr>
          <w:p w14:paraId="10553CA1"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KİŞİLERDEN ALACAKLAR HESABI</w:t>
            </w:r>
          </w:p>
        </w:tc>
        <w:tc>
          <w:tcPr>
            <w:tcW w:w="821" w:type="dxa"/>
            <w:tcBorders>
              <w:top w:val="nil"/>
              <w:left w:val="nil"/>
              <w:bottom w:val="single" w:sz="4" w:space="0" w:color="000000"/>
              <w:right w:val="nil"/>
            </w:tcBorders>
            <w:shd w:val="clear" w:color="000000" w:fill="FFFFFF"/>
            <w:vAlign w:val="center"/>
            <w:hideMark/>
          </w:tcPr>
          <w:p w14:paraId="31039434"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256.875,00</w:t>
            </w:r>
          </w:p>
        </w:tc>
        <w:tc>
          <w:tcPr>
            <w:tcW w:w="1017" w:type="dxa"/>
            <w:tcBorders>
              <w:top w:val="nil"/>
              <w:left w:val="nil"/>
              <w:bottom w:val="single" w:sz="4" w:space="0" w:color="000000"/>
              <w:right w:val="nil"/>
            </w:tcBorders>
            <w:shd w:val="clear" w:color="000000" w:fill="FFFFFF"/>
            <w:vAlign w:val="center"/>
            <w:hideMark/>
          </w:tcPr>
          <w:p w14:paraId="71594CB4"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223.370,19</w:t>
            </w:r>
          </w:p>
        </w:tc>
        <w:tc>
          <w:tcPr>
            <w:tcW w:w="10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9E08FFA"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223.370,19</w:t>
            </w:r>
          </w:p>
        </w:tc>
        <w:tc>
          <w:tcPr>
            <w:tcW w:w="190" w:type="dxa"/>
            <w:tcBorders>
              <w:top w:val="nil"/>
              <w:left w:val="nil"/>
              <w:bottom w:val="nil"/>
              <w:right w:val="nil"/>
            </w:tcBorders>
            <w:shd w:val="clear" w:color="auto" w:fill="auto"/>
            <w:vAlign w:val="bottom"/>
            <w:hideMark/>
          </w:tcPr>
          <w:p w14:paraId="07002398"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single" w:sz="4" w:space="0" w:color="000000"/>
              <w:right w:val="nil"/>
            </w:tcBorders>
            <w:shd w:val="clear" w:color="auto" w:fill="auto"/>
            <w:vAlign w:val="center"/>
            <w:hideMark/>
          </w:tcPr>
          <w:p w14:paraId="2B62336B"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000000"/>
              <w:right w:val="nil"/>
            </w:tcBorders>
            <w:shd w:val="clear" w:color="auto" w:fill="auto"/>
            <w:vAlign w:val="center"/>
            <w:hideMark/>
          </w:tcPr>
          <w:p w14:paraId="715B685C"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88" w:type="dxa"/>
            <w:tcBorders>
              <w:top w:val="nil"/>
              <w:left w:val="nil"/>
              <w:bottom w:val="single" w:sz="4" w:space="0" w:color="000000"/>
              <w:right w:val="nil"/>
            </w:tcBorders>
            <w:shd w:val="clear" w:color="auto" w:fill="auto"/>
            <w:vAlign w:val="center"/>
            <w:hideMark/>
          </w:tcPr>
          <w:p w14:paraId="5ABF7F1E"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360</w:t>
            </w:r>
          </w:p>
        </w:tc>
        <w:tc>
          <w:tcPr>
            <w:tcW w:w="3121" w:type="dxa"/>
            <w:tcBorders>
              <w:top w:val="nil"/>
              <w:left w:val="nil"/>
              <w:bottom w:val="single" w:sz="4" w:space="0" w:color="000000"/>
              <w:right w:val="nil"/>
            </w:tcBorders>
            <w:shd w:val="clear" w:color="auto" w:fill="auto"/>
            <w:vAlign w:val="center"/>
            <w:hideMark/>
          </w:tcPr>
          <w:p w14:paraId="7F7C78BD"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ÖDENECEK VERGİ VE FONLAR HESABI</w:t>
            </w:r>
          </w:p>
        </w:tc>
        <w:tc>
          <w:tcPr>
            <w:tcW w:w="777" w:type="dxa"/>
            <w:tcBorders>
              <w:top w:val="nil"/>
              <w:left w:val="nil"/>
              <w:bottom w:val="single" w:sz="4" w:space="0" w:color="000000"/>
              <w:right w:val="nil"/>
            </w:tcBorders>
            <w:shd w:val="clear" w:color="auto" w:fill="auto"/>
            <w:vAlign w:val="center"/>
            <w:hideMark/>
          </w:tcPr>
          <w:p w14:paraId="6530D881"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372.462,30</w:t>
            </w:r>
          </w:p>
        </w:tc>
        <w:tc>
          <w:tcPr>
            <w:tcW w:w="777" w:type="dxa"/>
            <w:tcBorders>
              <w:top w:val="nil"/>
              <w:left w:val="nil"/>
              <w:bottom w:val="single" w:sz="4" w:space="0" w:color="000000"/>
              <w:right w:val="nil"/>
            </w:tcBorders>
            <w:shd w:val="clear" w:color="auto" w:fill="auto"/>
            <w:vAlign w:val="center"/>
            <w:hideMark/>
          </w:tcPr>
          <w:p w14:paraId="1DEEB1CB"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1.439.461,41</w:t>
            </w:r>
          </w:p>
        </w:tc>
        <w:tc>
          <w:tcPr>
            <w:tcW w:w="1017" w:type="dxa"/>
            <w:tcBorders>
              <w:top w:val="nil"/>
              <w:left w:val="nil"/>
              <w:bottom w:val="single" w:sz="4" w:space="0" w:color="000000"/>
              <w:right w:val="single" w:sz="4" w:space="0" w:color="auto"/>
            </w:tcBorders>
            <w:shd w:val="clear" w:color="auto" w:fill="auto"/>
            <w:vAlign w:val="center"/>
            <w:hideMark/>
          </w:tcPr>
          <w:p w14:paraId="692785EC"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859.538,72</w:t>
            </w:r>
          </w:p>
        </w:tc>
      </w:tr>
      <w:tr w:rsidR="001932F7" w:rsidRPr="001932F7" w14:paraId="194FA72E" w14:textId="77777777" w:rsidTr="00B11491">
        <w:trPr>
          <w:trHeight w:val="288"/>
        </w:trPr>
        <w:tc>
          <w:tcPr>
            <w:tcW w:w="190" w:type="dxa"/>
            <w:tcBorders>
              <w:top w:val="single" w:sz="4" w:space="0" w:color="000000"/>
              <w:left w:val="single" w:sz="4" w:space="0" w:color="auto"/>
              <w:bottom w:val="single" w:sz="4" w:space="0" w:color="000000"/>
              <w:right w:val="nil"/>
            </w:tcBorders>
            <w:shd w:val="clear" w:color="auto" w:fill="auto"/>
            <w:vAlign w:val="bottom"/>
            <w:hideMark/>
          </w:tcPr>
          <w:p w14:paraId="1C8D7B21"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single" w:sz="4" w:space="0" w:color="000000"/>
              <w:left w:val="nil"/>
              <w:bottom w:val="single" w:sz="4" w:space="0" w:color="000000"/>
              <w:right w:val="nil"/>
            </w:tcBorders>
            <w:shd w:val="clear" w:color="auto" w:fill="auto"/>
            <w:vAlign w:val="center"/>
            <w:hideMark/>
          </w:tcPr>
          <w:p w14:paraId="7AB95642"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single" w:sz="4" w:space="0" w:color="000000"/>
              <w:left w:val="nil"/>
              <w:bottom w:val="single" w:sz="4" w:space="0" w:color="000000"/>
              <w:right w:val="nil"/>
            </w:tcBorders>
            <w:shd w:val="clear" w:color="000000" w:fill="FFFFFF"/>
            <w:vAlign w:val="center"/>
            <w:hideMark/>
          </w:tcPr>
          <w:p w14:paraId="332F27CD"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15</w:t>
            </w:r>
          </w:p>
        </w:tc>
        <w:tc>
          <w:tcPr>
            <w:tcW w:w="304" w:type="dxa"/>
            <w:tcBorders>
              <w:top w:val="nil"/>
              <w:left w:val="nil"/>
              <w:bottom w:val="single" w:sz="4" w:space="0" w:color="000000"/>
              <w:right w:val="nil"/>
            </w:tcBorders>
            <w:shd w:val="clear" w:color="000000" w:fill="FFFFFF"/>
            <w:vAlign w:val="center"/>
            <w:hideMark/>
          </w:tcPr>
          <w:p w14:paraId="3316A6D6"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w:t>
            </w:r>
          </w:p>
        </w:tc>
        <w:tc>
          <w:tcPr>
            <w:tcW w:w="2699" w:type="dxa"/>
            <w:gridSpan w:val="2"/>
            <w:tcBorders>
              <w:top w:val="single" w:sz="4" w:space="0" w:color="000000"/>
              <w:left w:val="nil"/>
              <w:bottom w:val="single" w:sz="4" w:space="0" w:color="000000"/>
              <w:right w:val="nil"/>
            </w:tcBorders>
            <w:shd w:val="clear" w:color="000000" w:fill="FFFFFF"/>
            <w:vAlign w:val="center"/>
            <w:hideMark/>
          </w:tcPr>
          <w:p w14:paraId="070B1E89"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STOKLAR</w:t>
            </w:r>
          </w:p>
        </w:tc>
        <w:tc>
          <w:tcPr>
            <w:tcW w:w="821" w:type="dxa"/>
            <w:tcBorders>
              <w:top w:val="nil"/>
              <w:left w:val="nil"/>
              <w:bottom w:val="single" w:sz="4" w:space="0" w:color="000000"/>
              <w:right w:val="nil"/>
            </w:tcBorders>
            <w:shd w:val="clear" w:color="000000" w:fill="FFFFFF"/>
            <w:vAlign w:val="center"/>
            <w:hideMark/>
          </w:tcPr>
          <w:p w14:paraId="509F297D"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8.429.500,02</w:t>
            </w:r>
          </w:p>
        </w:tc>
        <w:tc>
          <w:tcPr>
            <w:tcW w:w="1017" w:type="dxa"/>
            <w:tcBorders>
              <w:top w:val="nil"/>
              <w:left w:val="nil"/>
              <w:bottom w:val="single" w:sz="4" w:space="0" w:color="000000"/>
              <w:right w:val="nil"/>
            </w:tcBorders>
            <w:shd w:val="clear" w:color="000000" w:fill="FFFFFF"/>
            <w:vAlign w:val="center"/>
            <w:hideMark/>
          </w:tcPr>
          <w:p w14:paraId="05077156"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10.975.138,69</w:t>
            </w:r>
          </w:p>
        </w:tc>
        <w:tc>
          <w:tcPr>
            <w:tcW w:w="10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993AA51"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16.205.429,95</w:t>
            </w:r>
          </w:p>
        </w:tc>
        <w:tc>
          <w:tcPr>
            <w:tcW w:w="190" w:type="dxa"/>
            <w:tcBorders>
              <w:top w:val="nil"/>
              <w:left w:val="nil"/>
              <w:bottom w:val="nil"/>
              <w:right w:val="nil"/>
            </w:tcBorders>
            <w:shd w:val="clear" w:color="auto" w:fill="auto"/>
            <w:vAlign w:val="bottom"/>
            <w:hideMark/>
          </w:tcPr>
          <w:p w14:paraId="00F99024"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single" w:sz="4" w:space="0" w:color="000000"/>
              <w:right w:val="nil"/>
            </w:tcBorders>
            <w:shd w:val="clear" w:color="auto" w:fill="auto"/>
            <w:vAlign w:val="center"/>
            <w:hideMark/>
          </w:tcPr>
          <w:p w14:paraId="011B56BA"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000000"/>
              <w:right w:val="nil"/>
            </w:tcBorders>
            <w:shd w:val="clear" w:color="auto" w:fill="auto"/>
            <w:vAlign w:val="center"/>
            <w:hideMark/>
          </w:tcPr>
          <w:p w14:paraId="10DAC00B"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88" w:type="dxa"/>
            <w:tcBorders>
              <w:top w:val="nil"/>
              <w:left w:val="nil"/>
              <w:bottom w:val="single" w:sz="4" w:space="0" w:color="000000"/>
              <w:right w:val="nil"/>
            </w:tcBorders>
            <w:shd w:val="clear" w:color="auto" w:fill="auto"/>
            <w:vAlign w:val="center"/>
            <w:hideMark/>
          </w:tcPr>
          <w:p w14:paraId="330613E3"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361</w:t>
            </w:r>
          </w:p>
        </w:tc>
        <w:tc>
          <w:tcPr>
            <w:tcW w:w="3121" w:type="dxa"/>
            <w:tcBorders>
              <w:top w:val="nil"/>
              <w:left w:val="nil"/>
              <w:bottom w:val="single" w:sz="4" w:space="0" w:color="000000"/>
              <w:right w:val="nil"/>
            </w:tcBorders>
            <w:shd w:val="clear" w:color="auto" w:fill="auto"/>
            <w:vAlign w:val="center"/>
            <w:hideMark/>
          </w:tcPr>
          <w:p w14:paraId="0B35CB44"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ÖDENECEK SOSYAL GÜVENLİK KESİNTİLERİ HESABI</w:t>
            </w:r>
          </w:p>
        </w:tc>
        <w:tc>
          <w:tcPr>
            <w:tcW w:w="777" w:type="dxa"/>
            <w:tcBorders>
              <w:top w:val="nil"/>
              <w:left w:val="nil"/>
              <w:bottom w:val="single" w:sz="4" w:space="0" w:color="000000"/>
              <w:right w:val="nil"/>
            </w:tcBorders>
            <w:shd w:val="clear" w:color="auto" w:fill="auto"/>
            <w:vAlign w:val="center"/>
            <w:hideMark/>
          </w:tcPr>
          <w:p w14:paraId="29C398BA"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777" w:type="dxa"/>
            <w:tcBorders>
              <w:top w:val="nil"/>
              <w:left w:val="nil"/>
              <w:bottom w:val="single" w:sz="4" w:space="0" w:color="000000"/>
              <w:right w:val="nil"/>
            </w:tcBorders>
            <w:shd w:val="clear" w:color="auto" w:fill="auto"/>
            <w:vAlign w:val="center"/>
            <w:hideMark/>
          </w:tcPr>
          <w:p w14:paraId="4FC6EF6C"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1017" w:type="dxa"/>
            <w:tcBorders>
              <w:top w:val="nil"/>
              <w:left w:val="nil"/>
              <w:bottom w:val="single" w:sz="4" w:space="0" w:color="000000"/>
              <w:right w:val="single" w:sz="4" w:space="0" w:color="auto"/>
            </w:tcBorders>
            <w:shd w:val="clear" w:color="auto" w:fill="auto"/>
            <w:vAlign w:val="center"/>
            <w:hideMark/>
          </w:tcPr>
          <w:p w14:paraId="1DDBEE3F"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131.338,04</w:t>
            </w:r>
          </w:p>
        </w:tc>
      </w:tr>
      <w:tr w:rsidR="001932F7" w:rsidRPr="001932F7" w14:paraId="6F6E16D5" w14:textId="77777777" w:rsidTr="00B11491">
        <w:trPr>
          <w:trHeight w:val="288"/>
        </w:trPr>
        <w:tc>
          <w:tcPr>
            <w:tcW w:w="190" w:type="dxa"/>
            <w:tcBorders>
              <w:top w:val="single" w:sz="4" w:space="0" w:color="000000"/>
              <w:left w:val="single" w:sz="4" w:space="0" w:color="auto"/>
              <w:bottom w:val="single" w:sz="4" w:space="0" w:color="000000"/>
              <w:right w:val="nil"/>
            </w:tcBorders>
            <w:shd w:val="clear" w:color="auto" w:fill="auto"/>
            <w:vAlign w:val="bottom"/>
            <w:hideMark/>
          </w:tcPr>
          <w:p w14:paraId="1FCD3D58"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single" w:sz="4" w:space="0" w:color="000000"/>
              <w:left w:val="nil"/>
              <w:bottom w:val="single" w:sz="4" w:space="0" w:color="000000"/>
              <w:right w:val="nil"/>
            </w:tcBorders>
            <w:shd w:val="clear" w:color="auto" w:fill="auto"/>
            <w:vAlign w:val="center"/>
            <w:hideMark/>
          </w:tcPr>
          <w:p w14:paraId="1FB72433"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single" w:sz="4" w:space="0" w:color="000000"/>
              <w:left w:val="nil"/>
              <w:bottom w:val="single" w:sz="4" w:space="0" w:color="000000"/>
              <w:right w:val="nil"/>
            </w:tcBorders>
            <w:shd w:val="clear" w:color="auto" w:fill="auto"/>
            <w:vAlign w:val="center"/>
            <w:hideMark/>
          </w:tcPr>
          <w:p w14:paraId="4FF47A17"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04" w:type="dxa"/>
            <w:tcBorders>
              <w:top w:val="nil"/>
              <w:left w:val="nil"/>
              <w:bottom w:val="single" w:sz="4" w:space="0" w:color="000000"/>
              <w:right w:val="nil"/>
            </w:tcBorders>
            <w:shd w:val="clear" w:color="000000" w:fill="FFFFFF"/>
            <w:vAlign w:val="center"/>
            <w:hideMark/>
          </w:tcPr>
          <w:p w14:paraId="70FC9BB8"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150</w:t>
            </w:r>
          </w:p>
        </w:tc>
        <w:tc>
          <w:tcPr>
            <w:tcW w:w="2699" w:type="dxa"/>
            <w:gridSpan w:val="2"/>
            <w:tcBorders>
              <w:top w:val="single" w:sz="4" w:space="0" w:color="000000"/>
              <w:left w:val="nil"/>
              <w:bottom w:val="single" w:sz="4" w:space="0" w:color="000000"/>
              <w:right w:val="nil"/>
            </w:tcBorders>
            <w:shd w:val="clear" w:color="000000" w:fill="FFFFFF"/>
            <w:vAlign w:val="center"/>
            <w:hideMark/>
          </w:tcPr>
          <w:p w14:paraId="25EEDA1B"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İLK MADDE VE MALZEME HESABI</w:t>
            </w:r>
          </w:p>
        </w:tc>
        <w:tc>
          <w:tcPr>
            <w:tcW w:w="821" w:type="dxa"/>
            <w:tcBorders>
              <w:top w:val="nil"/>
              <w:left w:val="nil"/>
              <w:bottom w:val="single" w:sz="4" w:space="0" w:color="000000"/>
              <w:right w:val="nil"/>
            </w:tcBorders>
            <w:shd w:val="clear" w:color="000000" w:fill="FFFFFF"/>
            <w:vAlign w:val="center"/>
            <w:hideMark/>
          </w:tcPr>
          <w:p w14:paraId="573205D0"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8.429.500,02</w:t>
            </w:r>
          </w:p>
        </w:tc>
        <w:tc>
          <w:tcPr>
            <w:tcW w:w="1017" w:type="dxa"/>
            <w:tcBorders>
              <w:top w:val="nil"/>
              <w:left w:val="nil"/>
              <w:bottom w:val="single" w:sz="4" w:space="0" w:color="000000"/>
              <w:right w:val="nil"/>
            </w:tcBorders>
            <w:shd w:val="clear" w:color="000000" w:fill="FFFFFF"/>
            <w:vAlign w:val="center"/>
            <w:hideMark/>
          </w:tcPr>
          <w:p w14:paraId="3515EBC2"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10.975.138,69</w:t>
            </w:r>
          </w:p>
        </w:tc>
        <w:tc>
          <w:tcPr>
            <w:tcW w:w="10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5023A3C"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16.205.429,95</w:t>
            </w:r>
          </w:p>
        </w:tc>
        <w:tc>
          <w:tcPr>
            <w:tcW w:w="190" w:type="dxa"/>
            <w:tcBorders>
              <w:top w:val="nil"/>
              <w:left w:val="nil"/>
              <w:bottom w:val="nil"/>
              <w:right w:val="nil"/>
            </w:tcBorders>
            <w:shd w:val="clear" w:color="auto" w:fill="auto"/>
            <w:vAlign w:val="bottom"/>
            <w:hideMark/>
          </w:tcPr>
          <w:p w14:paraId="6180D195"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single" w:sz="4" w:space="0" w:color="000000"/>
              <w:right w:val="nil"/>
            </w:tcBorders>
            <w:shd w:val="clear" w:color="auto" w:fill="auto"/>
            <w:vAlign w:val="center"/>
            <w:hideMark/>
          </w:tcPr>
          <w:p w14:paraId="25F52D67"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000000"/>
              <w:right w:val="nil"/>
            </w:tcBorders>
            <w:shd w:val="clear" w:color="auto" w:fill="auto"/>
            <w:vAlign w:val="center"/>
            <w:hideMark/>
          </w:tcPr>
          <w:p w14:paraId="49DB8DF3"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88" w:type="dxa"/>
            <w:tcBorders>
              <w:top w:val="nil"/>
              <w:left w:val="nil"/>
              <w:bottom w:val="single" w:sz="4" w:space="0" w:color="000000"/>
              <w:right w:val="nil"/>
            </w:tcBorders>
            <w:shd w:val="clear" w:color="auto" w:fill="auto"/>
            <w:vAlign w:val="center"/>
            <w:hideMark/>
          </w:tcPr>
          <w:p w14:paraId="06E192B3"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368</w:t>
            </w:r>
          </w:p>
        </w:tc>
        <w:tc>
          <w:tcPr>
            <w:tcW w:w="3121" w:type="dxa"/>
            <w:tcBorders>
              <w:top w:val="nil"/>
              <w:left w:val="nil"/>
              <w:bottom w:val="single" w:sz="4" w:space="0" w:color="000000"/>
              <w:right w:val="nil"/>
            </w:tcBorders>
            <w:shd w:val="clear" w:color="auto" w:fill="auto"/>
            <w:vAlign w:val="center"/>
            <w:hideMark/>
          </w:tcPr>
          <w:p w14:paraId="16C59454"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VADESİ GEÇMİŞ, ERTELENMİŞ VEYA TAKSİTLENDİRİLMİŞ VERGİ VE DİĞER YÜKÜMLÜLÜKLER HESABI</w:t>
            </w:r>
          </w:p>
        </w:tc>
        <w:tc>
          <w:tcPr>
            <w:tcW w:w="777" w:type="dxa"/>
            <w:tcBorders>
              <w:top w:val="nil"/>
              <w:left w:val="nil"/>
              <w:bottom w:val="single" w:sz="4" w:space="0" w:color="000000"/>
              <w:right w:val="nil"/>
            </w:tcBorders>
            <w:shd w:val="clear" w:color="auto" w:fill="auto"/>
            <w:vAlign w:val="center"/>
            <w:hideMark/>
          </w:tcPr>
          <w:p w14:paraId="34D80FF1"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281,00</w:t>
            </w:r>
          </w:p>
        </w:tc>
        <w:tc>
          <w:tcPr>
            <w:tcW w:w="777" w:type="dxa"/>
            <w:tcBorders>
              <w:top w:val="nil"/>
              <w:left w:val="nil"/>
              <w:bottom w:val="single" w:sz="4" w:space="0" w:color="000000"/>
              <w:right w:val="nil"/>
            </w:tcBorders>
            <w:shd w:val="clear" w:color="auto" w:fill="auto"/>
            <w:vAlign w:val="center"/>
            <w:hideMark/>
          </w:tcPr>
          <w:p w14:paraId="5FE85795"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1017" w:type="dxa"/>
            <w:tcBorders>
              <w:top w:val="nil"/>
              <w:left w:val="nil"/>
              <w:bottom w:val="single" w:sz="4" w:space="0" w:color="000000"/>
              <w:right w:val="single" w:sz="4" w:space="0" w:color="auto"/>
            </w:tcBorders>
            <w:shd w:val="clear" w:color="auto" w:fill="auto"/>
            <w:vAlign w:val="center"/>
            <w:hideMark/>
          </w:tcPr>
          <w:p w14:paraId="6F74D075"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r>
      <w:tr w:rsidR="001932F7" w:rsidRPr="001932F7" w14:paraId="5AB57EAE" w14:textId="77777777" w:rsidTr="00B11491">
        <w:trPr>
          <w:trHeight w:val="288"/>
        </w:trPr>
        <w:tc>
          <w:tcPr>
            <w:tcW w:w="190" w:type="dxa"/>
            <w:tcBorders>
              <w:top w:val="single" w:sz="4" w:space="0" w:color="000000"/>
              <w:left w:val="single" w:sz="4" w:space="0" w:color="auto"/>
              <w:bottom w:val="single" w:sz="4" w:space="0" w:color="000000"/>
              <w:right w:val="nil"/>
            </w:tcBorders>
            <w:shd w:val="clear" w:color="auto" w:fill="auto"/>
            <w:vAlign w:val="bottom"/>
            <w:hideMark/>
          </w:tcPr>
          <w:p w14:paraId="6D6ECCCE"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single" w:sz="4" w:space="0" w:color="000000"/>
              <w:left w:val="nil"/>
              <w:bottom w:val="single" w:sz="4" w:space="0" w:color="000000"/>
              <w:right w:val="nil"/>
            </w:tcBorders>
            <w:shd w:val="clear" w:color="auto" w:fill="auto"/>
            <w:vAlign w:val="center"/>
            <w:hideMark/>
          </w:tcPr>
          <w:p w14:paraId="4EB3FC89"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single" w:sz="4" w:space="0" w:color="000000"/>
              <w:left w:val="nil"/>
              <w:bottom w:val="single" w:sz="4" w:space="0" w:color="000000"/>
              <w:right w:val="nil"/>
            </w:tcBorders>
            <w:shd w:val="clear" w:color="000000" w:fill="FFFFFF"/>
            <w:vAlign w:val="center"/>
            <w:hideMark/>
          </w:tcPr>
          <w:p w14:paraId="69EBFDCA"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16</w:t>
            </w:r>
          </w:p>
        </w:tc>
        <w:tc>
          <w:tcPr>
            <w:tcW w:w="304" w:type="dxa"/>
            <w:tcBorders>
              <w:top w:val="nil"/>
              <w:left w:val="nil"/>
              <w:bottom w:val="single" w:sz="4" w:space="0" w:color="000000"/>
              <w:right w:val="nil"/>
            </w:tcBorders>
            <w:shd w:val="clear" w:color="000000" w:fill="FFFFFF"/>
            <w:vAlign w:val="center"/>
            <w:hideMark/>
          </w:tcPr>
          <w:p w14:paraId="1D742F69"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w:t>
            </w:r>
          </w:p>
        </w:tc>
        <w:tc>
          <w:tcPr>
            <w:tcW w:w="2699" w:type="dxa"/>
            <w:gridSpan w:val="2"/>
            <w:tcBorders>
              <w:top w:val="single" w:sz="4" w:space="0" w:color="000000"/>
              <w:left w:val="nil"/>
              <w:bottom w:val="single" w:sz="4" w:space="0" w:color="000000"/>
              <w:right w:val="nil"/>
            </w:tcBorders>
            <w:shd w:val="clear" w:color="000000" w:fill="FFFFFF"/>
            <w:vAlign w:val="center"/>
            <w:hideMark/>
          </w:tcPr>
          <w:p w14:paraId="0D4BA0BF"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ÖN  ÖDEMELER</w:t>
            </w:r>
          </w:p>
        </w:tc>
        <w:tc>
          <w:tcPr>
            <w:tcW w:w="821" w:type="dxa"/>
            <w:tcBorders>
              <w:top w:val="nil"/>
              <w:left w:val="nil"/>
              <w:bottom w:val="single" w:sz="4" w:space="0" w:color="000000"/>
              <w:right w:val="nil"/>
            </w:tcBorders>
            <w:shd w:val="clear" w:color="000000" w:fill="FFFFFF"/>
            <w:vAlign w:val="center"/>
            <w:hideMark/>
          </w:tcPr>
          <w:p w14:paraId="29626B72"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763.915,37</w:t>
            </w:r>
          </w:p>
        </w:tc>
        <w:tc>
          <w:tcPr>
            <w:tcW w:w="1017" w:type="dxa"/>
            <w:tcBorders>
              <w:top w:val="nil"/>
              <w:left w:val="nil"/>
              <w:bottom w:val="single" w:sz="4" w:space="0" w:color="000000"/>
              <w:right w:val="nil"/>
            </w:tcBorders>
            <w:shd w:val="clear" w:color="000000" w:fill="FFFFFF"/>
            <w:vAlign w:val="center"/>
            <w:hideMark/>
          </w:tcPr>
          <w:p w14:paraId="3FC0C6C3"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1.327.598,10</w:t>
            </w:r>
          </w:p>
        </w:tc>
        <w:tc>
          <w:tcPr>
            <w:tcW w:w="10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195F237"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2.393.984,20</w:t>
            </w:r>
          </w:p>
        </w:tc>
        <w:tc>
          <w:tcPr>
            <w:tcW w:w="190" w:type="dxa"/>
            <w:tcBorders>
              <w:top w:val="nil"/>
              <w:left w:val="nil"/>
              <w:bottom w:val="nil"/>
              <w:right w:val="nil"/>
            </w:tcBorders>
            <w:shd w:val="clear" w:color="auto" w:fill="auto"/>
            <w:vAlign w:val="bottom"/>
            <w:hideMark/>
          </w:tcPr>
          <w:p w14:paraId="507A1DD8"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single" w:sz="4" w:space="0" w:color="000000"/>
              <w:right w:val="nil"/>
            </w:tcBorders>
            <w:shd w:val="clear" w:color="auto" w:fill="auto"/>
            <w:vAlign w:val="center"/>
            <w:hideMark/>
          </w:tcPr>
          <w:p w14:paraId="77D7B697" w14:textId="77777777" w:rsidR="001932F7" w:rsidRPr="001932F7" w:rsidRDefault="001932F7" w:rsidP="001932F7">
            <w:pPr>
              <w:spacing w:after="0" w:line="240" w:lineRule="auto"/>
              <w:jc w:val="right"/>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5</w:t>
            </w:r>
          </w:p>
        </w:tc>
        <w:tc>
          <w:tcPr>
            <w:tcW w:w="239" w:type="dxa"/>
            <w:tcBorders>
              <w:top w:val="nil"/>
              <w:left w:val="nil"/>
              <w:bottom w:val="single" w:sz="4" w:space="0" w:color="000000"/>
              <w:right w:val="nil"/>
            </w:tcBorders>
            <w:shd w:val="clear" w:color="auto" w:fill="auto"/>
            <w:vAlign w:val="center"/>
            <w:hideMark/>
          </w:tcPr>
          <w:p w14:paraId="2984B7DE" w14:textId="77777777" w:rsidR="001932F7" w:rsidRPr="001932F7" w:rsidRDefault="001932F7" w:rsidP="001932F7">
            <w:pPr>
              <w:spacing w:after="0" w:line="240" w:lineRule="auto"/>
              <w:jc w:val="right"/>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xml:space="preserve">  </w:t>
            </w:r>
          </w:p>
        </w:tc>
        <w:tc>
          <w:tcPr>
            <w:tcW w:w="288" w:type="dxa"/>
            <w:tcBorders>
              <w:top w:val="nil"/>
              <w:left w:val="nil"/>
              <w:bottom w:val="single" w:sz="4" w:space="0" w:color="000000"/>
              <w:right w:val="nil"/>
            </w:tcBorders>
            <w:shd w:val="clear" w:color="auto" w:fill="auto"/>
            <w:vAlign w:val="center"/>
            <w:hideMark/>
          </w:tcPr>
          <w:p w14:paraId="638E809C"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xml:space="preserve">  </w:t>
            </w:r>
          </w:p>
        </w:tc>
        <w:tc>
          <w:tcPr>
            <w:tcW w:w="3121" w:type="dxa"/>
            <w:tcBorders>
              <w:top w:val="nil"/>
              <w:left w:val="nil"/>
              <w:bottom w:val="single" w:sz="4" w:space="0" w:color="000000"/>
              <w:right w:val="nil"/>
            </w:tcBorders>
            <w:shd w:val="clear" w:color="auto" w:fill="auto"/>
            <w:vAlign w:val="center"/>
            <w:hideMark/>
          </w:tcPr>
          <w:p w14:paraId="6CE8CD04"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 xml:space="preserve">ÖZ KAYNAKLAR </w:t>
            </w:r>
          </w:p>
        </w:tc>
        <w:tc>
          <w:tcPr>
            <w:tcW w:w="777" w:type="dxa"/>
            <w:tcBorders>
              <w:top w:val="nil"/>
              <w:left w:val="nil"/>
              <w:bottom w:val="single" w:sz="4" w:space="0" w:color="000000"/>
              <w:right w:val="nil"/>
            </w:tcBorders>
            <w:shd w:val="clear" w:color="auto" w:fill="auto"/>
            <w:vAlign w:val="center"/>
            <w:hideMark/>
          </w:tcPr>
          <w:p w14:paraId="3A0E0552"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16.869.495,60</w:t>
            </w:r>
          </w:p>
        </w:tc>
        <w:tc>
          <w:tcPr>
            <w:tcW w:w="777" w:type="dxa"/>
            <w:tcBorders>
              <w:top w:val="nil"/>
              <w:left w:val="nil"/>
              <w:bottom w:val="single" w:sz="4" w:space="0" w:color="000000"/>
              <w:right w:val="nil"/>
            </w:tcBorders>
            <w:shd w:val="clear" w:color="auto" w:fill="auto"/>
            <w:vAlign w:val="center"/>
            <w:hideMark/>
          </w:tcPr>
          <w:p w14:paraId="46EEDFCC"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24.113.992,14</w:t>
            </w:r>
          </w:p>
        </w:tc>
        <w:tc>
          <w:tcPr>
            <w:tcW w:w="1017" w:type="dxa"/>
            <w:tcBorders>
              <w:top w:val="nil"/>
              <w:left w:val="nil"/>
              <w:bottom w:val="single" w:sz="4" w:space="0" w:color="000000"/>
              <w:right w:val="single" w:sz="4" w:space="0" w:color="auto"/>
            </w:tcBorders>
            <w:shd w:val="clear" w:color="auto" w:fill="auto"/>
            <w:vAlign w:val="center"/>
            <w:hideMark/>
          </w:tcPr>
          <w:p w14:paraId="550C7A1D"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41.585.241,25</w:t>
            </w:r>
          </w:p>
        </w:tc>
      </w:tr>
      <w:tr w:rsidR="001932F7" w:rsidRPr="001932F7" w14:paraId="26238D19" w14:textId="77777777" w:rsidTr="00B11491">
        <w:trPr>
          <w:trHeight w:val="288"/>
        </w:trPr>
        <w:tc>
          <w:tcPr>
            <w:tcW w:w="190" w:type="dxa"/>
            <w:tcBorders>
              <w:top w:val="single" w:sz="4" w:space="0" w:color="000000"/>
              <w:left w:val="single" w:sz="4" w:space="0" w:color="auto"/>
              <w:bottom w:val="single" w:sz="4" w:space="0" w:color="000000"/>
              <w:right w:val="nil"/>
            </w:tcBorders>
            <w:shd w:val="clear" w:color="auto" w:fill="auto"/>
            <w:vAlign w:val="bottom"/>
            <w:hideMark/>
          </w:tcPr>
          <w:p w14:paraId="7FC9B25F"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single" w:sz="4" w:space="0" w:color="000000"/>
              <w:left w:val="nil"/>
              <w:bottom w:val="single" w:sz="4" w:space="0" w:color="000000"/>
              <w:right w:val="nil"/>
            </w:tcBorders>
            <w:shd w:val="clear" w:color="auto" w:fill="auto"/>
            <w:vAlign w:val="center"/>
            <w:hideMark/>
          </w:tcPr>
          <w:p w14:paraId="77CCEC8E"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single" w:sz="4" w:space="0" w:color="000000"/>
              <w:left w:val="nil"/>
              <w:bottom w:val="single" w:sz="4" w:space="0" w:color="000000"/>
              <w:right w:val="nil"/>
            </w:tcBorders>
            <w:shd w:val="clear" w:color="auto" w:fill="auto"/>
            <w:vAlign w:val="center"/>
            <w:hideMark/>
          </w:tcPr>
          <w:p w14:paraId="0B9C0225"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04" w:type="dxa"/>
            <w:tcBorders>
              <w:top w:val="nil"/>
              <w:left w:val="nil"/>
              <w:bottom w:val="single" w:sz="4" w:space="0" w:color="000000"/>
              <w:right w:val="nil"/>
            </w:tcBorders>
            <w:shd w:val="clear" w:color="000000" w:fill="FFFFFF"/>
            <w:vAlign w:val="center"/>
            <w:hideMark/>
          </w:tcPr>
          <w:p w14:paraId="7B0AF0F9"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162</w:t>
            </w:r>
          </w:p>
        </w:tc>
        <w:tc>
          <w:tcPr>
            <w:tcW w:w="2699" w:type="dxa"/>
            <w:gridSpan w:val="2"/>
            <w:tcBorders>
              <w:top w:val="single" w:sz="4" w:space="0" w:color="000000"/>
              <w:left w:val="nil"/>
              <w:bottom w:val="single" w:sz="4" w:space="0" w:color="000000"/>
              <w:right w:val="nil"/>
            </w:tcBorders>
            <w:shd w:val="clear" w:color="000000" w:fill="FFFFFF"/>
            <w:vAlign w:val="center"/>
            <w:hideMark/>
          </w:tcPr>
          <w:p w14:paraId="6DCB6EC0"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BÜTÇE DIŞI AVANS VE KREDİLER HESABI</w:t>
            </w:r>
          </w:p>
        </w:tc>
        <w:tc>
          <w:tcPr>
            <w:tcW w:w="821" w:type="dxa"/>
            <w:tcBorders>
              <w:top w:val="nil"/>
              <w:left w:val="nil"/>
              <w:bottom w:val="single" w:sz="4" w:space="0" w:color="000000"/>
              <w:right w:val="nil"/>
            </w:tcBorders>
            <w:shd w:val="clear" w:color="000000" w:fill="FFFFFF"/>
            <w:vAlign w:val="center"/>
            <w:hideMark/>
          </w:tcPr>
          <w:p w14:paraId="3064A3FA"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763.915,37</w:t>
            </w:r>
          </w:p>
        </w:tc>
        <w:tc>
          <w:tcPr>
            <w:tcW w:w="1017" w:type="dxa"/>
            <w:tcBorders>
              <w:top w:val="nil"/>
              <w:left w:val="nil"/>
              <w:bottom w:val="single" w:sz="4" w:space="0" w:color="000000"/>
              <w:right w:val="nil"/>
            </w:tcBorders>
            <w:shd w:val="clear" w:color="000000" w:fill="FFFFFF"/>
            <w:vAlign w:val="center"/>
            <w:hideMark/>
          </w:tcPr>
          <w:p w14:paraId="1FF37AC6"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1.327.598,10</w:t>
            </w:r>
          </w:p>
        </w:tc>
        <w:tc>
          <w:tcPr>
            <w:tcW w:w="10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AB9C64F"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2.393.984,20</w:t>
            </w:r>
          </w:p>
        </w:tc>
        <w:tc>
          <w:tcPr>
            <w:tcW w:w="190" w:type="dxa"/>
            <w:tcBorders>
              <w:top w:val="nil"/>
              <w:left w:val="nil"/>
              <w:bottom w:val="nil"/>
              <w:right w:val="nil"/>
            </w:tcBorders>
            <w:shd w:val="clear" w:color="auto" w:fill="auto"/>
            <w:vAlign w:val="bottom"/>
            <w:hideMark/>
          </w:tcPr>
          <w:p w14:paraId="23F9B060"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single" w:sz="4" w:space="0" w:color="000000"/>
              <w:right w:val="nil"/>
            </w:tcBorders>
            <w:shd w:val="clear" w:color="auto" w:fill="auto"/>
            <w:vAlign w:val="center"/>
            <w:hideMark/>
          </w:tcPr>
          <w:p w14:paraId="3CF00707" w14:textId="77777777" w:rsidR="001932F7" w:rsidRPr="001932F7" w:rsidRDefault="001932F7" w:rsidP="001932F7">
            <w:pPr>
              <w:spacing w:after="0" w:line="240" w:lineRule="auto"/>
              <w:jc w:val="right"/>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w:t>
            </w:r>
          </w:p>
        </w:tc>
        <w:tc>
          <w:tcPr>
            <w:tcW w:w="239" w:type="dxa"/>
            <w:tcBorders>
              <w:top w:val="nil"/>
              <w:left w:val="nil"/>
              <w:bottom w:val="single" w:sz="4" w:space="0" w:color="000000"/>
              <w:right w:val="nil"/>
            </w:tcBorders>
            <w:shd w:val="clear" w:color="auto" w:fill="auto"/>
            <w:vAlign w:val="center"/>
            <w:hideMark/>
          </w:tcPr>
          <w:p w14:paraId="5F4A5B34" w14:textId="77777777" w:rsidR="001932F7" w:rsidRPr="001932F7" w:rsidRDefault="001932F7" w:rsidP="001932F7">
            <w:pPr>
              <w:spacing w:after="0" w:line="240" w:lineRule="auto"/>
              <w:jc w:val="right"/>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50</w:t>
            </w:r>
          </w:p>
        </w:tc>
        <w:tc>
          <w:tcPr>
            <w:tcW w:w="288" w:type="dxa"/>
            <w:tcBorders>
              <w:top w:val="nil"/>
              <w:left w:val="nil"/>
              <w:bottom w:val="single" w:sz="4" w:space="0" w:color="000000"/>
              <w:right w:val="nil"/>
            </w:tcBorders>
            <w:shd w:val="clear" w:color="auto" w:fill="auto"/>
            <w:vAlign w:val="center"/>
            <w:hideMark/>
          </w:tcPr>
          <w:p w14:paraId="4299B48E"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121" w:type="dxa"/>
            <w:tcBorders>
              <w:top w:val="nil"/>
              <w:left w:val="nil"/>
              <w:bottom w:val="single" w:sz="4" w:space="0" w:color="000000"/>
              <w:right w:val="nil"/>
            </w:tcBorders>
            <w:shd w:val="clear" w:color="auto" w:fill="auto"/>
            <w:vAlign w:val="center"/>
            <w:hideMark/>
          </w:tcPr>
          <w:p w14:paraId="1DB07D2F"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NET DEĞER</w:t>
            </w:r>
          </w:p>
        </w:tc>
        <w:tc>
          <w:tcPr>
            <w:tcW w:w="777" w:type="dxa"/>
            <w:tcBorders>
              <w:top w:val="nil"/>
              <w:left w:val="nil"/>
              <w:bottom w:val="single" w:sz="4" w:space="0" w:color="000000"/>
              <w:right w:val="nil"/>
            </w:tcBorders>
            <w:shd w:val="clear" w:color="auto" w:fill="auto"/>
            <w:vAlign w:val="center"/>
            <w:hideMark/>
          </w:tcPr>
          <w:p w14:paraId="16BF4680"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5.751.472,56</w:t>
            </w:r>
          </w:p>
        </w:tc>
        <w:tc>
          <w:tcPr>
            <w:tcW w:w="777" w:type="dxa"/>
            <w:tcBorders>
              <w:top w:val="nil"/>
              <w:left w:val="nil"/>
              <w:bottom w:val="single" w:sz="4" w:space="0" w:color="000000"/>
              <w:right w:val="nil"/>
            </w:tcBorders>
            <w:shd w:val="clear" w:color="auto" w:fill="auto"/>
            <w:vAlign w:val="center"/>
            <w:hideMark/>
          </w:tcPr>
          <w:p w14:paraId="4300487C"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5.610.981,93</w:t>
            </w:r>
          </w:p>
        </w:tc>
        <w:tc>
          <w:tcPr>
            <w:tcW w:w="1017" w:type="dxa"/>
            <w:tcBorders>
              <w:top w:val="nil"/>
              <w:left w:val="nil"/>
              <w:bottom w:val="single" w:sz="4" w:space="0" w:color="000000"/>
              <w:right w:val="single" w:sz="4" w:space="0" w:color="auto"/>
            </w:tcBorders>
            <w:shd w:val="clear" w:color="auto" w:fill="auto"/>
            <w:vAlign w:val="center"/>
            <w:hideMark/>
          </w:tcPr>
          <w:p w14:paraId="7CE9886C"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6.340.550,99</w:t>
            </w:r>
          </w:p>
        </w:tc>
      </w:tr>
      <w:tr w:rsidR="001932F7" w:rsidRPr="001932F7" w14:paraId="2E260A6C" w14:textId="77777777" w:rsidTr="00B11491">
        <w:trPr>
          <w:trHeight w:val="288"/>
        </w:trPr>
        <w:tc>
          <w:tcPr>
            <w:tcW w:w="380" w:type="dxa"/>
            <w:gridSpan w:val="2"/>
            <w:tcBorders>
              <w:top w:val="single" w:sz="4" w:space="0" w:color="000000"/>
              <w:left w:val="single" w:sz="4" w:space="0" w:color="auto"/>
              <w:bottom w:val="single" w:sz="4" w:space="0" w:color="000000"/>
              <w:right w:val="nil"/>
            </w:tcBorders>
            <w:shd w:val="clear" w:color="000000" w:fill="FFFFFF"/>
            <w:vAlign w:val="center"/>
            <w:hideMark/>
          </w:tcPr>
          <w:p w14:paraId="3CE8C748"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2</w:t>
            </w:r>
          </w:p>
        </w:tc>
        <w:tc>
          <w:tcPr>
            <w:tcW w:w="239" w:type="dxa"/>
            <w:tcBorders>
              <w:top w:val="single" w:sz="4" w:space="0" w:color="000000"/>
              <w:left w:val="nil"/>
              <w:bottom w:val="single" w:sz="4" w:space="0" w:color="000000"/>
              <w:right w:val="nil"/>
            </w:tcBorders>
            <w:shd w:val="clear" w:color="000000" w:fill="FFFFFF"/>
            <w:vAlign w:val="center"/>
            <w:hideMark/>
          </w:tcPr>
          <w:p w14:paraId="4931EEC5"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w:t>
            </w:r>
          </w:p>
        </w:tc>
        <w:tc>
          <w:tcPr>
            <w:tcW w:w="304" w:type="dxa"/>
            <w:tcBorders>
              <w:top w:val="nil"/>
              <w:left w:val="nil"/>
              <w:bottom w:val="single" w:sz="4" w:space="0" w:color="000000"/>
              <w:right w:val="nil"/>
            </w:tcBorders>
            <w:shd w:val="clear" w:color="000000" w:fill="FFFFFF"/>
            <w:vAlign w:val="center"/>
            <w:hideMark/>
          </w:tcPr>
          <w:p w14:paraId="1BA1DEB3"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w:t>
            </w:r>
          </w:p>
        </w:tc>
        <w:tc>
          <w:tcPr>
            <w:tcW w:w="2699" w:type="dxa"/>
            <w:gridSpan w:val="2"/>
            <w:tcBorders>
              <w:top w:val="single" w:sz="4" w:space="0" w:color="000000"/>
              <w:left w:val="nil"/>
              <w:bottom w:val="single" w:sz="4" w:space="0" w:color="000000"/>
              <w:right w:val="nil"/>
            </w:tcBorders>
            <w:shd w:val="clear" w:color="000000" w:fill="FFFFFF"/>
            <w:vAlign w:val="center"/>
            <w:hideMark/>
          </w:tcPr>
          <w:p w14:paraId="2BE9386B"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DURAN VARLIKLAR</w:t>
            </w:r>
          </w:p>
        </w:tc>
        <w:tc>
          <w:tcPr>
            <w:tcW w:w="821" w:type="dxa"/>
            <w:tcBorders>
              <w:top w:val="nil"/>
              <w:left w:val="nil"/>
              <w:bottom w:val="single" w:sz="4" w:space="0" w:color="000000"/>
              <w:right w:val="nil"/>
            </w:tcBorders>
            <w:shd w:val="clear" w:color="000000" w:fill="FFFFFF"/>
            <w:vAlign w:val="center"/>
            <w:hideMark/>
          </w:tcPr>
          <w:p w14:paraId="2D262DF9"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213.546,20</w:t>
            </w:r>
          </w:p>
        </w:tc>
        <w:tc>
          <w:tcPr>
            <w:tcW w:w="1017" w:type="dxa"/>
            <w:tcBorders>
              <w:top w:val="nil"/>
              <w:left w:val="nil"/>
              <w:bottom w:val="single" w:sz="4" w:space="0" w:color="000000"/>
              <w:right w:val="nil"/>
            </w:tcBorders>
            <w:shd w:val="clear" w:color="000000" w:fill="FFFFFF"/>
            <w:vAlign w:val="center"/>
            <w:hideMark/>
          </w:tcPr>
          <w:p w14:paraId="2CBE7FC7"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1.000.540,70</w:t>
            </w:r>
          </w:p>
        </w:tc>
        <w:tc>
          <w:tcPr>
            <w:tcW w:w="10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338B25D"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5.279.412,50</w:t>
            </w:r>
          </w:p>
        </w:tc>
        <w:tc>
          <w:tcPr>
            <w:tcW w:w="190" w:type="dxa"/>
            <w:tcBorders>
              <w:top w:val="nil"/>
              <w:left w:val="nil"/>
              <w:bottom w:val="nil"/>
              <w:right w:val="nil"/>
            </w:tcBorders>
            <w:shd w:val="clear" w:color="auto" w:fill="auto"/>
            <w:vAlign w:val="bottom"/>
            <w:hideMark/>
          </w:tcPr>
          <w:p w14:paraId="511F4EAF"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single" w:sz="4" w:space="0" w:color="000000"/>
              <w:right w:val="nil"/>
            </w:tcBorders>
            <w:shd w:val="clear" w:color="auto" w:fill="auto"/>
            <w:vAlign w:val="center"/>
            <w:hideMark/>
          </w:tcPr>
          <w:p w14:paraId="391A728E"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nil"/>
              <w:right w:val="nil"/>
            </w:tcBorders>
            <w:shd w:val="clear" w:color="auto" w:fill="auto"/>
            <w:noWrap/>
            <w:vAlign w:val="center"/>
            <w:hideMark/>
          </w:tcPr>
          <w:p w14:paraId="46A98967" w14:textId="77777777" w:rsidR="001932F7" w:rsidRPr="001932F7" w:rsidRDefault="001932F7" w:rsidP="001932F7">
            <w:pPr>
              <w:spacing w:after="0" w:line="240" w:lineRule="auto"/>
              <w:rPr>
                <w:rFonts w:ascii="Calibri" w:eastAsia="Times New Roman" w:hAnsi="Calibri" w:cs="Calibri"/>
                <w:color w:val="000000"/>
                <w:lang w:eastAsia="tr-TR"/>
              </w:rPr>
            </w:pPr>
          </w:p>
        </w:tc>
        <w:tc>
          <w:tcPr>
            <w:tcW w:w="288" w:type="dxa"/>
            <w:tcBorders>
              <w:top w:val="nil"/>
              <w:left w:val="nil"/>
              <w:bottom w:val="single" w:sz="4" w:space="0" w:color="000000"/>
              <w:right w:val="nil"/>
            </w:tcBorders>
            <w:shd w:val="clear" w:color="auto" w:fill="auto"/>
            <w:vAlign w:val="center"/>
            <w:hideMark/>
          </w:tcPr>
          <w:p w14:paraId="710909C2"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500</w:t>
            </w:r>
          </w:p>
        </w:tc>
        <w:tc>
          <w:tcPr>
            <w:tcW w:w="3121" w:type="dxa"/>
            <w:tcBorders>
              <w:top w:val="nil"/>
              <w:left w:val="nil"/>
              <w:bottom w:val="single" w:sz="4" w:space="0" w:color="000000"/>
              <w:right w:val="nil"/>
            </w:tcBorders>
            <w:shd w:val="clear" w:color="auto" w:fill="auto"/>
            <w:vAlign w:val="center"/>
            <w:hideMark/>
          </w:tcPr>
          <w:p w14:paraId="02C85369"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NET DEĞER HESABI</w:t>
            </w:r>
          </w:p>
        </w:tc>
        <w:tc>
          <w:tcPr>
            <w:tcW w:w="777" w:type="dxa"/>
            <w:tcBorders>
              <w:top w:val="nil"/>
              <w:left w:val="nil"/>
              <w:bottom w:val="single" w:sz="4" w:space="0" w:color="000000"/>
              <w:right w:val="nil"/>
            </w:tcBorders>
            <w:shd w:val="clear" w:color="auto" w:fill="auto"/>
            <w:vAlign w:val="center"/>
            <w:hideMark/>
          </w:tcPr>
          <w:p w14:paraId="5A34A767"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5.751.472,56</w:t>
            </w:r>
          </w:p>
        </w:tc>
        <w:tc>
          <w:tcPr>
            <w:tcW w:w="777" w:type="dxa"/>
            <w:tcBorders>
              <w:top w:val="nil"/>
              <w:left w:val="nil"/>
              <w:bottom w:val="single" w:sz="4" w:space="0" w:color="000000"/>
              <w:right w:val="nil"/>
            </w:tcBorders>
            <w:shd w:val="clear" w:color="auto" w:fill="auto"/>
            <w:vAlign w:val="center"/>
            <w:hideMark/>
          </w:tcPr>
          <w:p w14:paraId="31070678"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5.610.981,93</w:t>
            </w:r>
          </w:p>
        </w:tc>
        <w:tc>
          <w:tcPr>
            <w:tcW w:w="1017" w:type="dxa"/>
            <w:tcBorders>
              <w:top w:val="nil"/>
              <w:left w:val="nil"/>
              <w:bottom w:val="single" w:sz="4" w:space="0" w:color="000000"/>
              <w:right w:val="single" w:sz="4" w:space="0" w:color="auto"/>
            </w:tcBorders>
            <w:shd w:val="clear" w:color="auto" w:fill="auto"/>
            <w:vAlign w:val="center"/>
            <w:hideMark/>
          </w:tcPr>
          <w:p w14:paraId="758FF139"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6.340.550,99</w:t>
            </w:r>
          </w:p>
        </w:tc>
      </w:tr>
      <w:tr w:rsidR="001932F7" w:rsidRPr="001932F7" w14:paraId="66525747" w14:textId="77777777" w:rsidTr="00B11491">
        <w:trPr>
          <w:trHeight w:val="288"/>
        </w:trPr>
        <w:tc>
          <w:tcPr>
            <w:tcW w:w="190" w:type="dxa"/>
            <w:tcBorders>
              <w:top w:val="single" w:sz="4" w:space="0" w:color="000000"/>
              <w:left w:val="single" w:sz="4" w:space="0" w:color="auto"/>
              <w:bottom w:val="single" w:sz="4" w:space="0" w:color="000000"/>
              <w:right w:val="nil"/>
            </w:tcBorders>
            <w:shd w:val="clear" w:color="auto" w:fill="auto"/>
            <w:vAlign w:val="bottom"/>
            <w:hideMark/>
          </w:tcPr>
          <w:p w14:paraId="046AAEAD"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single" w:sz="4" w:space="0" w:color="000000"/>
              <w:left w:val="nil"/>
              <w:bottom w:val="single" w:sz="4" w:space="0" w:color="000000"/>
              <w:right w:val="nil"/>
            </w:tcBorders>
            <w:shd w:val="clear" w:color="auto" w:fill="auto"/>
            <w:vAlign w:val="center"/>
            <w:hideMark/>
          </w:tcPr>
          <w:p w14:paraId="0BBBC35F"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single" w:sz="4" w:space="0" w:color="000000"/>
              <w:left w:val="nil"/>
              <w:bottom w:val="single" w:sz="4" w:space="0" w:color="000000"/>
              <w:right w:val="nil"/>
            </w:tcBorders>
            <w:shd w:val="clear" w:color="000000" w:fill="FFFFFF"/>
            <w:vAlign w:val="center"/>
            <w:hideMark/>
          </w:tcPr>
          <w:p w14:paraId="3D42C08B"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25</w:t>
            </w:r>
          </w:p>
        </w:tc>
        <w:tc>
          <w:tcPr>
            <w:tcW w:w="304" w:type="dxa"/>
            <w:tcBorders>
              <w:top w:val="nil"/>
              <w:left w:val="nil"/>
              <w:bottom w:val="nil"/>
              <w:right w:val="nil"/>
            </w:tcBorders>
            <w:shd w:val="clear" w:color="auto" w:fill="auto"/>
            <w:vAlign w:val="center"/>
            <w:hideMark/>
          </w:tcPr>
          <w:p w14:paraId="44E174B4"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699" w:type="dxa"/>
            <w:gridSpan w:val="2"/>
            <w:tcBorders>
              <w:top w:val="single" w:sz="4" w:space="0" w:color="000000"/>
              <w:left w:val="nil"/>
              <w:bottom w:val="single" w:sz="4" w:space="0" w:color="000000"/>
              <w:right w:val="nil"/>
            </w:tcBorders>
            <w:shd w:val="clear" w:color="000000" w:fill="FFFFFF"/>
            <w:vAlign w:val="center"/>
            <w:hideMark/>
          </w:tcPr>
          <w:p w14:paraId="1846FFED"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MADDİ DURAN VARLIKLAR</w:t>
            </w:r>
          </w:p>
        </w:tc>
        <w:tc>
          <w:tcPr>
            <w:tcW w:w="821" w:type="dxa"/>
            <w:tcBorders>
              <w:top w:val="nil"/>
              <w:left w:val="nil"/>
              <w:bottom w:val="single" w:sz="4" w:space="0" w:color="000000"/>
              <w:right w:val="nil"/>
            </w:tcBorders>
            <w:shd w:val="clear" w:color="000000" w:fill="FFFFFF"/>
            <w:vAlign w:val="center"/>
            <w:hideMark/>
          </w:tcPr>
          <w:p w14:paraId="76D4D51A"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213.546,20</w:t>
            </w:r>
          </w:p>
        </w:tc>
        <w:tc>
          <w:tcPr>
            <w:tcW w:w="1017" w:type="dxa"/>
            <w:tcBorders>
              <w:top w:val="nil"/>
              <w:left w:val="nil"/>
              <w:bottom w:val="single" w:sz="4" w:space="0" w:color="000000"/>
              <w:right w:val="nil"/>
            </w:tcBorders>
            <w:shd w:val="clear" w:color="000000" w:fill="FFFFFF"/>
            <w:vAlign w:val="center"/>
            <w:hideMark/>
          </w:tcPr>
          <w:p w14:paraId="5E003483"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1.000.540,70</w:t>
            </w:r>
          </w:p>
        </w:tc>
        <w:tc>
          <w:tcPr>
            <w:tcW w:w="10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8EB7F59"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5.279.412,50</w:t>
            </w:r>
          </w:p>
        </w:tc>
        <w:tc>
          <w:tcPr>
            <w:tcW w:w="190" w:type="dxa"/>
            <w:tcBorders>
              <w:top w:val="nil"/>
              <w:left w:val="nil"/>
              <w:bottom w:val="nil"/>
              <w:right w:val="nil"/>
            </w:tcBorders>
            <w:shd w:val="clear" w:color="auto" w:fill="auto"/>
            <w:vAlign w:val="bottom"/>
            <w:hideMark/>
          </w:tcPr>
          <w:p w14:paraId="0D81598B"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single" w:sz="4" w:space="0" w:color="000000"/>
              <w:right w:val="nil"/>
            </w:tcBorders>
            <w:shd w:val="clear" w:color="auto" w:fill="auto"/>
            <w:vAlign w:val="center"/>
            <w:hideMark/>
          </w:tcPr>
          <w:p w14:paraId="3654E5AA"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single" w:sz="4" w:space="0" w:color="000000"/>
              <w:left w:val="nil"/>
              <w:bottom w:val="single" w:sz="4" w:space="0" w:color="000000"/>
              <w:right w:val="nil"/>
            </w:tcBorders>
            <w:shd w:val="clear" w:color="auto" w:fill="auto"/>
            <w:vAlign w:val="center"/>
            <w:hideMark/>
          </w:tcPr>
          <w:p w14:paraId="71FB7F20" w14:textId="77777777" w:rsidR="001932F7" w:rsidRPr="001932F7" w:rsidRDefault="001932F7" w:rsidP="001932F7">
            <w:pPr>
              <w:spacing w:after="0" w:line="240" w:lineRule="auto"/>
              <w:jc w:val="right"/>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57</w:t>
            </w:r>
          </w:p>
        </w:tc>
        <w:tc>
          <w:tcPr>
            <w:tcW w:w="288" w:type="dxa"/>
            <w:tcBorders>
              <w:top w:val="nil"/>
              <w:left w:val="nil"/>
              <w:bottom w:val="single" w:sz="4" w:space="0" w:color="000000"/>
              <w:right w:val="nil"/>
            </w:tcBorders>
            <w:shd w:val="clear" w:color="auto" w:fill="auto"/>
            <w:vAlign w:val="center"/>
            <w:hideMark/>
          </w:tcPr>
          <w:p w14:paraId="5848DCB2"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xml:space="preserve">  </w:t>
            </w:r>
          </w:p>
        </w:tc>
        <w:tc>
          <w:tcPr>
            <w:tcW w:w="3121" w:type="dxa"/>
            <w:tcBorders>
              <w:top w:val="nil"/>
              <w:left w:val="nil"/>
              <w:bottom w:val="single" w:sz="4" w:space="0" w:color="000000"/>
              <w:right w:val="nil"/>
            </w:tcBorders>
            <w:shd w:val="clear" w:color="auto" w:fill="auto"/>
            <w:vAlign w:val="center"/>
            <w:hideMark/>
          </w:tcPr>
          <w:p w14:paraId="7E476C0E"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GEÇMİŞ YILLAR OLUMLU FAALİYET SONUÇLARI</w:t>
            </w:r>
          </w:p>
        </w:tc>
        <w:tc>
          <w:tcPr>
            <w:tcW w:w="777" w:type="dxa"/>
            <w:tcBorders>
              <w:top w:val="nil"/>
              <w:left w:val="nil"/>
              <w:bottom w:val="single" w:sz="4" w:space="0" w:color="000000"/>
              <w:right w:val="nil"/>
            </w:tcBorders>
            <w:shd w:val="clear" w:color="auto" w:fill="auto"/>
            <w:vAlign w:val="center"/>
            <w:hideMark/>
          </w:tcPr>
          <w:p w14:paraId="15095BA9"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3.705.064,20</w:t>
            </w:r>
          </w:p>
        </w:tc>
        <w:tc>
          <w:tcPr>
            <w:tcW w:w="777" w:type="dxa"/>
            <w:tcBorders>
              <w:top w:val="nil"/>
              <w:left w:val="nil"/>
              <w:bottom w:val="single" w:sz="4" w:space="0" w:color="000000"/>
              <w:right w:val="nil"/>
            </w:tcBorders>
            <w:shd w:val="clear" w:color="auto" w:fill="auto"/>
            <w:vAlign w:val="center"/>
            <w:hideMark/>
          </w:tcPr>
          <w:p w14:paraId="230E1E90"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11.258.513,67</w:t>
            </w:r>
          </w:p>
        </w:tc>
        <w:tc>
          <w:tcPr>
            <w:tcW w:w="1017" w:type="dxa"/>
            <w:tcBorders>
              <w:top w:val="nil"/>
              <w:left w:val="nil"/>
              <w:bottom w:val="single" w:sz="4" w:space="0" w:color="000000"/>
              <w:right w:val="single" w:sz="4" w:space="0" w:color="auto"/>
            </w:tcBorders>
            <w:shd w:val="clear" w:color="auto" w:fill="auto"/>
            <w:vAlign w:val="center"/>
            <w:hideMark/>
          </w:tcPr>
          <w:p w14:paraId="6FB74EAE"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17.773.441,15</w:t>
            </w:r>
          </w:p>
        </w:tc>
      </w:tr>
      <w:tr w:rsidR="001932F7" w:rsidRPr="001932F7" w14:paraId="62342CBA" w14:textId="77777777" w:rsidTr="00B11491">
        <w:trPr>
          <w:trHeight w:val="288"/>
        </w:trPr>
        <w:tc>
          <w:tcPr>
            <w:tcW w:w="190" w:type="dxa"/>
            <w:tcBorders>
              <w:top w:val="single" w:sz="4" w:space="0" w:color="000000"/>
              <w:left w:val="single" w:sz="4" w:space="0" w:color="auto"/>
              <w:bottom w:val="single" w:sz="4" w:space="0" w:color="000000"/>
              <w:right w:val="nil"/>
            </w:tcBorders>
            <w:shd w:val="clear" w:color="auto" w:fill="auto"/>
            <w:noWrap/>
            <w:vAlign w:val="bottom"/>
            <w:hideMark/>
          </w:tcPr>
          <w:p w14:paraId="7FEB388C"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single" w:sz="4" w:space="0" w:color="000000"/>
              <w:left w:val="nil"/>
              <w:bottom w:val="single" w:sz="4" w:space="0" w:color="000000"/>
              <w:right w:val="nil"/>
            </w:tcBorders>
            <w:shd w:val="clear" w:color="auto" w:fill="auto"/>
            <w:noWrap/>
            <w:vAlign w:val="center"/>
            <w:hideMark/>
          </w:tcPr>
          <w:p w14:paraId="7DE5596D"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single" w:sz="4" w:space="0" w:color="000000"/>
              <w:left w:val="nil"/>
              <w:bottom w:val="single" w:sz="4" w:space="0" w:color="000000"/>
              <w:right w:val="nil"/>
            </w:tcBorders>
            <w:shd w:val="clear" w:color="auto" w:fill="auto"/>
            <w:noWrap/>
            <w:vAlign w:val="center"/>
            <w:hideMark/>
          </w:tcPr>
          <w:p w14:paraId="62A4B37D"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04" w:type="dxa"/>
            <w:tcBorders>
              <w:top w:val="single" w:sz="4" w:space="0" w:color="000000"/>
              <w:left w:val="nil"/>
              <w:bottom w:val="single" w:sz="4" w:space="0" w:color="000000"/>
              <w:right w:val="nil"/>
            </w:tcBorders>
            <w:shd w:val="clear" w:color="000000" w:fill="FFFFFF"/>
            <w:vAlign w:val="center"/>
            <w:hideMark/>
          </w:tcPr>
          <w:p w14:paraId="6386BD37"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253</w:t>
            </w:r>
          </w:p>
        </w:tc>
        <w:tc>
          <w:tcPr>
            <w:tcW w:w="2699" w:type="dxa"/>
            <w:gridSpan w:val="2"/>
            <w:tcBorders>
              <w:top w:val="single" w:sz="4" w:space="0" w:color="000000"/>
              <w:left w:val="nil"/>
              <w:bottom w:val="single" w:sz="4" w:space="0" w:color="000000"/>
              <w:right w:val="nil"/>
            </w:tcBorders>
            <w:shd w:val="clear" w:color="000000" w:fill="FFFFFF"/>
            <w:vAlign w:val="center"/>
            <w:hideMark/>
          </w:tcPr>
          <w:p w14:paraId="4315DC05"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TESİS, MAKİNE VE CİHAZLAR HESABI</w:t>
            </w:r>
          </w:p>
        </w:tc>
        <w:tc>
          <w:tcPr>
            <w:tcW w:w="821" w:type="dxa"/>
            <w:tcBorders>
              <w:top w:val="nil"/>
              <w:left w:val="nil"/>
              <w:bottom w:val="single" w:sz="4" w:space="0" w:color="000000"/>
              <w:right w:val="nil"/>
            </w:tcBorders>
            <w:shd w:val="clear" w:color="000000" w:fill="FFFFFF"/>
            <w:vAlign w:val="center"/>
            <w:hideMark/>
          </w:tcPr>
          <w:p w14:paraId="38A67B04"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117.381,63</w:t>
            </w:r>
          </w:p>
        </w:tc>
        <w:tc>
          <w:tcPr>
            <w:tcW w:w="1017" w:type="dxa"/>
            <w:tcBorders>
              <w:top w:val="nil"/>
              <w:left w:val="nil"/>
              <w:bottom w:val="single" w:sz="4" w:space="0" w:color="000000"/>
              <w:right w:val="nil"/>
            </w:tcBorders>
            <w:shd w:val="clear" w:color="000000" w:fill="FFFFFF"/>
            <w:vAlign w:val="center"/>
            <w:hideMark/>
          </w:tcPr>
          <w:p w14:paraId="65CA2211"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911.822,06</w:t>
            </w:r>
          </w:p>
        </w:tc>
        <w:tc>
          <w:tcPr>
            <w:tcW w:w="10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689C94F"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1.093.029,99</w:t>
            </w:r>
          </w:p>
        </w:tc>
        <w:tc>
          <w:tcPr>
            <w:tcW w:w="190" w:type="dxa"/>
            <w:tcBorders>
              <w:top w:val="nil"/>
              <w:left w:val="nil"/>
              <w:bottom w:val="nil"/>
              <w:right w:val="nil"/>
            </w:tcBorders>
            <w:shd w:val="clear" w:color="auto" w:fill="auto"/>
            <w:vAlign w:val="bottom"/>
            <w:hideMark/>
          </w:tcPr>
          <w:p w14:paraId="3EFC9B17"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single" w:sz="4" w:space="0" w:color="000000"/>
              <w:right w:val="nil"/>
            </w:tcBorders>
            <w:shd w:val="clear" w:color="auto" w:fill="auto"/>
            <w:vAlign w:val="center"/>
            <w:hideMark/>
          </w:tcPr>
          <w:p w14:paraId="7BD68E74"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000000"/>
              <w:right w:val="nil"/>
            </w:tcBorders>
            <w:shd w:val="clear" w:color="auto" w:fill="auto"/>
            <w:vAlign w:val="center"/>
            <w:hideMark/>
          </w:tcPr>
          <w:p w14:paraId="7123F4D2"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88" w:type="dxa"/>
            <w:tcBorders>
              <w:top w:val="nil"/>
              <w:left w:val="nil"/>
              <w:bottom w:val="single" w:sz="4" w:space="0" w:color="000000"/>
              <w:right w:val="nil"/>
            </w:tcBorders>
            <w:shd w:val="clear" w:color="auto" w:fill="auto"/>
            <w:vAlign w:val="center"/>
            <w:hideMark/>
          </w:tcPr>
          <w:p w14:paraId="0B73FFB9"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570</w:t>
            </w:r>
          </w:p>
        </w:tc>
        <w:tc>
          <w:tcPr>
            <w:tcW w:w="3121" w:type="dxa"/>
            <w:tcBorders>
              <w:top w:val="nil"/>
              <w:left w:val="nil"/>
              <w:bottom w:val="single" w:sz="4" w:space="0" w:color="000000"/>
              <w:right w:val="nil"/>
            </w:tcBorders>
            <w:shd w:val="clear" w:color="auto" w:fill="auto"/>
            <w:vAlign w:val="center"/>
            <w:hideMark/>
          </w:tcPr>
          <w:p w14:paraId="7C26112E"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GEÇMİŞ YILLAR OLUMLU FAALİYET SONUÇLARI HESABI</w:t>
            </w:r>
          </w:p>
        </w:tc>
        <w:tc>
          <w:tcPr>
            <w:tcW w:w="777" w:type="dxa"/>
            <w:tcBorders>
              <w:top w:val="nil"/>
              <w:left w:val="nil"/>
              <w:bottom w:val="single" w:sz="4" w:space="0" w:color="000000"/>
              <w:right w:val="nil"/>
            </w:tcBorders>
            <w:shd w:val="clear" w:color="auto" w:fill="auto"/>
            <w:vAlign w:val="center"/>
            <w:hideMark/>
          </w:tcPr>
          <w:p w14:paraId="5B6DFBA9"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3.705.064,20</w:t>
            </w:r>
          </w:p>
        </w:tc>
        <w:tc>
          <w:tcPr>
            <w:tcW w:w="777" w:type="dxa"/>
            <w:tcBorders>
              <w:top w:val="nil"/>
              <w:left w:val="nil"/>
              <w:bottom w:val="single" w:sz="4" w:space="0" w:color="000000"/>
              <w:right w:val="nil"/>
            </w:tcBorders>
            <w:shd w:val="clear" w:color="auto" w:fill="auto"/>
            <w:vAlign w:val="center"/>
            <w:hideMark/>
          </w:tcPr>
          <w:p w14:paraId="255C563E"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11.258.513,67</w:t>
            </w:r>
          </w:p>
        </w:tc>
        <w:tc>
          <w:tcPr>
            <w:tcW w:w="1017" w:type="dxa"/>
            <w:tcBorders>
              <w:top w:val="nil"/>
              <w:left w:val="nil"/>
              <w:bottom w:val="single" w:sz="4" w:space="0" w:color="000000"/>
              <w:right w:val="single" w:sz="4" w:space="0" w:color="auto"/>
            </w:tcBorders>
            <w:shd w:val="clear" w:color="auto" w:fill="auto"/>
            <w:vAlign w:val="center"/>
            <w:hideMark/>
          </w:tcPr>
          <w:p w14:paraId="626545D0"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17.773.441,15</w:t>
            </w:r>
          </w:p>
        </w:tc>
      </w:tr>
      <w:tr w:rsidR="001932F7" w:rsidRPr="001932F7" w14:paraId="3894D38A" w14:textId="77777777" w:rsidTr="00B11491">
        <w:trPr>
          <w:trHeight w:val="288"/>
        </w:trPr>
        <w:tc>
          <w:tcPr>
            <w:tcW w:w="190" w:type="dxa"/>
            <w:tcBorders>
              <w:top w:val="single" w:sz="4" w:space="0" w:color="000000"/>
              <w:left w:val="single" w:sz="4" w:space="0" w:color="auto"/>
              <w:bottom w:val="single" w:sz="4" w:space="0" w:color="000000"/>
              <w:right w:val="nil"/>
            </w:tcBorders>
            <w:shd w:val="clear" w:color="000000" w:fill="FFFFFF"/>
            <w:hideMark/>
          </w:tcPr>
          <w:p w14:paraId="06A4D88E"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w:t>
            </w:r>
          </w:p>
        </w:tc>
        <w:tc>
          <w:tcPr>
            <w:tcW w:w="190" w:type="dxa"/>
            <w:tcBorders>
              <w:top w:val="single" w:sz="4" w:space="0" w:color="000000"/>
              <w:left w:val="nil"/>
              <w:bottom w:val="single" w:sz="4" w:space="0" w:color="000000"/>
              <w:right w:val="nil"/>
            </w:tcBorders>
            <w:shd w:val="clear" w:color="000000" w:fill="FFFFFF"/>
            <w:vAlign w:val="center"/>
            <w:hideMark/>
          </w:tcPr>
          <w:p w14:paraId="7D147229"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w:t>
            </w:r>
          </w:p>
        </w:tc>
        <w:tc>
          <w:tcPr>
            <w:tcW w:w="239" w:type="dxa"/>
            <w:tcBorders>
              <w:top w:val="single" w:sz="4" w:space="0" w:color="000000"/>
              <w:left w:val="nil"/>
              <w:bottom w:val="single" w:sz="4" w:space="0" w:color="000000"/>
              <w:right w:val="nil"/>
            </w:tcBorders>
            <w:shd w:val="clear" w:color="000000" w:fill="FFFFFF"/>
            <w:vAlign w:val="center"/>
            <w:hideMark/>
          </w:tcPr>
          <w:p w14:paraId="146C800A"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w:t>
            </w:r>
          </w:p>
        </w:tc>
        <w:tc>
          <w:tcPr>
            <w:tcW w:w="304" w:type="dxa"/>
            <w:tcBorders>
              <w:top w:val="nil"/>
              <w:left w:val="nil"/>
              <w:bottom w:val="single" w:sz="4" w:space="0" w:color="000000"/>
              <w:right w:val="nil"/>
            </w:tcBorders>
            <w:shd w:val="clear" w:color="000000" w:fill="FFFFFF"/>
            <w:vAlign w:val="center"/>
            <w:hideMark/>
          </w:tcPr>
          <w:p w14:paraId="2178BDE7"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254</w:t>
            </w:r>
          </w:p>
        </w:tc>
        <w:tc>
          <w:tcPr>
            <w:tcW w:w="2699" w:type="dxa"/>
            <w:gridSpan w:val="2"/>
            <w:tcBorders>
              <w:top w:val="single" w:sz="4" w:space="0" w:color="000000"/>
              <w:left w:val="nil"/>
              <w:bottom w:val="single" w:sz="4" w:space="0" w:color="000000"/>
              <w:right w:val="nil"/>
            </w:tcBorders>
            <w:shd w:val="clear" w:color="000000" w:fill="FFFFFF"/>
            <w:vAlign w:val="center"/>
            <w:hideMark/>
          </w:tcPr>
          <w:p w14:paraId="3019F839"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TAŞITLAR HESABI</w:t>
            </w:r>
          </w:p>
        </w:tc>
        <w:tc>
          <w:tcPr>
            <w:tcW w:w="821" w:type="dxa"/>
            <w:tcBorders>
              <w:top w:val="nil"/>
              <w:left w:val="nil"/>
              <w:bottom w:val="single" w:sz="4" w:space="0" w:color="000000"/>
              <w:right w:val="nil"/>
            </w:tcBorders>
            <w:shd w:val="clear" w:color="000000" w:fill="FFFFFF"/>
            <w:vAlign w:val="center"/>
            <w:hideMark/>
          </w:tcPr>
          <w:p w14:paraId="6F546A1C"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66.976,00</w:t>
            </w:r>
          </w:p>
        </w:tc>
        <w:tc>
          <w:tcPr>
            <w:tcW w:w="1017" w:type="dxa"/>
            <w:tcBorders>
              <w:top w:val="nil"/>
              <w:left w:val="nil"/>
              <w:bottom w:val="single" w:sz="4" w:space="0" w:color="000000"/>
              <w:right w:val="nil"/>
            </w:tcBorders>
            <w:shd w:val="clear" w:color="000000" w:fill="FFFFFF"/>
            <w:vAlign w:val="center"/>
            <w:hideMark/>
          </w:tcPr>
          <w:p w14:paraId="1477B859"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66.976,00</w:t>
            </w:r>
          </w:p>
        </w:tc>
        <w:tc>
          <w:tcPr>
            <w:tcW w:w="10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FE7F1B1"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2.332.320,50</w:t>
            </w:r>
          </w:p>
        </w:tc>
        <w:tc>
          <w:tcPr>
            <w:tcW w:w="190" w:type="dxa"/>
            <w:tcBorders>
              <w:top w:val="nil"/>
              <w:left w:val="nil"/>
              <w:bottom w:val="nil"/>
              <w:right w:val="nil"/>
            </w:tcBorders>
            <w:shd w:val="clear" w:color="auto" w:fill="auto"/>
            <w:vAlign w:val="bottom"/>
            <w:hideMark/>
          </w:tcPr>
          <w:p w14:paraId="102FF875"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single" w:sz="4" w:space="0" w:color="000000"/>
              <w:right w:val="nil"/>
            </w:tcBorders>
            <w:shd w:val="clear" w:color="auto" w:fill="auto"/>
            <w:vAlign w:val="center"/>
            <w:hideMark/>
          </w:tcPr>
          <w:p w14:paraId="1B5B5C39"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000000"/>
              <w:right w:val="nil"/>
            </w:tcBorders>
            <w:shd w:val="clear" w:color="auto" w:fill="auto"/>
            <w:vAlign w:val="center"/>
            <w:hideMark/>
          </w:tcPr>
          <w:p w14:paraId="1AEDC7A2" w14:textId="77777777" w:rsidR="001932F7" w:rsidRPr="001932F7" w:rsidRDefault="001932F7" w:rsidP="001932F7">
            <w:pPr>
              <w:spacing w:after="0" w:line="240" w:lineRule="auto"/>
              <w:jc w:val="right"/>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58</w:t>
            </w:r>
          </w:p>
        </w:tc>
        <w:tc>
          <w:tcPr>
            <w:tcW w:w="288" w:type="dxa"/>
            <w:tcBorders>
              <w:top w:val="nil"/>
              <w:left w:val="nil"/>
              <w:bottom w:val="single" w:sz="4" w:space="0" w:color="000000"/>
              <w:right w:val="nil"/>
            </w:tcBorders>
            <w:shd w:val="clear" w:color="auto" w:fill="auto"/>
            <w:vAlign w:val="center"/>
            <w:hideMark/>
          </w:tcPr>
          <w:p w14:paraId="2F104BEC"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xml:space="preserve">  </w:t>
            </w:r>
          </w:p>
        </w:tc>
        <w:tc>
          <w:tcPr>
            <w:tcW w:w="3121" w:type="dxa"/>
            <w:tcBorders>
              <w:top w:val="nil"/>
              <w:left w:val="nil"/>
              <w:bottom w:val="single" w:sz="4" w:space="0" w:color="000000"/>
              <w:right w:val="nil"/>
            </w:tcBorders>
            <w:shd w:val="clear" w:color="auto" w:fill="auto"/>
            <w:vAlign w:val="center"/>
            <w:hideMark/>
          </w:tcPr>
          <w:p w14:paraId="1F3D6DCF"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GEÇMİŞ YILLAR OLUMSUZ FAALİYET SONUÇLARI</w:t>
            </w:r>
          </w:p>
        </w:tc>
        <w:tc>
          <w:tcPr>
            <w:tcW w:w="777" w:type="dxa"/>
            <w:tcBorders>
              <w:top w:val="nil"/>
              <w:left w:val="nil"/>
              <w:bottom w:val="single" w:sz="4" w:space="0" w:color="000000"/>
              <w:right w:val="nil"/>
            </w:tcBorders>
            <w:shd w:val="clear" w:color="auto" w:fill="auto"/>
            <w:vAlign w:val="center"/>
            <w:hideMark/>
          </w:tcPr>
          <w:p w14:paraId="12AA6635"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-140.490,63</w:t>
            </w:r>
          </w:p>
        </w:tc>
        <w:tc>
          <w:tcPr>
            <w:tcW w:w="777" w:type="dxa"/>
            <w:tcBorders>
              <w:top w:val="nil"/>
              <w:left w:val="nil"/>
              <w:bottom w:val="single" w:sz="4" w:space="0" w:color="000000"/>
              <w:right w:val="nil"/>
            </w:tcBorders>
            <w:shd w:val="clear" w:color="auto" w:fill="auto"/>
            <w:vAlign w:val="center"/>
            <w:hideMark/>
          </w:tcPr>
          <w:p w14:paraId="2E1FC816"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1017" w:type="dxa"/>
            <w:tcBorders>
              <w:top w:val="nil"/>
              <w:left w:val="nil"/>
              <w:bottom w:val="single" w:sz="4" w:space="0" w:color="000000"/>
              <w:right w:val="single" w:sz="4" w:space="0" w:color="auto"/>
            </w:tcBorders>
            <w:shd w:val="clear" w:color="auto" w:fill="auto"/>
            <w:vAlign w:val="center"/>
            <w:hideMark/>
          </w:tcPr>
          <w:p w14:paraId="144BBCC0"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r>
      <w:tr w:rsidR="001932F7" w:rsidRPr="001932F7" w14:paraId="16EE5E8D" w14:textId="77777777" w:rsidTr="00B11491">
        <w:trPr>
          <w:trHeight w:val="288"/>
        </w:trPr>
        <w:tc>
          <w:tcPr>
            <w:tcW w:w="190" w:type="dxa"/>
            <w:tcBorders>
              <w:top w:val="single" w:sz="4" w:space="0" w:color="000000"/>
              <w:left w:val="single" w:sz="4" w:space="0" w:color="auto"/>
              <w:bottom w:val="single" w:sz="4" w:space="0" w:color="000000"/>
              <w:right w:val="nil"/>
            </w:tcBorders>
            <w:shd w:val="clear" w:color="auto" w:fill="auto"/>
            <w:vAlign w:val="bottom"/>
            <w:hideMark/>
          </w:tcPr>
          <w:p w14:paraId="40841B0B"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single" w:sz="4" w:space="0" w:color="000000"/>
              <w:left w:val="nil"/>
              <w:bottom w:val="single" w:sz="4" w:space="0" w:color="000000"/>
              <w:right w:val="nil"/>
            </w:tcBorders>
            <w:shd w:val="clear" w:color="auto" w:fill="auto"/>
            <w:noWrap/>
            <w:vAlign w:val="center"/>
            <w:hideMark/>
          </w:tcPr>
          <w:p w14:paraId="270E3A88"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single" w:sz="4" w:space="0" w:color="000000"/>
              <w:left w:val="nil"/>
              <w:bottom w:val="single" w:sz="4" w:space="0" w:color="000000"/>
              <w:right w:val="nil"/>
            </w:tcBorders>
            <w:shd w:val="clear" w:color="auto" w:fill="auto"/>
            <w:noWrap/>
            <w:vAlign w:val="center"/>
            <w:hideMark/>
          </w:tcPr>
          <w:p w14:paraId="67E83C76"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04" w:type="dxa"/>
            <w:tcBorders>
              <w:top w:val="nil"/>
              <w:left w:val="nil"/>
              <w:bottom w:val="single" w:sz="4" w:space="0" w:color="000000"/>
              <w:right w:val="nil"/>
            </w:tcBorders>
            <w:shd w:val="clear" w:color="000000" w:fill="FFFFFF"/>
            <w:vAlign w:val="center"/>
            <w:hideMark/>
          </w:tcPr>
          <w:p w14:paraId="53645887"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255</w:t>
            </w:r>
          </w:p>
        </w:tc>
        <w:tc>
          <w:tcPr>
            <w:tcW w:w="2699" w:type="dxa"/>
            <w:gridSpan w:val="2"/>
            <w:tcBorders>
              <w:top w:val="single" w:sz="4" w:space="0" w:color="000000"/>
              <w:left w:val="nil"/>
              <w:bottom w:val="single" w:sz="4" w:space="0" w:color="000000"/>
              <w:right w:val="nil"/>
            </w:tcBorders>
            <w:shd w:val="clear" w:color="000000" w:fill="FFFFFF"/>
            <w:vAlign w:val="center"/>
            <w:hideMark/>
          </w:tcPr>
          <w:p w14:paraId="4BA50ED4"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DEMİRBAŞLAR HESABI</w:t>
            </w:r>
          </w:p>
        </w:tc>
        <w:tc>
          <w:tcPr>
            <w:tcW w:w="821" w:type="dxa"/>
            <w:tcBorders>
              <w:top w:val="nil"/>
              <w:left w:val="nil"/>
              <w:bottom w:val="single" w:sz="4" w:space="0" w:color="000000"/>
              <w:right w:val="nil"/>
            </w:tcBorders>
            <w:shd w:val="clear" w:color="000000" w:fill="FFFFFF"/>
            <w:vAlign w:val="center"/>
            <w:hideMark/>
          </w:tcPr>
          <w:p w14:paraId="1636C86A"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1.973.040,64</w:t>
            </w:r>
          </w:p>
        </w:tc>
        <w:tc>
          <w:tcPr>
            <w:tcW w:w="1017" w:type="dxa"/>
            <w:tcBorders>
              <w:top w:val="nil"/>
              <w:left w:val="nil"/>
              <w:bottom w:val="single" w:sz="4" w:space="0" w:color="000000"/>
              <w:right w:val="nil"/>
            </w:tcBorders>
            <w:shd w:val="clear" w:color="000000" w:fill="FFFFFF"/>
            <w:vAlign w:val="center"/>
            <w:hideMark/>
          </w:tcPr>
          <w:p w14:paraId="4EB3457A"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3.435.319,61</w:t>
            </w:r>
          </w:p>
        </w:tc>
        <w:tc>
          <w:tcPr>
            <w:tcW w:w="10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E7D3149"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9.679.406,85</w:t>
            </w:r>
          </w:p>
        </w:tc>
        <w:tc>
          <w:tcPr>
            <w:tcW w:w="190" w:type="dxa"/>
            <w:tcBorders>
              <w:top w:val="nil"/>
              <w:left w:val="nil"/>
              <w:bottom w:val="nil"/>
              <w:right w:val="nil"/>
            </w:tcBorders>
            <w:shd w:val="clear" w:color="auto" w:fill="auto"/>
            <w:vAlign w:val="bottom"/>
            <w:hideMark/>
          </w:tcPr>
          <w:p w14:paraId="33D8A0CD"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single" w:sz="4" w:space="0" w:color="000000"/>
              <w:right w:val="nil"/>
            </w:tcBorders>
            <w:shd w:val="clear" w:color="auto" w:fill="auto"/>
            <w:vAlign w:val="center"/>
            <w:hideMark/>
          </w:tcPr>
          <w:p w14:paraId="189DA5CD"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nil"/>
              <w:right w:val="nil"/>
            </w:tcBorders>
            <w:shd w:val="clear" w:color="auto" w:fill="auto"/>
            <w:noWrap/>
            <w:vAlign w:val="center"/>
            <w:hideMark/>
          </w:tcPr>
          <w:p w14:paraId="72EE6E54" w14:textId="77777777" w:rsidR="001932F7" w:rsidRPr="001932F7" w:rsidRDefault="001932F7" w:rsidP="001932F7">
            <w:pPr>
              <w:spacing w:after="0" w:line="240" w:lineRule="auto"/>
              <w:rPr>
                <w:rFonts w:ascii="Calibri" w:eastAsia="Times New Roman" w:hAnsi="Calibri" w:cs="Calibri"/>
                <w:color w:val="000000"/>
                <w:lang w:eastAsia="tr-TR"/>
              </w:rPr>
            </w:pPr>
          </w:p>
        </w:tc>
        <w:tc>
          <w:tcPr>
            <w:tcW w:w="288" w:type="dxa"/>
            <w:tcBorders>
              <w:top w:val="nil"/>
              <w:left w:val="nil"/>
              <w:bottom w:val="single" w:sz="4" w:space="0" w:color="000000"/>
              <w:right w:val="nil"/>
            </w:tcBorders>
            <w:shd w:val="clear" w:color="auto" w:fill="auto"/>
            <w:vAlign w:val="center"/>
            <w:hideMark/>
          </w:tcPr>
          <w:p w14:paraId="400B89F2"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580</w:t>
            </w:r>
          </w:p>
        </w:tc>
        <w:tc>
          <w:tcPr>
            <w:tcW w:w="3121" w:type="dxa"/>
            <w:tcBorders>
              <w:top w:val="nil"/>
              <w:left w:val="nil"/>
              <w:bottom w:val="single" w:sz="4" w:space="0" w:color="000000"/>
              <w:right w:val="nil"/>
            </w:tcBorders>
            <w:shd w:val="clear" w:color="auto" w:fill="auto"/>
            <w:vAlign w:val="center"/>
            <w:hideMark/>
          </w:tcPr>
          <w:p w14:paraId="15B7E574"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GEÇMİŞ YILLAR OLUMSUZ FAALİYET SONUÇLARI HESABI ( - )</w:t>
            </w:r>
          </w:p>
        </w:tc>
        <w:tc>
          <w:tcPr>
            <w:tcW w:w="777" w:type="dxa"/>
            <w:tcBorders>
              <w:top w:val="nil"/>
              <w:left w:val="nil"/>
              <w:bottom w:val="single" w:sz="4" w:space="0" w:color="000000"/>
              <w:right w:val="nil"/>
            </w:tcBorders>
            <w:shd w:val="clear" w:color="auto" w:fill="auto"/>
            <w:vAlign w:val="center"/>
            <w:hideMark/>
          </w:tcPr>
          <w:p w14:paraId="4AEA5321"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-140.490,63</w:t>
            </w:r>
          </w:p>
        </w:tc>
        <w:tc>
          <w:tcPr>
            <w:tcW w:w="777" w:type="dxa"/>
            <w:tcBorders>
              <w:top w:val="nil"/>
              <w:left w:val="nil"/>
              <w:bottom w:val="single" w:sz="4" w:space="0" w:color="000000"/>
              <w:right w:val="nil"/>
            </w:tcBorders>
            <w:shd w:val="clear" w:color="auto" w:fill="auto"/>
            <w:vAlign w:val="center"/>
            <w:hideMark/>
          </w:tcPr>
          <w:p w14:paraId="1A83F77A"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1017" w:type="dxa"/>
            <w:tcBorders>
              <w:top w:val="nil"/>
              <w:left w:val="nil"/>
              <w:bottom w:val="single" w:sz="4" w:space="0" w:color="000000"/>
              <w:right w:val="single" w:sz="4" w:space="0" w:color="auto"/>
            </w:tcBorders>
            <w:shd w:val="clear" w:color="auto" w:fill="auto"/>
            <w:vAlign w:val="center"/>
            <w:hideMark/>
          </w:tcPr>
          <w:p w14:paraId="53B9B8AB"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r>
      <w:tr w:rsidR="001932F7" w:rsidRPr="001932F7" w14:paraId="0C09B06A" w14:textId="77777777" w:rsidTr="00B11491">
        <w:trPr>
          <w:trHeight w:val="288"/>
        </w:trPr>
        <w:tc>
          <w:tcPr>
            <w:tcW w:w="190" w:type="dxa"/>
            <w:tcBorders>
              <w:top w:val="single" w:sz="4" w:space="0" w:color="000000"/>
              <w:left w:val="single" w:sz="4" w:space="0" w:color="auto"/>
              <w:bottom w:val="single" w:sz="4" w:space="0" w:color="000000"/>
              <w:right w:val="nil"/>
            </w:tcBorders>
            <w:shd w:val="clear" w:color="auto" w:fill="auto"/>
            <w:vAlign w:val="bottom"/>
            <w:hideMark/>
          </w:tcPr>
          <w:p w14:paraId="51AE0650"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single" w:sz="4" w:space="0" w:color="000000"/>
              <w:left w:val="nil"/>
              <w:bottom w:val="single" w:sz="4" w:space="0" w:color="000000"/>
              <w:right w:val="nil"/>
            </w:tcBorders>
            <w:shd w:val="clear" w:color="auto" w:fill="auto"/>
            <w:vAlign w:val="center"/>
            <w:hideMark/>
          </w:tcPr>
          <w:p w14:paraId="1C3502A8"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single" w:sz="4" w:space="0" w:color="000000"/>
              <w:left w:val="nil"/>
              <w:bottom w:val="single" w:sz="4" w:space="0" w:color="000000"/>
              <w:right w:val="nil"/>
            </w:tcBorders>
            <w:shd w:val="clear" w:color="000000" w:fill="FFFFFF"/>
            <w:vAlign w:val="center"/>
            <w:hideMark/>
          </w:tcPr>
          <w:p w14:paraId="38B3A778"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w:t>
            </w:r>
          </w:p>
        </w:tc>
        <w:tc>
          <w:tcPr>
            <w:tcW w:w="304" w:type="dxa"/>
            <w:tcBorders>
              <w:top w:val="nil"/>
              <w:left w:val="nil"/>
              <w:bottom w:val="single" w:sz="4" w:space="0" w:color="000000"/>
              <w:right w:val="nil"/>
            </w:tcBorders>
            <w:shd w:val="clear" w:color="000000" w:fill="FFFFFF"/>
            <w:vAlign w:val="center"/>
            <w:hideMark/>
          </w:tcPr>
          <w:p w14:paraId="5F2C8886"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257</w:t>
            </w:r>
          </w:p>
        </w:tc>
        <w:tc>
          <w:tcPr>
            <w:tcW w:w="2699" w:type="dxa"/>
            <w:gridSpan w:val="2"/>
            <w:tcBorders>
              <w:top w:val="single" w:sz="4" w:space="0" w:color="000000"/>
              <w:left w:val="nil"/>
              <w:bottom w:val="single" w:sz="4" w:space="0" w:color="000000"/>
              <w:right w:val="nil"/>
            </w:tcBorders>
            <w:shd w:val="clear" w:color="000000" w:fill="FFFFFF"/>
            <w:vAlign w:val="center"/>
            <w:hideMark/>
          </w:tcPr>
          <w:p w14:paraId="4A7E6607"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BİRİKMİŞ AMORTİSMANLAR VE DEĞER DÜŞÜKLÜĞÜ KARŞILIĞI HESABI (-)</w:t>
            </w:r>
          </w:p>
        </w:tc>
        <w:tc>
          <w:tcPr>
            <w:tcW w:w="821" w:type="dxa"/>
            <w:tcBorders>
              <w:top w:val="nil"/>
              <w:left w:val="nil"/>
              <w:bottom w:val="single" w:sz="4" w:space="0" w:color="000000"/>
              <w:right w:val="nil"/>
            </w:tcBorders>
            <w:shd w:val="clear" w:color="000000" w:fill="FFFFFF"/>
            <w:vAlign w:val="center"/>
            <w:hideMark/>
          </w:tcPr>
          <w:p w14:paraId="6E1D0337"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-1.943.852,07</w:t>
            </w:r>
          </w:p>
        </w:tc>
        <w:tc>
          <w:tcPr>
            <w:tcW w:w="1017" w:type="dxa"/>
            <w:tcBorders>
              <w:top w:val="nil"/>
              <w:left w:val="nil"/>
              <w:bottom w:val="single" w:sz="4" w:space="0" w:color="000000"/>
              <w:right w:val="nil"/>
            </w:tcBorders>
            <w:shd w:val="clear" w:color="000000" w:fill="FFFFFF"/>
            <w:vAlign w:val="center"/>
            <w:hideMark/>
          </w:tcPr>
          <w:p w14:paraId="6A114BAA"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-3.413.576,97</w:t>
            </w:r>
          </w:p>
        </w:tc>
        <w:tc>
          <w:tcPr>
            <w:tcW w:w="10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490AE2C"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-7.825.344,84</w:t>
            </w:r>
          </w:p>
        </w:tc>
        <w:tc>
          <w:tcPr>
            <w:tcW w:w="190" w:type="dxa"/>
            <w:tcBorders>
              <w:top w:val="nil"/>
              <w:left w:val="nil"/>
              <w:bottom w:val="nil"/>
              <w:right w:val="nil"/>
            </w:tcBorders>
            <w:shd w:val="clear" w:color="auto" w:fill="auto"/>
            <w:vAlign w:val="bottom"/>
            <w:hideMark/>
          </w:tcPr>
          <w:p w14:paraId="2D7699AA"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single" w:sz="4" w:space="0" w:color="000000"/>
              <w:right w:val="nil"/>
            </w:tcBorders>
            <w:shd w:val="clear" w:color="auto" w:fill="auto"/>
            <w:vAlign w:val="center"/>
            <w:hideMark/>
          </w:tcPr>
          <w:p w14:paraId="39F1D3C4"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single" w:sz="4" w:space="0" w:color="000000"/>
              <w:left w:val="nil"/>
              <w:bottom w:val="single" w:sz="4" w:space="0" w:color="000000"/>
              <w:right w:val="nil"/>
            </w:tcBorders>
            <w:shd w:val="clear" w:color="auto" w:fill="auto"/>
            <w:vAlign w:val="center"/>
            <w:hideMark/>
          </w:tcPr>
          <w:p w14:paraId="0D55EB36" w14:textId="77777777" w:rsidR="001932F7" w:rsidRPr="001932F7" w:rsidRDefault="001932F7" w:rsidP="001932F7">
            <w:pPr>
              <w:spacing w:after="0" w:line="240" w:lineRule="auto"/>
              <w:jc w:val="right"/>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59</w:t>
            </w:r>
          </w:p>
        </w:tc>
        <w:tc>
          <w:tcPr>
            <w:tcW w:w="288" w:type="dxa"/>
            <w:tcBorders>
              <w:top w:val="nil"/>
              <w:left w:val="nil"/>
              <w:bottom w:val="single" w:sz="4" w:space="0" w:color="000000"/>
              <w:right w:val="nil"/>
            </w:tcBorders>
            <w:shd w:val="clear" w:color="auto" w:fill="auto"/>
            <w:vAlign w:val="center"/>
            <w:hideMark/>
          </w:tcPr>
          <w:p w14:paraId="342D2466"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xml:space="preserve">  </w:t>
            </w:r>
          </w:p>
        </w:tc>
        <w:tc>
          <w:tcPr>
            <w:tcW w:w="3121" w:type="dxa"/>
            <w:tcBorders>
              <w:top w:val="nil"/>
              <w:left w:val="nil"/>
              <w:bottom w:val="single" w:sz="4" w:space="0" w:color="000000"/>
              <w:right w:val="nil"/>
            </w:tcBorders>
            <w:shd w:val="clear" w:color="auto" w:fill="auto"/>
            <w:vAlign w:val="center"/>
            <w:hideMark/>
          </w:tcPr>
          <w:p w14:paraId="42DA3638"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DÖNEM FAALİYET SONUÇLARI</w:t>
            </w:r>
          </w:p>
        </w:tc>
        <w:tc>
          <w:tcPr>
            <w:tcW w:w="777" w:type="dxa"/>
            <w:tcBorders>
              <w:top w:val="nil"/>
              <w:left w:val="nil"/>
              <w:bottom w:val="single" w:sz="4" w:space="0" w:color="000000"/>
              <w:right w:val="nil"/>
            </w:tcBorders>
            <w:shd w:val="clear" w:color="auto" w:fill="auto"/>
            <w:vAlign w:val="center"/>
            <w:hideMark/>
          </w:tcPr>
          <w:p w14:paraId="485EE207"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7.553.449,47</w:t>
            </w:r>
          </w:p>
        </w:tc>
        <w:tc>
          <w:tcPr>
            <w:tcW w:w="777" w:type="dxa"/>
            <w:tcBorders>
              <w:top w:val="nil"/>
              <w:left w:val="nil"/>
              <w:bottom w:val="single" w:sz="4" w:space="0" w:color="000000"/>
              <w:right w:val="nil"/>
            </w:tcBorders>
            <w:shd w:val="clear" w:color="auto" w:fill="auto"/>
            <w:vAlign w:val="center"/>
            <w:hideMark/>
          </w:tcPr>
          <w:p w14:paraId="7B11FEA8"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7.244.496,54</w:t>
            </w:r>
          </w:p>
        </w:tc>
        <w:tc>
          <w:tcPr>
            <w:tcW w:w="1017" w:type="dxa"/>
            <w:tcBorders>
              <w:top w:val="nil"/>
              <w:left w:val="nil"/>
              <w:bottom w:val="single" w:sz="4" w:space="0" w:color="000000"/>
              <w:right w:val="single" w:sz="4" w:space="0" w:color="auto"/>
            </w:tcBorders>
            <w:shd w:val="clear" w:color="auto" w:fill="auto"/>
            <w:vAlign w:val="center"/>
            <w:hideMark/>
          </w:tcPr>
          <w:p w14:paraId="7C63643F"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17.471.249,11</w:t>
            </w:r>
          </w:p>
        </w:tc>
      </w:tr>
      <w:tr w:rsidR="001932F7" w:rsidRPr="001932F7" w14:paraId="3ABDE187" w14:textId="77777777" w:rsidTr="00B11491">
        <w:trPr>
          <w:trHeight w:val="288"/>
        </w:trPr>
        <w:tc>
          <w:tcPr>
            <w:tcW w:w="190" w:type="dxa"/>
            <w:tcBorders>
              <w:top w:val="single" w:sz="4" w:space="0" w:color="000000"/>
              <w:left w:val="single" w:sz="4" w:space="0" w:color="auto"/>
              <w:bottom w:val="single" w:sz="4" w:space="0" w:color="000000"/>
              <w:right w:val="nil"/>
            </w:tcBorders>
            <w:shd w:val="clear" w:color="auto" w:fill="auto"/>
            <w:vAlign w:val="bottom"/>
            <w:hideMark/>
          </w:tcPr>
          <w:p w14:paraId="6AC178CB"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429" w:type="dxa"/>
            <w:gridSpan w:val="2"/>
            <w:tcBorders>
              <w:top w:val="single" w:sz="4" w:space="0" w:color="000000"/>
              <w:left w:val="nil"/>
              <w:bottom w:val="single" w:sz="4" w:space="0" w:color="000000"/>
              <w:right w:val="nil"/>
            </w:tcBorders>
            <w:shd w:val="clear" w:color="000000" w:fill="FFFFFF"/>
            <w:vAlign w:val="center"/>
            <w:hideMark/>
          </w:tcPr>
          <w:p w14:paraId="1B43FCFC"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26</w:t>
            </w:r>
          </w:p>
        </w:tc>
        <w:tc>
          <w:tcPr>
            <w:tcW w:w="2807" w:type="dxa"/>
            <w:gridSpan w:val="2"/>
            <w:tcBorders>
              <w:top w:val="single" w:sz="4" w:space="0" w:color="000000"/>
              <w:left w:val="nil"/>
              <w:bottom w:val="single" w:sz="4" w:space="0" w:color="000000"/>
              <w:right w:val="nil"/>
            </w:tcBorders>
            <w:shd w:val="clear" w:color="000000" w:fill="FFFFFF"/>
            <w:vAlign w:val="center"/>
            <w:hideMark/>
          </w:tcPr>
          <w:p w14:paraId="1A4CFEFB"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MADDİ OLMAYAN DURAN VARLIKLAR</w:t>
            </w:r>
          </w:p>
        </w:tc>
        <w:tc>
          <w:tcPr>
            <w:tcW w:w="196" w:type="dxa"/>
            <w:tcBorders>
              <w:top w:val="nil"/>
              <w:left w:val="nil"/>
              <w:bottom w:val="single" w:sz="4" w:space="0" w:color="000000"/>
              <w:right w:val="nil"/>
            </w:tcBorders>
            <w:shd w:val="clear" w:color="000000" w:fill="FFFFFF"/>
            <w:vAlign w:val="center"/>
            <w:hideMark/>
          </w:tcPr>
          <w:p w14:paraId="16DE95D7" w14:textId="77777777" w:rsidR="001932F7" w:rsidRPr="001932F7" w:rsidRDefault="001932F7" w:rsidP="001932F7">
            <w:pPr>
              <w:spacing w:after="0" w:line="240" w:lineRule="auto"/>
              <w:jc w:val="right"/>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 </w:t>
            </w:r>
          </w:p>
        </w:tc>
        <w:tc>
          <w:tcPr>
            <w:tcW w:w="821" w:type="dxa"/>
            <w:tcBorders>
              <w:top w:val="nil"/>
              <w:left w:val="nil"/>
              <w:bottom w:val="single" w:sz="4" w:space="0" w:color="000000"/>
              <w:right w:val="nil"/>
            </w:tcBorders>
            <w:shd w:val="clear" w:color="000000" w:fill="FFFFFF"/>
            <w:vAlign w:val="center"/>
            <w:hideMark/>
          </w:tcPr>
          <w:p w14:paraId="7427047C"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1017" w:type="dxa"/>
            <w:tcBorders>
              <w:top w:val="nil"/>
              <w:left w:val="nil"/>
              <w:bottom w:val="single" w:sz="4" w:space="0" w:color="000000"/>
              <w:right w:val="nil"/>
            </w:tcBorders>
            <w:shd w:val="clear" w:color="000000" w:fill="FFFFFF"/>
            <w:vAlign w:val="center"/>
            <w:hideMark/>
          </w:tcPr>
          <w:p w14:paraId="17E40FC5" w14:textId="77777777" w:rsidR="001932F7" w:rsidRPr="00A367AD" w:rsidRDefault="001932F7" w:rsidP="001932F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649" w:type="dxa"/>
            <w:tcBorders>
              <w:top w:val="nil"/>
              <w:left w:val="nil"/>
              <w:bottom w:val="single" w:sz="4" w:space="0" w:color="000000"/>
              <w:right w:val="nil"/>
            </w:tcBorders>
            <w:shd w:val="clear" w:color="000000" w:fill="FFFFFF"/>
            <w:vAlign w:val="center"/>
            <w:hideMark/>
          </w:tcPr>
          <w:p w14:paraId="233DC2D3" w14:textId="77777777" w:rsidR="001932F7" w:rsidRPr="00A367AD" w:rsidRDefault="001932F7" w:rsidP="001932F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368" w:type="dxa"/>
            <w:tcBorders>
              <w:top w:val="nil"/>
              <w:left w:val="nil"/>
              <w:bottom w:val="nil"/>
              <w:right w:val="single" w:sz="4" w:space="0" w:color="auto"/>
            </w:tcBorders>
            <w:shd w:val="clear" w:color="auto" w:fill="auto"/>
            <w:noWrap/>
            <w:vAlign w:val="center"/>
            <w:hideMark/>
          </w:tcPr>
          <w:p w14:paraId="1367CC5B" w14:textId="77777777" w:rsidR="001932F7" w:rsidRPr="00A367AD" w:rsidRDefault="001932F7" w:rsidP="001932F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190" w:type="dxa"/>
            <w:tcBorders>
              <w:top w:val="nil"/>
              <w:left w:val="nil"/>
              <w:bottom w:val="nil"/>
              <w:right w:val="nil"/>
            </w:tcBorders>
            <w:shd w:val="clear" w:color="auto" w:fill="auto"/>
            <w:vAlign w:val="bottom"/>
            <w:hideMark/>
          </w:tcPr>
          <w:p w14:paraId="10177F47"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single" w:sz="4" w:space="0" w:color="000000"/>
              <w:bottom w:val="nil"/>
              <w:right w:val="nil"/>
            </w:tcBorders>
            <w:shd w:val="clear" w:color="auto" w:fill="auto"/>
            <w:vAlign w:val="center"/>
            <w:hideMark/>
          </w:tcPr>
          <w:p w14:paraId="707A6D74"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nil"/>
              <w:right w:val="nil"/>
            </w:tcBorders>
            <w:shd w:val="clear" w:color="auto" w:fill="auto"/>
            <w:vAlign w:val="center"/>
            <w:hideMark/>
          </w:tcPr>
          <w:p w14:paraId="23C5F0DB"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88" w:type="dxa"/>
            <w:tcBorders>
              <w:top w:val="nil"/>
              <w:left w:val="nil"/>
              <w:bottom w:val="nil"/>
              <w:right w:val="nil"/>
            </w:tcBorders>
            <w:shd w:val="clear" w:color="auto" w:fill="auto"/>
            <w:vAlign w:val="center"/>
            <w:hideMark/>
          </w:tcPr>
          <w:p w14:paraId="7BB5C2D1"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590</w:t>
            </w:r>
          </w:p>
        </w:tc>
        <w:tc>
          <w:tcPr>
            <w:tcW w:w="3121" w:type="dxa"/>
            <w:tcBorders>
              <w:top w:val="nil"/>
              <w:left w:val="nil"/>
              <w:bottom w:val="nil"/>
              <w:right w:val="nil"/>
            </w:tcBorders>
            <w:shd w:val="clear" w:color="auto" w:fill="auto"/>
            <w:vAlign w:val="center"/>
            <w:hideMark/>
          </w:tcPr>
          <w:p w14:paraId="06FFD426"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DÖNEM OLUMLU FAALİYET SONUCU HESABI</w:t>
            </w:r>
          </w:p>
        </w:tc>
        <w:tc>
          <w:tcPr>
            <w:tcW w:w="777" w:type="dxa"/>
            <w:tcBorders>
              <w:top w:val="nil"/>
              <w:left w:val="nil"/>
              <w:bottom w:val="nil"/>
              <w:right w:val="nil"/>
            </w:tcBorders>
            <w:shd w:val="clear" w:color="auto" w:fill="auto"/>
            <w:vAlign w:val="center"/>
            <w:hideMark/>
          </w:tcPr>
          <w:p w14:paraId="1F7A71F9"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7.553.449,47</w:t>
            </w:r>
          </w:p>
        </w:tc>
        <w:tc>
          <w:tcPr>
            <w:tcW w:w="777" w:type="dxa"/>
            <w:tcBorders>
              <w:top w:val="nil"/>
              <w:left w:val="nil"/>
              <w:bottom w:val="nil"/>
              <w:right w:val="nil"/>
            </w:tcBorders>
            <w:shd w:val="clear" w:color="auto" w:fill="auto"/>
            <w:vAlign w:val="center"/>
            <w:hideMark/>
          </w:tcPr>
          <w:p w14:paraId="377331D4"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7.244.496,54</w:t>
            </w:r>
          </w:p>
        </w:tc>
        <w:tc>
          <w:tcPr>
            <w:tcW w:w="1017" w:type="dxa"/>
            <w:tcBorders>
              <w:top w:val="nil"/>
              <w:left w:val="nil"/>
              <w:bottom w:val="nil"/>
              <w:right w:val="single" w:sz="4" w:space="0" w:color="auto"/>
            </w:tcBorders>
            <w:shd w:val="clear" w:color="auto" w:fill="auto"/>
            <w:vAlign w:val="center"/>
            <w:hideMark/>
          </w:tcPr>
          <w:p w14:paraId="594B59B9"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17.471.249,11</w:t>
            </w:r>
          </w:p>
        </w:tc>
      </w:tr>
      <w:tr w:rsidR="001932F7" w:rsidRPr="001932F7" w14:paraId="433ACF32" w14:textId="77777777" w:rsidTr="00B11491">
        <w:trPr>
          <w:trHeight w:val="288"/>
        </w:trPr>
        <w:tc>
          <w:tcPr>
            <w:tcW w:w="190" w:type="dxa"/>
            <w:tcBorders>
              <w:top w:val="single" w:sz="4" w:space="0" w:color="000000"/>
              <w:left w:val="single" w:sz="4" w:space="0" w:color="auto"/>
              <w:bottom w:val="single" w:sz="4" w:space="0" w:color="000000"/>
              <w:right w:val="nil"/>
            </w:tcBorders>
            <w:shd w:val="clear" w:color="auto" w:fill="auto"/>
            <w:vAlign w:val="bottom"/>
            <w:hideMark/>
          </w:tcPr>
          <w:p w14:paraId="2181D149"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single" w:sz="4" w:space="0" w:color="000000"/>
              <w:left w:val="nil"/>
              <w:bottom w:val="single" w:sz="4" w:space="0" w:color="000000"/>
              <w:right w:val="nil"/>
            </w:tcBorders>
            <w:shd w:val="clear" w:color="auto" w:fill="auto"/>
            <w:vAlign w:val="center"/>
            <w:hideMark/>
          </w:tcPr>
          <w:p w14:paraId="0C469DD0"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single" w:sz="4" w:space="0" w:color="000000"/>
              <w:left w:val="nil"/>
              <w:bottom w:val="single" w:sz="4" w:space="0" w:color="000000"/>
              <w:right w:val="nil"/>
            </w:tcBorders>
            <w:shd w:val="clear" w:color="auto" w:fill="auto"/>
            <w:vAlign w:val="center"/>
            <w:hideMark/>
          </w:tcPr>
          <w:p w14:paraId="0C20E233"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04" w:type="dxa"/>
            <w:tcBorders>
              <w:top w:val="nil"/>
              <w:left w:val="nil"/>
              <w:bottom w:val="single" w:sz="4" w:space="0" w:color="000000"/>
              <w:right w:val="nil"/>
            </w:tcBorders>
            <w:shd w:val="clear" w:color="000000" w:fill="FFFFFF"/>
            <w:vAlign w:val="center"/>
            <w:hideMark/>
          </w:tcPr>
          <w:p w14:paraId="64926364"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260</w:t>
            </w:r>
          </w:p>
        </w:tc>
        <w:tc>
          <w:tcPr>
            <w:tcW w:w="2699" w:type="dxa"/>
            <w:gridSpan w:val="2"/>
            <w:tcBorders>
              <w:top w:val="single" w:sz="4" w:space="0" w:color="000000"/>
              <w:left w:val="nil"/>
              <w:bottom w:val="single" w:sz="4" w:space="0" w:color="000000"/>
              <w:right w:val="nil"/>
            </w:tcBorders>
            <w:shd w:val="clear" w:color="000000" w:fill="FFFFFF"/>
            <w:vAlign w:val="center"/>
            <w:hideMark/>
          </w:tcPr>
          <w:p w14:paraId="5EFBDB41"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HAKLAR HESABI</w:t>
            </w:r>
          </w:p>
        </w:tc>
        <w:tc>
          <w:tcPr>
            <w:tcW w:w="821" w:type="dxa"/>
            <w:tcBorders>
              <w:top w:val="nil"/>
              <w:left w:val="nil"/>
              <w:bottom w:val="single" w:sz="4" w:space="0" w:color="000000"/>
              <w:right w:val="nil"/>
            </w:tcBorders>
            <w:shd w:val="clear" w:color="000000" w:fill="FFFFFF"/>
            <w:vAlign w:val="center"/>
            <w:hideMark/>
          </w:tcPr>
          <w:p w14:paraId="7F1723FA"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4.321.425,02</w:t>
            </w:r>
          </w:p>
        </w:tc>
        <w:tc>
          <w:tcPr>
            <w:tcW w:w="1017" w:type="dxa"/>
            <w:tcBorders>
              <w:top w:val="nil"/>
              <w:left w:val="nil"/>
              <w:bottom w:val="single" w:sz="4" w:space="0" w:color="000000"/>
              <w:right w:val="nil"/>
            </w:tcBorders>
            <w:shd w:val="clear" w:color="000000" w:fill="FFFFFF"/>
            <w:vAlign w:val="center"/>
            <w:hideMark/>
          </w:tcPr>
          <w:p w14:paraId="35CC2615"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12.358.525,24</w:t>
            </w:r>
          </w:p>
        </w:tc>
        <w:tc>
          <w:tcPr>
            <w:tcW w:w="10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3DDBBA2"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17.413.938,27</w:t>
            </w:r>
          </w:p>
        </w:tc>
        <w:tc>
          <w:tcPr>
            <w:tcW w:w="190" w:type="dxa"/>
            <w:tcBorders>
              <w:top w:val="nil"/>
              <w:left w:val="nil"/>
              <w:bottom w:val="nil"/>
              <w:right w:val="nil"/>
            </w:tcBorders>
            <w:shd w:val="clear" w:color="auto" w:fill="auto"/>
            <w:vAlign w:val="bottom"/>
            <w:hideMark/>
          </w:tcPr>
          <w:p w14:paraId="1C74250C"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single" w:sz="4" w:space="0" w:color="auto"/>
              <w:left w:val="nil"/>
              <w:bottom w:val="nil"/>
              <w:right w:val="nil"/>
            </w:tcBorders>
            <w:shd w:val="clear" w:color="auto" w:fill="auto"/>
            <w:vAlign w:val="bottom"/>
            <w:hideMark/>
          </w:tcPr>
          <w:p w14:paraId="2EBE061E"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single" w:sz="4" w:space="0" w:color="auto"/>
              <w:left w:val="nil"/>
              <w:bottom w:val="nil"/>
              <w:right w:val="nil"/>
            </w:tcBorders>
            <w:shd w:val="clear" w:color="auto" w:fill="auto"/>
            <w:vAlign w:val="bottom"/>
            <w:hideMark/>
          </w:tcPr>
          <w:p w14:paraId="4AFD6EAF"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88" w:type="dxa"/>
            <w:tcBorders>
              <w:top w:val="single" w:sz="4" w:space="0" w:color="auto"/>
              <w:left w:val="nil"/>
              <w:bottom w:val="nil"/>
              <w:right w:val="nil"/>
            </w:tcBorders>
            <w:shd w:val="clear" w:color="auto" w:fill="auto"/>
            <w:hideMark/>
          </w:tcPr>
          <w:p w14:paraId="778C1BD8"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 </w:t>
            </w:r>
          </w:p>
        </w:tc>
        <w:tc>
          <w:tcPr>
            <w:tcW w:w="3121" w:type="dxa"/>
            <w:tcBorders>
              <w:top w:val="single" w:sz="4" w:space="0" w:color="auto"/>
              <w:left w:val="nil"/>
              <w:bottom w:val="nil"/>
              <w:right w:val="nil"/>
            </w:tcBorders>
            <w:shd w:val="clear" w:color="auto" w:fill="auto"/>
            <w:vAlign w:val="bottom"/>
            <w:hideMark/>
          </w:tcPr>
          <w:p w14:paraId="5515195D"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 </w:t>
            </w:r>
          </w:p>
        </w:tc>
        <w:tc>
          <w:tcPr>
            <w:tcW w:w="777" w:type="dxa"/>
            <w:tcBorders>
              <w:top w:val="single" w:sz="4" w:space="0" w:color="auto"/>
              <w:left w:val="nil"/>
              <w:bottom w:val="nil"/>
              <w:right w:val="nil"/>
            </w:tcBorders>
            <w:shd w:val="clear" w:color="auto" w:fill="auto"/>
            <w:hideMark/>
          </w:tcPr>
          <w:p w14:paraId="257AF435" w14:textId="77777777" w:rsidR="001932F7" w:rsidRPr="001932F7" w:rsidRDefault="001932F7" w:rsidP="001932F7">
            <w:pPr>
              <w:spacing w:after="0" w:line="240" w:lineRule="auto"/>
              <w:jc w:val="right"/>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 </w:t>
            </w:r>
          </w:p>
        </w:tc>
        <w:tc>
          <w:tcPr>
            <w:tcW w:w="777" w:type="dxa"/>
            <w:tcBorders>
              <w:top w:val="single" w:sz="4" w:space="0" w:color="auto"/>
              <w:left w:val="nil"/>
              <w:bottom w:val="nil"/>
              <w:right w:val="nil"/>
            </w:tcBorders>
            <w:shd w:val="clear" w:color="auto" w:fill="auto"/>
            <w:hideMark/>
          </w:tcPr>
          <w:p w14:paraId="78F74C8C" w14:textId="77777777" w:rsidR="001932F7" w:rsidRPr="001932F7" w:rsidRDefault="001932F7" w:rsidP="001932F7">
            <w:pPr>
              <w:spacing w:after="0" w:line="240" w:lineRule="auto"/>
              <w:jc w:val="right"/>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 </w:t>
            </w:r>
          </w:p>
        </w:tc>
        <w:tc>
          <w:tcPr>
            <w:tcW w:w="1017" w:type="dxa"/>
            <w:tcBorders>
              <w:top w:val="single" w:sz="4" w:space="0" w:color="auto"/>
              <w:left w:val="nil"/>
              <w:bottom w:val="nil"/>
              <w:right w:val="single" w:sz="4" w:space="0" w:color="auto"/>
            </w:tcBorders>
            <w:shd w:val="clear" w:color="auto" w:fill="auto"/>
            <w:hideMark/>
          </w:tcPr>
          <w:p w14:paraId="42409903" w14:textId="77777777" w:rsidR="001932F7" w:rsidRPr="001932F7" w:rsidRDefault="001932F7" w:rsidP="001932F7">
            <w:pPr>
              <w:spacing w:after="0" w:line="240" w:lineRule="auto"/>
              <w:jc w:val="right"/>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 </w:t>
            </w:r>
          </w:p>
        </w:tc>
      </w:tr>
      <w:tr w:rsidR="001932F7" w:rsidRPr="001932F7" w14:paraId="10B8CC2A" w14:textId="77777777" w:rsidTr="00B11491">
        <w:trPr>
          <w:trHeight w:val="288"/>
        </w:trPr>
        <w:tc>
          <w:tcPr>
            <w:tcW w:w="190" w:type="dxa"/>
            <w:tcBorders>
              <w:top w:val="single" w:sz="4" w:space="0" w:color="000000"/>
              <w:left w:val="single" w:sz="4" w:space="0" w:color="auto"/>
              <w:bottom w:val="single" w:sz="4" w:space="0" w:color="auto"/>
              <w:right w:val="nil"/>
            </w:tcBorders>
            <w:shd w:val="clear" w:color="auto" w:fill="auto"/>
            <w:vAlign w:val="bottom"/>
            <w:hideMark/>
          </w:tcPr>
          <w:p w14:paraId="422B9977"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nil"/>
              <w:bottom w:val="single" w:sz="4" w:space="0" w:color="auto"/>
              <w:right w:val="nil"/>
            </w:tcBorders>
            <w:shd w:val="clear" w:color="auto" w:fill="auto"/>
            <w:vAlign w:val="center"/>
            <w:hideMark/>
          </w:tcPr>
          <w:p w14:paraId="1DAB3E14"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auto"/>
              <w:right w:val="nil"/>
            </w:tcBorders>
            <w:shd w:val="clear" w:color="auto" w:fill="auto"/>
            <w:vAlign w:val="center"/>
            <w:hideMark/>
          </w:tcPr>
          <w:p w14:paraId="4D79428E"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04" w:type="dxa"/>
            <w:tcBorders>
              <w:top w:val="nil"/>
              <w:left w:val="nil"/>
              <w:bottom w:val="single" w:sz="4" w:space="0" w:color="auto"/>
              <w:right w:val="nil"/>
            </w:tcBorders>
            <w:shd w:val="clear" w:color="000000" w:fill="FFFFFF"/>
            <w:vAlign w:val="center"/>
            <w:hideMark/>
          </w:tcPr>
          <w:p w14:paraId="3FFB31C1" w14:textId="77777777" w:rsidR="001932F7" w:rsidRPr="001932F7" w:rsidRDefault="001932F7" w:rsidP="001932F7">
            <w:pPr>
              <w:spacing w:after="0" w:line="240" w:lineRule="auto"/>
              <w:jc w:val="center"/>
              <w:rPr>
                <w:rFonts w:ascii="Tahoma" w:eastAsia="Times New Roman" w:hAnsi="Tahoma" w:cs="Tahoma"/>
                <w:color w:val="000000"/>
                <w:sz w:val="9"/>
                <w:szCs w:val="9"/>
                <w:lang w:eastAsia="tr-TR"/>
              </w:rPr>
            </w:pPr>
            <w:r w:rsidRPr="001932F7">
              <w:rPr>
                <w:rFonts w:ascii="Tahoma" w:eastAsia="Times New Roman" w:hAnsi="Tahoma" w:cs="Tahoma"/>
                <w:color w:val="000000"/>
                <w:sz w:val="9"/>
                <w:szCs w:val="9"/>
                <w:lang w:eastAsia="tr-TR"/>
              </w:rPr>
              <w:t>268</w:t>
            </w:r>
          </w:p>
        </w:tc>
        <w:tc>
          <w:tcPr>
            <w:tcW w:w="2699" w:type="dxa"/>
            <w:gridSpan w:val="2"/>
            <w:tcBorders>
              <w:top w:val="single" w:sz="4" w:space="0" w:color="000000"/>
              <w:left w:val="nil"/>
              <w:bottom w:val="single" w:sz="4" w:space="0" w:color="auto"/>
              <w:right w:val="nil"/>
            </w:tcBorders>
            <w:shd w:val="clear" w:color="000000" w:fill="FFFFFF"/>
            <w:vAlign w:val="center"/>
            <w:hideMark/>
          </w:tcPr>
          <w:p w14:paraId="22B08FBC"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BİRİKMİŞ AMORTİSMANLAR VE DEĞER DÜŞÜKLÜĞÜ KARŞILIĞI HESABI (-)</w:t>
            </w:r>
          </w:p>
        </w:tc>
        <w:tc>
          <w:tcPr>
            <w:tcW w:w="821" w:type="dxa"/>
            <w:tcBorders>
              <w:top w:val="nil"/>
              <w:left w:val="nil"/>
              <w:bottom w:val="single" w:sz="4" w:space="0" w:color="auto"/>
              <w:right w:val="nil"/>
            </w:tcBorders>
            <w:shd w:val="clear" w:color="000000" w:fill="FFFFFF"/>
            <w:vAlign w:val="center"/>
            <w:hideMark/>
          </w:tcPr>
          <w:p w14:paraId="6A86D1DF"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-4.321.425,02</w:t>
            </w:r>
          </w:p>
        </w:tc>
        <w:tc>
          <w:tcPr>
            <w:tcW w:w="1017" w:type="dxa"/>
            <w:tcBorders>
              <w:top w:val="nil"/>
              <w:left w:val="nil"/>
              <w:bottom w:val="single" w:sz="4" w:space="0" w:color="auto"/>
              <w:right w:val="nil"/>
            </w:tcBorders>
            <w:shd w:val="clear" w:color="000000" w:fill="FFFFFF"/>
            <w:vAlign w:val="center"/>
            <w:hideMark/>
          </w:tcPr>
          <w:p w14:paraId="512E4927"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-12.358.525,24</w:t>
            </w:r>
          </w:p>
        </w:tc>
        <w:tc>
          <w:tcPr>
            <w:tcW w:w="1017" w:type="dxa"/>
            <w:gridSpan w:val="2"/>
            <w:tcBorders>
              <w:top w:val="single" w:sz="4" w:space="0" w:color="000000"/>
              <w:left w:val="nil"/>
              <w:bottom w:val="single" w:sz="4" w:space="0" w:color="auto"/>
              <w:right w:val="single" w:sz="4" w:space="0" w:color="000000"/>
            </w:tcBorders>
            <w:shd w:val="clear" w:color="000000" w:fill="FFFFFF"/>
            <w:vAlign w:val="center"/>
            <w:hideMark/>
          </w:tcPr>
          <w:p w14:paraId="77B941A5"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-17.413.938,27</w:t>
            </w:r>
          </w:p>
        </w:tc>
        <w:tc>
          <w:tcPr>
            <w:tcW w:w="190" w:type="dxa"/>
            <w:tcBorders>
              <w:top w:val="nil"/>
              <w:left w:val="nil"/>
              <w:bottom w:val="nil"/>
              <w:right w:val="nil"/>
            </w:tcBorders>
            <w:shd w:val="clear" w:color="auto" w:fill="auto"/>
            <w:vAlign w:val="bottom"/>
            <w:hideMark/>
          </w:tcPr>
          <w:p w14:paraId="19184709"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nil"/>
              <w:bottom w:val="single" w:sz="4" w:space="0" w:color="auto"/>
              <w:right w:val="nil"/>
            </w:tcBorders>
            <w:shd w:val="clear" w:color="auto" w:fill="auto"/>
            <w:vAlign w:val="bottom"/>
            <w:hideMark/>
          </w:tcPr>
          <w:p w14:paraId="5369F3EB"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auto"/>
              <w:right w:val="nil"/>
            </w:tcBorders>
            <w:shd w:val="clear" w:color="auto" w:fill="auto"/>
            <w:noWrap/>
            <w:vAlign w:val="bottom"/>
            <w:hideMark/>
          </w:tcPr>
          <w:p w14:paraId="22BF5B6F"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88" w:type="dxa"/>
            <w:tcBorders>
              <w:top w:val="nil"/>
              <w:left w:val="nil"/>
              <w:bottom w:val="single" w:sz="4" w:space="0" w:color="auto"/>
              <w:right w:val="nil"/>
            </w:tcBorders>
            <w:shd w:val="clear" w:color="auto" w:fill="auto"/>
            <w:noWrap/>
            <w:vAlign w:val="bottom"/>
            <w:hideMark/>
          </w:tcPr>
          <w:p w14:paraId="22237BBB"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121" w:type="dxa"/>
            <w:tcBorders>
              <w:top w:val="nil"/>
              <w:left w:val="nil"/>
              <w:bottom w:val="single" w:sz="4" w:space="0" w:color="auto"/>
              <w:right w:val="nil"/>
            </w:tcBorders>
            <w:shd w:val="clear" w:color="auto" w:fill="auto"/>
            <w:noWrap/>
            <w:vAlign w:val="bottom"/>
            <w:hideMark/>
          </w:tcPr>
          <w:p w14:paraId="464E7692"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777" w:type="dxa"/>
            <w:tcBorders>
              <w:top w:val="nil"/>
              <w:left w:val="nil"/>
              <w:bottom w:val="single" w:sz="4" w:space="0" w:color="auto"/>
              <w:right w:val="nil"/>
            </w:tcBorders>
            <w:shd w:val="clear" w:color="auto" w:fill="auto"/>
            <w:noWrap/>
            <w:vAlign w:val="bottom"/>
            <w:hideMark/>
          </w:tcPr>
          <w:p w14:paraId="4B279D60"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777" w:type="dxa"/>
            <w:tcBorders>
              <w:top w:val="nil"/>
              <w:left w:val="nil"/>
              <w:bottom w:val="single" w:sz="4" w:space="0" w:color="auto"/>
              <w:right w:val="nil"/>
            </w:tcBorders>
            <w:shd w:val="clear" w:color="auto" w:fill="auto"/>
            <w:noWrap/>
            <w:vAlign w:val="bottom"/>
            <w:hideMark/>
          </w:tcPr>
          <w:p w14:paraId="49CD39A6"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14:paraId="612983F9"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r>
      <w:tr w:rsidR="001932F7" w:rsidRPr="001932F7" w14:paraId="651B20E6" w14:textId="77777777" w:rsidTr="00B11491">
        <w:trPr>
          <w:trHeight w:val="261"/>
        </w:trPr>
        <w:tc>
          <w:tcPr>
            <w:tcW w:w="3426" w:type="dxa"/>
            <w:gridSpan w:val="5"/>
            <w:tcBorders>
              <w:top w:val="single" w:sz="4" w:space="0" w:color="auto"/>
              <w:left w:val="single" w:sz="4" w:space="0" w:color="auto"/>
              <w:bottom w:val="single" w:sz="4" w:space="0" w:color="auto"/>
              <w:right w:val="nil"/>
            </w:tcBorders>
            <w:shd w:val="clear" w:color="000000" w:fill="D7DEDE"/>
            <w:hideMark/>
          </w:tcPr>
          <w:p w14:paraId="1C7D1F88" w14:textId="77777777" w:rsidR="001932F7" w:rsidRPr="001932F7" w:rsidRDefault="001932F7" w:rsidP="001932F7">
            <w:pPr>
              <w:spacing w:after="0" w:line="240" w:lineRule="auto"/>
              <w:jc w:val="right"/>
              <w:rPr>
                <w:rFonts w:ascii="Arial" w:eastAsia="Times New Roman" w:hAnsi="Arial" w:cs="Arial"/>
                <w:b/>
                <w:bCs/>
                <w:color w:val="000000"/>
                <w:sz w:val="14"/>
                <w:szCs w:val="14"/>
                <w:lang w:eastAsia="tr-TR"/>
              </w:rPr>
            </w:pPr>
            <w:r w:rsidRPr="001932F7">
              <w:rPr>
                <w:rFonts w:ascii="Arial" w:eastAsia="Times New Roman" w:hAnsi="Arial" w:cs="Arial"/>
                <w:b/>
                <w:bCs/>
                <w:color w:val="000000"/>
                <w:sz w:val="14"/>
                <w:szCs w:val="14"/>
                <w:lang w:eastAsia="tr-TR"/>
              </w:rPr>
              <w:t>AKTİF TOPLAMI</w:t>
            </w:r>
          </w:p>
        </w:tc>
        <w:tc>
          <w:tcPr>
            <w:tcW w:w="1017" w:type="dxa"/>
            <w:gridSpan w:val="2"/>
            <w:tcBorders>
              <w:top w:val="single" w:sz="4" w:space="0" w:color="auto"/>
              <w:left w:val="nil"/>
              <w:bottom w:val="single" w:sz="4" w:space="0" w:color="auto"/>
              <w:right w:val="nil"/>
            </w:tcBorders>
            <w:shd w:val="clear" w:color="000000" w:fill="D7DEDE"/>
            <w:hideMark/>
          </w:tcPr>
          <w:p w14:paraId="072F67B2" w14:textId="77777777" w:rsidR="001932F7" w:rsidRPr="00A367AD" w:rsidRDefault="001932F7" w:rsidP="001932F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17.251.466,90</w:t>
            </w:r>
          </w:p>
        </w:tc>
        <w:tc>
          <w:tcPr>
            <w:tcW w:w="1017" w:type="dxa"/>
            <w:tcBorders>
              <w:top w:val="nil"/>
              <w:left w:val="nil"/>
              <w:bottom w:val="single" w:sz="4" w:space="0" w:color="auto"/>
              <w:right w:val="nil"/>
            </w:tcBorders>
            <w:shd w:val="clear" w:color="000000" w:fill="D7DEDE"/>
            <w:hideMark/>
          </w:tcPr>
          <w:p w14:paraId="40A9CF7C" w14:textId="77777777" w:rsidR="001932F7" w:rsidRPr="00A367AD" w:rsidRDefault="001932F7" w:rsidP="001932F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29.403.597,71</w:t>
            </w:r>
          </w:p>
        </w:tc>
        <w:tc>
          <w:tcPr>
            <w:tcW w:w="1017" w:type="dxa"/>
            <w:gridSpan w:val="2"/>
            <w:tcBorders>
              <w:top w:val="single" w:sz="4" w:space="0" w:color="auto"/>
              <w:left w:val="nil"/>
              <w:bottom w:val="single" w:sz="4" w:space="0" w:color="auto"/>
              <w:right w:val="nil"/>
            </w:tcBorders>
            <w:shd w:val="clear" w:color="000000" w:fill="D7DEDE"/>
            <w:hideMark/>
          </w:tcPr>
          <w:p w14:paraId="4D89AE40" w14:textId="77777777" w:rsidR="001932F7" w:rsidRPr="00A367AD" w:rsidRDefault="001932F7" w:rsidP="001932F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42.590.054,38</w:t>
            </w:r>
          </w:p>
        </w:tc>
        <w:tc>
          <w:tcPr>
            <w:tcW w:w="190" w:type="dxa"/>
            <w:tcBorders>
              <w:top w:val="single" w:sz="4" w:space="0" w:color="auto"/>
              <w:left w:val="nil"/>
              <w:bottom w:val="single" w:sz="4" w:space="0" w:color="auto"/>
              <w:right w:val="nil"/>
            </w:tcBorders>
            <w:shd w:val="clear" w:color="000000" w:fill="D7DEDE"/>
            <w:vAlign w:val="bottom"/>
            <w:hideMark/>
          </w:tcPr>
          <w:p w14:paraId="35EE9DCD"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838" w:type="dxa"/>
            <w:gridSpan w:val="4"/>
            <w:tcBorders>
              <w:top w:val="single" w:sz="4" w:space="0" w:color="auto"/>
              <w:left w:val="nil"/>
              <w:bottom w:val="single" w:sz="4" w:space="0" w:color="auto"/>
              <w:right w:val="nil"/>
            </w:tcBorders>
            <w:shd w:val="clear" w:color="000000" w:fill="D7DEDE"/>
            <w:hideMark/>
          </w:tcPr>
          <w:p w14:paraId="1E287F11" w14:textId="77777777" w:rsidR="001932F7" w:rsidRPr="001932F7" w:rsidRDefault="001932F7" w:rsidP="001932F7">
            <w:pPr>
              <w:spacing w:after="0" w:line="240" w:lineRule="auto"/>
              <w:jc w:val="right"/>
              <w:rPr>
                <w:rFonts w:ascii="Arial" w:eastAsia="Times New Roman" w:hAnsi="Arial" w:cs="Arial"/>
                <w:b/>
                <w:bCs/>
                <w:color w:val="000000"/>
                <w:sz w:val="14"/>
                <w:szCs w:val="14"/>
                <w:lang w:eastAsia="tr-TR"/>
              </w:rPr>
            </w:pPr>
            <w:r w:rsidRPr="001932F7">
              <w:rPr>
                <w:rFonts w:ascii="Arial" w:eastAsia="Times New Roman" w:hAnsi="Arial" w:cs="Arial"/>
                <w:b/>
                <w:bCs/>
                <w:color w:val="000000"/>
                <w:sz w:val="14"/>
                <w:szCs w:val="14"/>
                <w:lang w:eastAsia="tr-TR"/>
              </w:rPr>
              <w:t xml:space="preserve">PASİF TOPLAMI </w:t>
            </w:r>
          </w:p>
        </w:tc>
        <w:tc>
          <w:tcPr>
            <w:tcW w:w="777" w:type="dxa"/>
            <w:tcBorders>
              <w:top w:val="nil"/>
              <w:left w:val="nil"/>
              <w:bottom w:val="single" w:sz="4" w:space="0" w:color="auto"/>
              <w:right w:val="nil"/>
            </w:tcBorders>
            <w:shd w:val="clear" w:color="000000" w:fill="D7DEDE"/>
            <w:hideMark/>
          </w:tcPr>
          <w:p w14:paraId="129F6E7E" w14:textId="77777777" w:rsidR="001932F7" w:rsidRPr="001932F7" w:rsidRDefault="001932F7" w:rsidP="001932F7">
            <w:pPr>
              <w:spacing w:after="0" w:line="240" w:lineRule="auto"/>
              <w:rPr>
                <w:rFonts w:ascii="Tahoma" w:eastAsia="Times New Roman" w:hAnsi="Tahoma" w:cs="Tahoma"/>
                <w:b/>
                <w:bCs/>
                <w:color w:val="000000"/>
                <w:sz w:val="12"/>
                <w:szCs w:val="12"/>
                <w:lang w:eastAsia="tr-TR"/>
              </w:rPr>
            </w:pPr>
            <w:r w:rsidRPr="001932F7">
              <w:rPr>
                <w:rFonts w:ascii="Tahoma" w:eastAsia="Times New Roman" w:hAnsi="Tahoma" w:cs="Tahoma"/>
                <w:b/>
                <w:bCs/>
                <w:color w:val="000000"/>
                <w:sz w:val="12"/>
                <w:szCs w:val="12"/>
                <w:lang w:eastAsia="tr-TR"/>
              </w:rPr>
              <w:t> </w:t>
            </w:r>
          </w:p>
        </w:tc>
        <w:tc>
          <w:tcPr>
            <w:tcW w:w="777" w:type="dxa"/>
            <w:tcBorders>
              <w:top w:val="nil"/>
              <w:left w:val="nil"/>
              <w:bottom w:val="single" w:sz="4" w:space="0" w:color="auto"/>
              <w:right w:val="nil"/>
            </w:tcBorders>
            <w:shd w:val="clear" w:color="000000" w:fill="D7DEDE"/>
            <w:hideMark/>
          </w:tcPr>
          <w:p w14:paraId="095E9DE9" w14:textId="77777777" w:rsidR="001932F7" w:rsidRPr="001932F7" w:rsidRDefault="001932F7" w:rsidP="001932F7">
            <w:pPr>
              <w:spacing w:after="0" w:line="240" w:lineRule="auto"/>
              <w:jc w:val="right"/>
              <w:rPr>
                <w:rFonts w:ascii="Tahoma" w:eastAsia="Times New Roman" w:hAnsi="Tahoma" w:cs="Tahoma"/>
                <w:b/>
                <w:bCs/>
                <w:color w:val="000000"/>
                <w:sz w:val="12"/>
                <w:szCs w:val="12"/>
                <w:lang w:eastAsia="tr-TR"/>
              </w:rPr>
            </w:pPr>
            <w:r w:rsidRPr="001932F7">
              <w:rPr>
                <w:rFonts w:ascii="Tahoma" w:eastAsia="Times New Roman" w:hAnsi="Tahoma" w:cs="Tahoma"/>
                <w:b/>
                <w:bCs/>
                <w:color w:val="000000"/>
                <w:sz w:val="12"/>
                <w:szCs w:val="12"/>
                <w:lang w:eastAsia="tr-TR"/>
              </w:rPr>
              <w:t> </w:t>
            </w:r>
          </w:p>
        </w:tc>
        <w:tc>
          <w:tcPr>
            <w:tcW w:w="1017" w:type="dxa"/>
            <w:tcBorders>
              <w:top w:val="nil"/>
              <w:left w:val="nil"/>
              <w:bottom w:val="single" w:sz="4" w:space="0" w:color="auto"/>
              <w:right w:val="single" w:sz="4" w:space="0" w:color="auto"/>
            </w:tcBorders>
            <w:shd w:val="clear" w:color="000000" w:fill="D7DEDE"/>
            <w:hideMark/>
          </w:tcPr>
          <w:p w14:paraId="0DDCA7B9" w14:textId="77777777" w:rsidR="001932F7" w:rsidRPr="001932F7" w:rsidRDefault="001932F7" w:rsidP="001932F7">
            <w:pPr>
              <w:spacing w:after="0" w:line="240" w:lineRule="auto"/>
              <w:jc w:val="right"/>
              <w:rPr>
                <w:rFonts w:ascii="Tahoma" w:eastAsia="Times New Roman" w:hAnsi="Tahoma" w:cs="Tahoma"/>
                <w:b/>
                <w:bCs/>
                <w:color w:val="000000"/>
                <w:sz w:val="12"/>
                <w:szCs w:val="12"/>
                <w:lang w:eastAsia="tr-TR"/>
              </w:rPr>
            </w:pPr>
            <w:r w:rsidRPr="001932F7">
              <w:rPr>
                <w:rFonts w:ascii="Tahoma" w:eastAsia="Times New Roman" w:hAnsi="Tahoma" w:cs="Tahoma"/>
                <w:b/>
                <w:bCs/>
                <w:color w:val="000000"/>
                <w:sz w:val="12"/>
                <w:szCs w:val="12"/>
                <w:lang w:eastAsia="tr-TR"/>
              </w:rPr>
              <w:t>42.590.054,38</w:t>
            </w:r>
          </w:p>
        </w:tc>
      </w:tr>
      <w:tr w:rsidR="001932F7" w:rsidRPr="001932F7" w14:paraId="772034A6" w14:textId="77777777" w:rsidTr="00B11491">
        <w:trPr>
          <w:trHeight w:val="261"/>
        </w:trPr>
        <w:tc>
          <w:tcPr>
            <w:tcW w:w="3426" w:type="dxa"/>
            <w:gridSpan w:val="5"/>
            <w:tcBorders>
              <w:top w:val="single" w:sz="4" w:space="0" w:color="auto"/>
              <w:left w:val="single" w:sz="4" w:space="0" w:color="auto"/>
              <w:bottom w:val="single" w:sz="4" w:space="0" w:color="000000"/>
              <w:right w:val="nil"/>
            </w:tcBorders>
            <w:shd w:val="clear" w:color="000000" w:fill="D7DEDE"/>
            <w:hideMark/>
          </w:tcPr>
          <w:p w14:paraId="71135884" w14:textId="77777777" w:rsidR="001932F7" w:rsidRPr="001932F7" w:rsidRDefault="001932F7" w:rsidP="001932F7">
            <w:pPr>
              <w:spacing w:after="0" w:line="240" w:lineRule="auto"/>
              <w:jc w:val="center"/>
              <w:rPr>
                <w:rFonts w:ascii="Tahoma" w:eastAsia="Times New Roman" w:hAnsi="Tahoma" w:cs="Tahoma"/>
                <w:color w:val="000000"/>
                <w:sz w:val="18"/>
                <w:szCs w:val="18"/>
                <w:lang w:eastAsia="tr-TR"/>
              </w:rPr>
            </w:pPr>
            <w:r w:rsidRPr="001932F7">
              <w:rPr>
                <w:rFonts w:ascii="Tahoma" w:eastAsia="Times New Roman" w:hAnsi="Tahoma" w:cs="Tahoma"/>
                <w:color w:val="000000"/>
                <w:sz w:val="18"/>
                <w:szCs w:val="18"/>
                <w:lang w:eastAsia="tr-TR"/>
              </w:rPr>
              <w:t>Bilanço Dipnotları :</w:t>
            </w:r>
          </w:p>
        </w:tc>
        <w:tc>
          <w:tcPr>
            <w:tcW w:w="1017" w:type="dxa"/>
            <w:gridSpan w:val="2"/>
            <w:tcBorders>
              <w:top w:val="single" w:sz="4" w:space="0" w:color="auto"/>
              <w:left w:val="nil"/>
              <w:bottom w:val="single" w:sz="4" w:space="0" w:color="000000"/>
              <w:right w:val="nil"/>
            </w:tcBorders>
            <w:shd w:val="clear" w:color="000000" w:fill="D7DEDE"/>
            <w:vAlign w:val="center"/>
            <w:hideMark/>
          </w:tcPr>
          <w:p w14:paraId="0E37C375" w14:textId="77777777" w:rsidR="001932F7" w:rsidRPr="00A367AD" w:rsidRDefault="001932F7" w:rsidP="001932F7">
            <w:pPr>
              <w:spacing w:after="0" w:line="240" w:lineRule="auto"/>
              <w:jc w:val="center"/>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 xml:space="preserve">2023 YILI </w:t>
            </w:r>
          </w:p>
        </w:tc>
        <w:tc>
          <w:tcPr>
            <w:tcW w:w="1017" w:type="dxa"/>
            <w:tcBorders>
              <w:top w:val="single" w:sz="4" w:space="0" w:color="auto"/>
              <w:left w:val="nil"/>
              <w:bottom w:val="single" w:sz="4" w:space="0" w:color="000000"/>
              <w:right w:val="nil"/>
            </w:tcBorders>
            <w:shd w:val="clear" w:color="000000" w:fill="D7DEDE"/>
            <w:vAlign w:val="center"/>
            <w:hideMark/>
          </w:tcPr>
          <w:p w14:paraId="0C520A97" w14:textId="77777777" w:rsidR="001932F7" w:rsidRPr="00A367AD" w:rsidRDefault="001932F7" w:rsidP="001932F7">
            <w:pPr>
              <w:spacing w:after="0" w:line="240" w:lineRule="auto"/>
              <w:jc w:val="center"/>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2024  YILI</w:t>
            </w:r>
          </w:p>
        </w:tc>
        <w:tc>
          <w:tcPr>
            <w:tcW w:w="1017" w:type="dxa"/>
            <w:gridSpan w:val="2"/>
            <w:tcBorders>
              <w:top w:val="single" w:sz="4" w:space="0" w:color="auto"/>
              <w:left w:val="nil"/>
              <w:bottom w:val="single" w:sz="4" w:space="0" w:color="000000"/>
              <w:right w:val="single" w:sz="4" w:space="0" w:color="000000"/>
            </w:tcBorders>
            <w:shd w:val="clear" w:color="000000" w:fill="D7DEDE"/>
            <w:vAlign w:val="center"/>
            <w:hideMark/>
          </w:tcPr>
          <w:p w14:paraId="426D0757" w14:textId="77777777" w:rsidR="001932F7" w:rsidRPr="00A367AD" w:rsidRDefault="001932F7" w:rsidP="001932F7">
            <w:pPr>
              <w:spacing w:after="0" w:line="240" w:lineRule="auto"/>
              <w:jc w:val="center"/>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 xml:space="preserve">2025  YILI </w:t>
            </w:r>
          </w:p>
        </w:tc>
        <w:tc>
          <w:tcPr>
            <w:tcW w:w="190" w:type="dxa"/>
            <w:tcBorders>
              <w:top w:val="nil"/>
              <w:left w:val="nil"/>
              <w:bottom w:val="nil"/>
              <w:right w:val="nil"/>
            </w:tcBorders>
            <w:shd w:val="clear" w:color="auto" w:fill="auto"/>
            <w:vAlign w:val="bottom"/>
            <w:hideMark/>
          </w:tcPr>
          <w:p w14:paraId="6BBF6F31"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nil"/>
              <w:bottom w:val="nil"/>
              <w:right w:val="nil"/>
            </w:tcBorders>
            <w:shd w:val="clear" w:color="auto" w:fill="auto"/>
            <w:vAlign w:val="bottom"/>
            <w:hideMark/>
          </w:tcPr>
          <w:p w14:paraId="2A199BCB"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nil"/>
              <w:right w:val="nil"/>
            </w:tcBorders>
            <w:shd w:val="clear" w:color="auto" w:fill="auto"/>
            <w:vAlign w:val="bottom"/>
            <w:hideMark/>
          </w:tcPr>
          <w:p w14:paraId="337A914A"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88" w:type="dxa"/>
            <w:tcBorders>
              <w:top w:val="nil"/>
              <w:left w:val="nil"/>
              <w:bottom w:val="nil"/>
              <w:right w:val="nil"/>
            </w:tcBorders>
            <w:shd w:val="clear" w:color="auto" w:fill="auto"/>
            <w:vAlign w:val="bottom"/>
            <w:hideMark/>
          </w:tcPr>
          <w:p w14:paraId="002495DC"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121" w:type="dxa"/>
            <w:tcBorders>
              <w:top w:val="nil"/>
              <w:left w:val="nil"/>
              <w:bottom w:val="nil"/>
              <w:right w:val="nil"/>
            </w:tcBorders>
            <w:shd w:val="clear" w:color="auto" w:fill="auto"/>
            <w:vAlign w:val="bottom"/>
            <w:hideMark/>
          </w:tcPr>
          <w:p w14:paraId="1695C176"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777" w:type="dxa"/>
            <w:tcBorders>
              <w:top w:val="nil"/>
              <w:left w:val="nil"/>
              <w:bottom w:val="nil"/>
              <w:right w:val="nil"/>
            </w:tcBorders>
            <w:shd w:val="clear" w:color="auto" w:fill="auto"/>
            <w:vAlign w:val="bottom"/>
            <w:hideMark/>
          </w:tcPr>
          <w:p w14:paraId="0A2B899D"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777" w:type="dxa"/>
            <w:tcBorders>
              <w:top w:val="nil"/>
              <w:left w:val="nil"/>
              <w:bottom w:val="nil"/>
              <w:right w:val="nil"/>
            </w:tcBorders>
            <w:shd w:val="clear" w:color="auto" w:fill="auto"/>
            <w:vAlign w:val="bottom"/>
            <w:hideMark/>
          </w:tcPr>
          <w:p w14:paraId="434B014A"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017" w:type="dxa"/>
            <w:tcBorders>
              <w:top w:val="nil"/>
              <w:left w:val="nil"/>
              <w:bottom w:val="nil"/>
              <w:right w:val="single" w:sz="4" w:space="0" w:color="auto"/>
            </w:tcBorders>
            <w:shd w:val="clear" w:color="auto" w:fill="auto"/>
            <w:vAlign w:val="bottom"/>
            <w:hideMark/>
          </w:tcPr>
          <w:p w14:paraId="2F7D5B31"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r>
      <w:tr w:rsidR="001932F7" w:rsidRPr="001932F7" w14:paraId="083D0096" w14:textId="77777777" w:rsidTr="00B11491">
        <w:trPr>
          <w:trHeight w:val="261"/>
        </w:trPr>
        <w:tc>
          <w:tcPr>
            <w:tcW w:w="190" w:type="dxa"/>
            <w:tcBorders>
              <w:top w:val="nil"/>
              <w:left w:val="single" w:sz="4" w:space="0" w:color="auto"/>
              <w:bottom w:val="single" w:sz="4" w:space="0" w:color="000000"/>
              <w:right w:val="nil"/>
            </w:tcBorders>
            <w:shd w:val="clear" w:color="auto" w:fill="auto"/>
            <w:vAlign w:val="bottom"/>
            <w:hideMark/>
          </w:tcPr>
          <w:p w14:paraId="2990B9F2"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nil"/>
              <w:bottom w:val="single" w:sz="4" w:space="0" w:color="000000"/>
              <w:right w:val="nil"/>
            </w:tcBorders>
            <w:shd w:val="clear" w:color="auto" w:fill="auto"/>
            <w:vAlign w:val="bottom"/>
            <w:hideMark/>
          </w:tcPr>
          <w:p w14:paraId="303A3349"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000000"/>
              <w:right w:val="nil"/>
            </w:tcBorders>
            <w:shd w:val="clear" w:color="auto" w:fill="auto"/>
            <w:vAlign w:val="bottom"/>
            <w:hideMark/>
          </w:tcPr>
          <w:p w14:paraId="43CE3E1A"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04" w:type="dxa"/>
            <w:tcBorders>
              <w:top w:val="nil"/>
              <w:left w:val="nil"/>
              <w:bottom w:val="single" w:sz="4" w:space="0" w:color="000000"/>
              <w:right w:val="nil"/>
            </w:tcBorders>
            <w:shd w:val="clear" w:color="auto" w:fill="auto"/>
            <w:vAlign w:val="center"/>
            <w:hideMark/>
          </w:tcPr>
          <w:p w14:paraId="5A314954" w14:textId="77777777" w:rsidR="001932F7" w:rsidRPr="001932F7" w:rsidRDefault="001932F7" w:rsidP="001932F7">
            <w:pPr>
              <w:spacing w:after="0" w:line="240" w:lineRule="auto"/>
              <w:jc w:val="center"/>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910</w:t>
            </w:r>
          </w:p>
        </w:tc>
        <w:tc>
          <w:tcPr>
            <w:tcW w:w="2503" w:type="dxa"/>
            <w:tcBorders>
              <w:top w:val="single" w:sz="4" w:space="0" w:color="000000"/>
              <w:left w:val="nil"/>
              <w:bottom w:val="single" w:sz="4" w:space="0" w:color="000000"/>
              <w:right w:val="nil"/>
            </w:tcBorders>
            <w:shd w:val="clear" w:color="auto" w:fill="auto"/>
            <w:vAlign w:val="center"/>
            <w:hideMark/>
          </w:tcPr>
          <w:p w14:paraId="2FD70C36"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ALINAN TEMİNAT MEKTUPLARI HESABI</w:t>
            </w:r>
          </w:p>
        </w:tc>
        <w:tc>
          <w:tcPr>
            <w:tcW w:w="1017" w:type="dxa"/>
            <w:gridSpan w:val="2"/>
            <w:tcBorders>
              <w:top w:val="single" w:sz="4" w:space="0" w:color="000000"/>
              <w:left w:val="nil"/>
              <w:bottom w:val="single" w:sz="4" w:space="0" w:color="000000"/>
              <w:right w:val="nil"/>
            </w:tcBorders>
            <w:shd w:val="clear" w:color="auto" w:fill="auto"/>
            <w:vAlign w:val="center"/>
            <w:hideMark/>
          </w:tcPr>
          <w:p w14:paraId="67FC2E49"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1017" w:type="dxa"/>
            <w:tcBorders>
              <w:top w:val="nil"/>
              <w:left w:val="nil"/>
              <w:bottom w:val="single" w:sz="4" w:space="0" w:color="000000"/>
              <w:right w:val="nil"/>
            </w:tcBorders>
            <w:shd w:val="clear" w:color="auto" w:fill="auto"/>
            <w:vAlign w:val="center"/>
            <w:hideMark/>
          </w:tcPr>
          <w:p w14:paraId="508888FA"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1017" w:type="dxa"/>
            <w:gridSpan w:val="2"/>
            <w:tcBorders>
              <w:top w:val="single" w:sz="4" w:space="0" w:color="000000"/>
              <w:left w:val="nil"/>
              <w:bottom w:val="single" w:sz="4" w:space="0" w:color="000000"/>
              <w:right w:val="single" w:sz="4" w:space="0" w:color="000000"/>
            </w:tcBorders>
            <w:shd w:val="clear" w:color="auto" w:fill="auto"/>
            <w:vAlign w:val="center"/>
            <w:hideMark/>
          </w:tcPr>
          <w:p w14:paraId="20FBAC39"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243.000,00</w:t>
            </w:r>
          </w:p>
        </w:tc>
        <w:tc>
          <w:tcPr>
            <w:tcW w:w="190" w:type="dxa"/>
            <w:tcBorders>
              <w:top w:val="nil"/>
              <w:left w:val="nil"/>
              <w:bottom w:val="nil"/>
              <w:right w:val="nil"/>
            </w:tcBorders>
            <w:shd w:val="clear" w:color="auto" w:fill="auto"/>
            <w:vAlign w:val="bottom"/>
            <w:hideMark/>
          </w:tcPr>
          <w:p w14:paraId="720AD288" w14:textId="77777777" w:rsidR="001932F7" w:rsidRPr="001932F7" w:rsidRDefault="001932F7" w:rsidP="001932F7">
            <w:pPr>
              <w:spacing w:after="0" w:line="240" w:lineRule="auto"/>
              <w:jc w:val="right"/>
              <w:rPr>
                <w:rFonts w:ascii="Tahoma" w:eastAsia="Times New Roman" w:hAnsi="Tahoma" w:cs="Tahoma"/>
                <w:color w:val="000000"/>
                <w:sz w:val="10"/>
                <w:szCs w:val="10"/>
                <w:lang w:eastAsia="tr-TR"/>
              </w:rPr>
            </w:pPr>
          </w:p>
        </w:tc>
        <w:tc>
          <w:tcPr>
            <w:tcW w:w="190" w:type="dxa"/>
            <w:tcBorders>
              <w:top w:val="nil"/>
              <w:left w:val="nil"/>
              <w:bottom w:val="nil"/>
              <w:right w:val="nil"/>
            </w:tcBorders>
            <w:shd w:val="clear" w:color="auto" w:fill="auto"/>
            <w:vAlign w:val="bottom"/>
            <w:hideMark/>
          </w:tcPr>
          <w:p w14:paraId="243BA4B8"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239" w:type="dxa"/>
            <w:tcBorders>
              <w:top w:val="nil"/>
              <w:left w:val="nil"/>
              <w:bottom w:val="nil"/>
              <w:right w:val="nil"/>
            </w:tcBorders>
            <w:shd w:val="clear" w:color="auto" w:fill="auto"/>
            <w:vAlign w:val="bottom"/>
            <w:hideMark/>
          </w:tcPr>
          <w:p w14:paraId="1F2ADD52"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288" w:type="dxa"/>
            <w:tcBorders>
              <w:top w:val="nil"/>
              <w:left w:val="nil"/>
              <w:bottom w:val="nil"/>
              <w:right w:val="nil"/>
            </w:tcBorders>
            <w:shd w:val="clear" w:color="auto" w:fill="auto"/>
            <w:vAlign w:val="bottom"/>
            <w:hideMark/>
          </w:tcPr>
          <w:p w14:paraId="4A79484A"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3121" w:type="dxa"/>
            <w:tcBorders>
              <w:top w:val="nil"/>
              <w:left w:val="nil"/>
              <w:bottom w:val="nil"/>
              <w:right w:val="nil"/>
            </w:tcBorders>
            <w:shd w:val="clear" w:color="auto" w:fill="auto"/>
            <w:vAlign w:val="bottom"/>
            <w:hideMark/>
          </w:tcPr>
          <w:p w14:paraId="29D70CE3"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777" w:type="dxa"/>
            <w:tcBorders>
              <w:top w:val="nil"/>
              <w:left w:val="nil"/>
              <w:bottom w:val="nil"/>
              <w:right w:val="nil"/>
            </w:tcBorders>
            <w:shd w:val="clear" w:color="auto" w:fill="auto"/>
            <w:vAlign w:val="bottom"/>
            <w:hideMark/>
          </w:tcPr>
          <w:p w14:paraId="3A161750"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777" w:type="dxa"/>
            <w:tcBorders>
              <w:top w:val="nil"/>
              <w:left w:val="nil"/>
              <w:bottom w:val="nil"/>
              <w:right w:val="nil"/>
            </w:tcBorders>
            <w:shd w:val="clear" w:color="auto" w:fill="auto"/>
            <w:vAlign w:val="bottom"/>
            <w:hideMark/>
          </w:tcPr>
          <w:p w14:paraId="7C893066"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1017" w:type="dxa"/>
            <w:tcBorders>
              <w:top w:val="nil"/>
              <w:left w:val="nil"/>
              <w:bottom w:val="nil"/>
              <w:right w:val="single" w:sz="4" w:space="0" w:color="auto"/>
            </w:tcBorders>
            <w:shd w:val="clear" w:color="auto" w:fill="auto"/>
            <w:vAlign w:val="bottom"/>
            <w:hideMark/>
          </w:tcPr>
          <w:p w14:paraId="3612BF2D"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r>
      <w:tr w:rsidR="001932F7" w:rsidRPr="001932F7" w14:paraId="5CA14489" w14:textId="77777777" w:rsidTr="00B11491">
        <w:trPr>
          <w:trHeight w:val="261"/>
        </w:trPr>
        <w:tc>
          <w:tcPr>
            <w:tcW w:w="190" w:type="dxa"/>
            <w:tcBorders>
              <w:top w:val="nil"/>
              <w:left w:val="single" w:sz="4" w:space="0" w:color="auto"/>
              <w:bottom w:val="single" w:sz="4" w:space="0" w:color="000000"/>
              <w:right w:val="nil"/>
            </w:tcBorders>
            <w:shd w:val="clear" w:color="auto" w:fill="auto"/>
            <w:vAlign w:val="bottom"/>
            <w:hideMark/>
          </w:tcPr>
          <w:p w14:paraId="274C28CD"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nil"/>
              <w:bottom w:val="single" w:sz="4" w:space="0" w:color="000000"/>
              <w:right w:val="nil"/>
            </w:tcBorders>
            <w:shd w:val="clear" w:color="auto" w:fill="auto"/>
            <w:vAlign w:val="bottom"/>
            <w:hideMark/>
          </w:tcPr>
          <w:p w14:paraId="2FC5FDB1"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000000"/>
              <w:right w:val="nil"/>
            </w:tcBorders>
            <w:shd w:val="clear" w:color="auto" w:fill="auto"/>
            <w:vAlign w:val="bottom"/>
            <w:hideMark/>
          </w:tcPr>
          <w:p w14:paraId="59A23223"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04" w:type="dxa"/>
            <w:tcBorders>
              <w:top w:val="nil"/>
              <w:left w:val="nil"/>
              <w:bottom w:val="single" w:sz="4" w:space="0" w:color="000000"/>
              <w:right w:val="nil"/>
            </w:tcBorders>
            <w:shd w:val="clear" w:color="auto" w:fill="auto"/>
            <w:vAlign w:val="center"/>
            <w:hideMark/>
          </w:tcPr>
          <w:p w14:paraId="3E6A4374" w14:textId="77777777" w:rsidR="001932F7" w:rsidRPr="001932F7" w:rsidRDefault="001932F7" w:rsidP="001932F7">
            <w:pPr>
              <w:spacing w:after="0" w:line="240" w:lineRule="auto"/>
              <w:jc w:val="center"/>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911</w:t>
            </w:r>
          </w:p>
        </w:tc>
        <w:tc>
          <w:tcPr>
            <w:tcW w:w="2503" w:type="dxa"/>
            <w:tcBorders>
              <w:top w:val="single" w:sz="4" w:space="0" w:color="000000"/>
              <w:left w:val="nil"/>
              <w:bottom w:val="single" w:sz="4" w:space="0" w:color="000000"/>
              <w:right w:val="nil"/>
            </w:tcBorders>
            <w:shd w:val="clear" w:color="auto" w:fill="auto"/>
            <w:vAlign w:val="center"/>
            <w:hideMark/>
          </w:tcPr>
          <w:p w14:paraId="0DAA91B6"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ALINAN TEMİNAT MEKTUPLARI EMANETLERİ HESABI</w:t>
            </w:r>
          </w:p>
        </w:tc>
        <w:tc>
          <w:tcPr>
            <w:tcW w:w="1017" w:type="dxa"/>
            <w:gridSpan w:val="2"/>
            <w:tcBorders>
              <w:top w:val="single" w:sz="4" w:space="0" w:color="000000"/>
              <w:left w:val="nil"/>
              <w:bottom w:val="single" w:sz="4" w:space="0" w:color="000000"/>
              <w:right w:val="nil"/>
            </w:tcBorders>
            <w:shd w:val="clear" w:color="auto" w:fill="auto"/>
            <w:vAlign w:val="center"/>
            <w:hideMark/>
          </w:tcPr>
          <w:p w14:paraId="63A49B0D"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1017" w:type="dxa"/>
            <w:tcBorders>
              <w:top w:val="nil"/>
              <w:left w:val="nil"/>
              <w:bottom w:val="single" w:sz="4" w:space="0" w:color="000000"/>
              <w:right w:val="nil"/>
            </w:tcBorders>
            <w:shd w:val="clear" w:color="auto" w:fill="auto"/>
            <w:vAlign w:val="center"/>
            <w:hideMark/>
          </w:tcPr>
          <w:p w14:paraId="3CDD3ACF"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1017" w:type="dxa"/>
            <w:gridSpan w:val="2"/>
            <w:tcBorders>
              <w:top w:val="single" w:sz="4" w:space="0" w:color="000000"/>
              <w:left w:val="nil"/>
              <w:bottom w:val="single" w:sz="4" w:space="0" w:color="000000"/>
              <w:right w:val="single" w:sz="4" w:space="0" w:color="000000"/>
            </w:tcBorders>
            <w:shd w:val="clear" w:color="auto" w:fill="auto"/>
            <w:vAlign w:val="center"/>
            <w:hideMark/>
          </w:tcPr>
          <w:p w14:paraId="0E25DF0F"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243.000,00</w:t>
            </w:r>
          </w:p>
        </w:tc>
        <w:tc>
          <w:tcPr>
            <w:tcW w:w="190" w:type="dxa"/>
            <w:tcBorders>
              <w:top w:val="nil"/>
              <w:left w:val="nil"/>
              <w:bottom w:val="nil"/>
              <w:right w:val="nil"/>
            </w:tcBorders>
            <w:shd w:val="clear" w:color="auto" w:fill="auto"/>
            <w:vAlign w:val="bottom"/>
            <w:hideMark/>
          </w:tcPr>
          <w:p w14:paraId="5DEAFD57" w14:textId="77777777" w:rsidR="001932F7" w:rsidRPr="001932F7" w:rsidRDefault="001932F7" w:rsidP="001932F7">
            <w:pPr>
              <w:spacing w:after="0" w:line="240" w:lineRule="auto"/>
              <w:jc w:val="right"/>
              <w:rPr>
                <w:rFonts w:ascii="Tahoma" w:eastAsia="Times New Roman" w:hAnsi="Tahoma" w:cs="Tahoma"/>
                <w:color w:val="000000"/>
                <w:sz w:val="10"/>
                <w:szCs w:val="10"/>
                <w:lang w:eastAsia="tr-TR"/>
              </w:rPr>
            </w:pPr>
          </w:p>
        </w:tc>
        <w:tc>
          <w:tcPr>
            <w:tcW w:w="190" w:type="dxa"/>
            <w:tcBorders>
              <w:top w:val="nil"/>
              <w:left w:val="nil"/>
              <w:bottom w:val="nil"/>
              <w:right w:val="nil"/>
            </w:tcBorders>
            <w:shd w:val="clear" w:color="auto" w:fill="auto"/>
            <w:vAlign w:val="bottom"/>
            <w:hideMark/>
          </w:tcPr>
          <w:p w14:paraId="1B05E9F8"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239" w:type="dxa"/>
            <w:tcBorders>
              <w:top w:val="nil"/>
              <w:left w:val="nil"/>
              <w:bottom w:val="nil"/>
              <w:right w:val="nil"/>
            </w:tcBorders>
            <w:shd w:val="clear" w:color="auto" w:fill="auto"/>
            <w:vAlign w:val="bottom"/>
            <w:hideMark/>
          </w:tcPr>
          <w:p w14:paraId="4CED9022"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288" w:type="dxa"/>
            <w:tcBorders>
              <w:top w:val="nil"/>
              <w:left w:val="nil"/>
              <w:bottom w:val="nil"/>
              <w:right w:val="nil"/>
            </w:tcBorders>
            <w:shd w:val="clear" w:color="auto" w:fill="auto"/>
            <w:vAlign w:val="bottom"/>
            <w:hideMark/>
          </w:tcPr>
          <w:p w14:paraId="50BF354D"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3121" w:type="dxa"/>
            <w:tcBorders>
              <w:top w:val="nil"/>
              <w:left w:val="nil"/>
              <w:bottom w:val="nil"/>
              <w:right w:val="nil"/>
            </w:tcBorders>
            <w:shd w:val="clear" w:color="auto" w:fill="auto"/>
            <w:vAlign w:val="bottom"/>
            <w:hideMark/>
          </w:tcPr>
          <w:p w14:paraId="526CB9B7"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777" w:type="dxa"/>
            <w:tcBorders>
              <w:top w:val="nil"/>
              <w:left w:val="nil"/>
              <w:bottom w:val="nil"/>
              <w:right w:val="nil"/>
            </w:tcBorders>
            <w:shd w:val="clear" w:color="auto" w:fill="auto"/>
            <w:vAlign w:val="bottom"/>
            <w:hideMark/>
          </w:tcPr>
          <w:p w14:paraId="301D8D27"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777" w:type="dxa"/>
            <w:tcBorders>
              <w:top w:val="nil"/>
              <w:left w:val="nil"/>
              <w:bottom w:val="nil"/>
              <w:right w:val="nil"/>
            </w:tcBorders>
            <w:shd w:val="clear" w:color="auto" w:fill="auto"/>
            <w:vAlign w:val="bottom"/>
            <w:hideMark/>
          </w:tcPr>
          <w:p w14:paraId="78BCEBAE"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1017" w:type="dxa"/>
            <w:tcBorders>
              <w:top w:val="nil"/>
              <w:left w:val="nil"/>
              <w:bottom w:val="nil"/>
              <w:right w:val="single" w:sz="4" w:space="0" w:color="auto"/>
            </w:tcBorders>
            <w:shd w:val="clear" w:color="auto" w:fill="auto"/>
            <w:vAlign w:val="bottom"/>
            <w:hideMark/>
          </w:tcPr>
          <w:p w14:paraId="02AA5C3D"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r>
      <w:tr w:rsidR="001932F7" w:rsidRPr="001932F7" w14:paraId="1B6A793D" w14:textId="77777777" w:rsidTr="00B11491">
        <w:trPr>
          <w:trHeight w:val="261"/>
        </w:trPr>
        <w:tc>
          <w:tcPr>
            <w:tcW w:w="190" w:type="dxa"/>
            <w:tcBorders>
              <w:top w:val="nil"/>
              <w:left w:val="single" w:sz="4" w:space="0" w:color="auto"/>
              <w:bottom w:val="single" w:sz="4" w:space="0" w:color="000000"/>
              <w:right w:val="nil"/>
            </w:tcBorders>
            <w:shd w:val="clear" w:color="auto" w:fill="auto"/>
            <w:vAlign w:val="bottom"/>
            <w:hideMark/>
          </w:tcPr>
          <w:p w14:paraId="31CF1457"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nil"/>
              <w:bottom w:val="single" w:sz="4" w:space="0" w:color="000000"/>
              <w:right w:val="nil"/>
            </w:tcBorders>
            <w:shd w:val="clear" w:color="auto" w:fill="auto"/>
            <w:vAlign w:val="bottom"/>
            <w:hideMark/>
          </w:tcPr>
          <w:p w14:paraId="704C0C8B"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000000"/>
              <w:right w:val="nil"/>
            </w:tcBorders>
            <w:shd w:val="clear" w:color="auto" w:fill="auto"/>
            <w:vAlign w:val="bottom"/>
            <w:hideMark/>
          </w:tcPr>
          <w:p w14:paraId="308A2084"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04" w:type="dxa"/>
            <w:tcBorders>
              <w:top w:val="nil"/>
              <w:left w:val="nil"/>
              <w:bottom w:val="single" w:sz="4" w:space="0" w:color="000000"/>
              <w:right w:val="nil"/>
            </w:tcBorders>
            <w:shd w:val="clear" w:color="auto" w:fill="auto"/>
            <w:vAlign w:val="center"/>
            <w:hideMark/>
          </w:tcPr>
          <w:p w14:paraId="3E0E30B5" w14:textId="77777777" w:rsidR="001932F7" w:rsidRPr="001932F7" w:rsidRDefault="001932F7" w:rsidP="001932F7">
            <w:pPr>
              <w:spacing w:after="0" w:line="240" w:lineRule="auto"/>
              <w:jc w:val="center"/>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948</w:t>
            </w:r>
          </w:p>
        </w:tc>
        <w:tc>
          <w:tcPr>
            <w:tcW w:w="2503" w:type="dxa"/>
            <w:tcBorders>
              <w:top w:val="single" w:sz="4" w:space="0" w:color="000000"/>
              <w:left w:val="nil"/>
              <w:bottom w:val="single" w:sz="4" w:space="0" w:color="000000"/>
              <w:right w:val="nil"/>
            </w:tcBorders>
            <w:shd w:val="clear" w:color="auto" w:fill="auto"/>
            <w:vAlign w:val="center"/>
            <w:hideMark/>
          </w:tcPr>
          <w:p w14:paraId="416F77E8"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BAŞKA BİRİMLER ADINA İZLENEN ALACAKLAR HESABI</w:t>
            </w:r>
          </w:p>
        </w:tc>
        <w:tc>
          <w:tcPr>
            <w:tcW w:w="1017" w:type="dxa"/>
            <w:gridSpan w:val="2"/>
            <w:tcBorders>
              <w:top w:val="single" w:sz="4" w:space="0" w:color="000000"/>
              <w:left w:val="nil"/>
              <w:bottom w:val="single" w:sz="4" w:space="0" w:color="000000"/>
              <w:right w:val="nil"/>
            </w:tcBorders>
            <w:shd w:val="clear" w:color="auto" w:fill="auto"/>
            <w:vAlign w:val="center"/>
            <w:hideMark/>
          </w:tcPr>
          <w:p w14:paraId="6C57C530"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392.928,89</w:t>
            </w:r>
          </w:p>
        </w:tc>
        <w:tc>
          <w:tcPr>
            <w:tcW w:w="1017" w:type="dxa"/>
            <w:tcBorders>
              <w:top w:val="nil"/>
              <w:left w:val="nil"/>
              <w:bottom w:val="single" w:sz="4" w:space="0" w:color="000000"/>
              <w:right w:val="nil"/>
            </w:tcBorders>
            <w:shd w:val="clear" w:color="auto" w:fill="auto"/>
            <w:vAlign w:val="center"/>
            <w:hideMark/>
          </w:tcPr>
          <w:p w14:paraId="7E34AE55"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1017" w:type="dxa"/>
            <w:gridSpan w:val="2"/>
            <w:tcBorders>
              <w:top w:val="single" w:sz="4" w:space="0" w:color="000000"/>
              <w:left w:val="nil"/>
              <w:bottom w:val="single" w:sz="4" w:space="0" w:color="000000"/>
              <w:right w:val="single" w:sz="4" w:space="0" w:color="000000"/>
            </w:tcBorders>
            <w:shd w:val="clear" w:color="auto" w:fill="auto"/>
            <w:vAlign w:val="center"/>
            <w:hideMark/>
          </w:tcPr>
          <w:p w14:paraId="4610E24C"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190" w:type="dxa"/>
            <w:tcBorders>
              <w:top w:val="nil"/>
              <w:left w:val="nil"/>
              <w:bottom w:val="nil"/>
              <w:right w:val="nil"/>
            </w:tcBorders>
            <w:shd w:val="clear" w:color="auto" w:fill="auto"/>
            <w:vAlign w:val="bottom"/>
            <w:hideMark/>
          </w:tcPr>
          <w:p w14:paraId="10C65B59" w14:textId="77777777" w:rsidR="001932F7" w:rsidRPr="001932F7" w:rsidRDefault="001932F7" w:rsidP="001932F7">
            <w:pPr>
              <w:spacing w:after="0" w:line="240" w:lineRule="auto"/>
              <w:jc w:val="right"/>
              <w:rPr>
                <w:rFonts w:ascii="Tahoma" w:eastAsia="Times New Roman" w:hAnsi="Tahoma" w:cs="Tahoma"/>
                <w:color w:val="000000"/>
                <w:sz w:val="10"/>
                <w:szCs w:val="10"/>
                <w:lang w:eastAsia="tr-TR"/>
              </w:rPr>
            </w:pPr>
          </w:p>
        </w:tc>
        <w:tc>
          <w:tcPr>
            <w:tcW w:w="190" w:type="dxa"/>
            <w:tcBorders>
              <w:top w:val="nil"/>
              <w:left w:val="nil"/>
              <w:bottom w:val="nil"/>
              <w:right w:val="nil"/>
            </w:tcBorders>
            <w:shd w:val="clear" w:color="auto" w:fill="auto"/>
            <w:vAlign w:val="bottom"/>
            <w:hideMark/>
          </w:tcPr>
          <w:p w14:paraId="24AB21BA"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239" w:type="dxa"/>
            <w:tcBorders>
              <w:top w:val="nil"/>
              <w:left w:val="nil"/>
              <w:bottom w:val="nil"/>
              <w:right w:val="nil"/>
            </w:tcBorders>
            <w:shd w:val="clear" w:color="auto" w:fill="auto"/>
            <w:vAlign w:val="bottom"/>
            <w:hideMark/>
          </w:tcPr>
          <w:p w14:paraId="54399F7B"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288" w:type="dxa"/>
            <w:tcBorders>
              <w:top w:val="nil"/>
              <w:left w:val="nil"/>
              <w:bottom w:val="nil"/>
              <w:right w:val="nil"/>
            </w:tcBorders>
            <w:shd w:val="clear" w:color="auto" w:fill="auto"/>
            <w:vAlign w:val="bottom"/>
            <w:hideMark/>
          </w:tcPr>
          <w:p w14:paraId="41A81364"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3121" w:type="dxa"/>
            <w:tcBorders>
              <w:top w:val="nil"/>
              <w:left w:val="nil"/>
              <w:bottom w:val="nil"/>
              <w:right w:val="nil"/>
            </w:tcBorders>
            <w:shd w:val="clear" w:color="auto" w:fill="auto"/>
            <w:vAlign w:val="bottom"/>
            <w:hideMark/>
          </w:tcPr>
          <w:p w14:paraId="67FCB7C5"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777" w:type="dxa"/>
            <w:tcBorders>
              <w:top w:val="nil"/>
              <w:left w:val="nil"/>
              <w:bottom w:val="nil"/>
              <w:right w:val="nil"/>
            </w:tcBorders>
            <w:shd w:val="clear" w:color="auto" w:fill="auto"/>
            <w:vAlign w:val="bottom"/>
            <w:hideMark/>
          </w:tcPr>
          <w:p w14:paraId="6522F59A"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777" w:type="dxa"/>
            <w:tcBorders>
              <w:top w:val="nil"/>
              <w:left w:val="nil"/>
              <w:bottom w:val="nil"/>
              <w:right w:val="nil"/>
            </w:tcBorders>
            <w:shd w:val="clear" w:color="auto" w:fill="auto"/>
            <w:vAlign w:val="bottom"/>
            <w:hideMark/>
          </w:tcPr>
          <w:p w14:paraId="09350A83"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1017" w:type="dxa"/>
            <w:tcBorders>
              <w:top w:val="nil"/>
              <w:left w:val="nil"/>
              <w:bottom w:val="nil"/>
              <w:right w:val="single" w:sz="4" w:space="0" w:color="auto"/>
            </w:tcBorders>
            <w:shd w:val="clear" w:color="auto" w:fill="auto"/>
            <w:vAlign w:val="bottom"/>
            <w:hideMark/>
          </w:tcPr>
          <w:p w14:paraId="52E0F6D7"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r>
      <w:tr w:rsidR="001932F7" w:rsidRPr="001932F7" w14:paraId="238EBAF1" w14:textId="77777777" w:rsidTr="00B11491">
        <w:trPr>
          <w:trHeight w:val="261"/>
        </w:trPr>
        <w:tc>
          <w:tcPr>
            <w:tcW w:w="190" w:type="dxa"/>
            <w:tcBorders>
              <w:top w:val="nil"/>
              <w:left w:val="single" w:sz="4" w:space="0" w:color="auto"/>
              <w:bottom w:val="single" w:sz="4" w:space="0" w:color="auto"/>
              <w:right w:val="nil"/>
            </w:tcBorders>
            <w:shd w:val="clear" w:color="auto" w:fill="auto"/>
            <w:vAlign w:val="bottom"/>
            <w:hideMark/>
          </w:tcPr>
          <w:p w14:paraId="5EB9D88C"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190" w:type="dxa"/>
            <w:tcBorders>
              <w:top w:val="nil"/>
              <w:left w:val="nil"/>
              <w:bottom w:val="single" w:sz="4" w:space="0" w:color="auto"/>
              <w:right w:val="nil"/>
            </w:tcBorders>
            <w:shd w:val="clear" w:color="auto" w:fill="auto"/>
            <w:vAlign w:val="bottom"/>
            <w:hideMark/>
          </w:tcPr>
          <w:p w14:paraId="1AB56654"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239" w:type="dxa"/>
            <w:tcBorders>
              <w:top w:val="nil"/>
              <w:left w:val="nil"/>
              <w:bottom w:val="single" w:sz="4" w:space="0" w:color="auto"/>
              <w:right w:val="nil"/>
            </w:tcBorders>
            <w:shd w:val="clear" w:color="auto" w:fill="auto"/>
            <w:vAlign w:val="bottom"/>
            <w:hideMark/>
          </w:tcPr>
          <w:p w14:paraId="3C235478" w14:textId="77777777" w:rsidR="001932F7" w:rsidRPr="001932F7" w:rsidRDefault="001932F7" w:rsidP="001932F7">
            <w:pPr>
              <w:spacing w:after="0" w:line="240" w:lineRule="auto"/>
              <w:rPr>
                <w:rFonts w:ascii="Calibri" w:eastAsia="Times New Roman" w:hAnsi="Calibri" w:cs="Calibri"/>
                <w:color w:val="000000"/>
                <w:lang w:eastAsia="tr-TR"/>
              </w:rPr>
            </w:pPr>
            <w:r w:rsidRPr="001932F7">
              <w:rPr>
                <w:rFonts w:ascii="Calibri" w:eastAsia="Times New Roman" w:hAnsi="Calibri" w:cs="Calibri"/>
                <w:color w:val="000000"/>
                <w:lang w:eastAsia="tr-TR"/>
              </w:rPr>
              <w:t> </w:t>
            </w:r>
          </w:p>
        </w:tc>
        <w:tc>
          <w:tcPr>
            <w:tcW w:w="304" w:type="dxa"/>
            <w:tcBorders>
              <w:top w:val="nil"/>
              <w:left w:val="nil"/>
              <w:bottom w:val="single" w:sz="4" w:space="0" w:color="auto"/>
              <w:right w:val="nil"/>
            </w:tcBorders>
            <w:shd w:val="clear" w:color="auto" w:fill="auto"/>
            <w:vAlign w:val="center"/>
            <w:hideMark/>
          </w:tcPr>
          <w:p w14:paraId="326C6306" w14:textId="77777777" w:rsidR="001932F7" w:rsidRPr="001932F7" w:rsidRDefault="001932F7" w:rsidP="001932F7">
            <w:pPr>
              <w:spacing w:after="0" w:line="240" w:lineRule="auto"/>
              <w:jc w:val="center"/>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949</w:t>
            </w:r>
          </w:p>
        </w:tc>
        <w:tc>
          <w:tcPr>
            <w:tcW w:w="2503" w:type="dxa"/>
            <w:tcBorders>
              <w:top w:val="single" w:sz="4" w:space="0" w:color="000000"/>
              <w:left w:val="nil"/>
              <w:bottom w:val="single" w:sz="4" w:space="0" w:color="auto"/>
              <w:right w:val="nil"/>
            </w:tcBorders>
            <w:shd w:val="clear" w:color="auto" w:fill="auto"/>
            <w:vAlign w:val="center"/>
            <w:hideMark/>
          </w:tcPr>
          <w:p w14:paraId="031FB872" w14:textId="77777777" w:rsidR="001932F7" w:rsidRPr="001932F7" w:rsidRDefault="001932F7" w:rsidP="001932F7">
            <w:pPr>
              <w:spacing w:after="0" w:line="240" w:lineRule="auto"/>
              <w:rPr>
                <w:rFonts w:ascii="Tahoma" w:eastAsia="Times New Roman" w:hAnsi="Tahoma" w:cs="Tahoma"/>
                <w:color w:val="000000"/>
                <w:sz w:val="10"/>
                <w:szCs w:val="10"/>
                <w:lang w:eastAsia="tr-TR"/>
              </w:rPr>
            </w:pPr>
            <w:r w:rsidRPr="001932F7">
              <w:rPr>
                <w:rFonts w:ascii="Tahoma" w:eastAsia="Times New Roman" w:hAnsi="Tahoma" w:cs="Tahoma"/>
                <w:color w:val="000000"/>
                <w:sz w:val="10"/>
                <w:szCs w:val="10"/>
                <w:lang w:eastAsia="tr-TR"/>
              </w:rPr>
              <w:t>BAŞKA BİRİMLER ADINA İZLENEN ALACAK EMANETLERİ HESABI</w:t>
            </w:r>
          </w:p>
        </w:tc>
        <w:tc>
          <w:tcPr>
            <w:tcW w:w="1017" w:type="dxa"/>
            <w:gridSpan w:val="2"/>
            <w:tcBorders>
              <w:top w:val="single" w:sz="4" w:space="0" w:color="000000"/>
              <w:left w:val="nil"/>
              <w:bottom w:val="single" w:sz="4" w:space="0" w:color="auto"/>
              <w:right w:val="nil"/>
            </w:tcBorders>
            <w:shd w:val="clear" w:color="auto" w:fill="auto"/>
            <w:vAlign w:val="center"/>
            <w:hideMark/>
          </w:tcPr>
          <w:p w14:paraId="72F3AA07"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392.928,89</w:t>
            </w:r>
          </w:p>
        </w:tc>
        <w:tc>
          <w:tcPr>
            <w:tcW w:w="1017" w:type="dxa"/>
            <w:tcBorders>
              <w:top w:val="nil"/>
              <w:left w:val="nil"/>
              <w:bottom w:val="single" w:sz="4" w:space="0" w:color="auto"/>
              <w:right w:val="nil"/>
            </w:tcBorders>
            <w:shd w:val="clear" w:color="auto" w:fill="auto"/>
            <w:vAlign w:val="center"/>
            <w:hideMark/>
          </w:tcPr>
          <w:p w14:paraId="08CECCBA"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1017" w:type="dxa"/>
            <w:gridSpan w:val="2"/>
            <w:tcBorders>
              <w:top w:val="single" w:sz="4" w:space="0" w:color="000000"/>
              <w:left w:val="nil"/>
              <w:bottom w:val="single" w:sz="4" w:space="0" w:color="auto"/>
              <w:right w:val="single" w:sz="4" w:space="0" w:color="000000"/>
            </w:tcBorders>
            <w:shd w:val="clear" w:color="auto" w:fill="auto"/>
            <w:vAlign w:val="center"/>
            <w:hideMark/>
          </w:tcPr>
          <w:p w14:paraId="0090C1A2" w14:textId="77777777" w:rsidR="001932F7" w:rsidRPr="00A367AD" w:rsidRDefault="001932F7" w:rsidP="001932F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190" w:type="dxa"/>
            <w:tcBorders>
              <w:top w:val="nil"/>
              <w:left w:val="nil"/>
              <w:bottom w:val="single" w:sz="4" w:space="0" w:color="auto"/>
              <w:right w:val="nil"/>
            </w:tcBorders>
            <w:shd w:val="clear" w:color="auto" w:fill="auto"/>
            <w:vAlign w:val="bottom"/>
            <w:hideMark/>
          </w:tcPr>
          <w:p w14:paraId="4C6110F5" w14:textId="77777777" w:rsidR="001932F7" w:rsidRPr="001932F7" w:rsidRDefault="001932F7" w:rsidP="001932F7">
            <w:pPr>
              <w:spacing w:after="0" w:line="240" w:lineRule="auto"/>
              <w:jc w:val="right"/>
              <w:rPr>
                <w:rFonts w:ascii="Tahoma" w:eastAsia="Times New Roman" w:hAnsi="Tahoma" w:cs="Tahoma"/>
                <w:color w:val="000000"/>
                <w:sz w:val="10"/>
                <w:szCs w:val="10"/>
                <w:lang w:eastAsia="tr-TR"/>
              </w:rPr>
            </w:pPr>
          </w:p>
        </w:tc>
        <w:tc>
          <w:tcPr>
            <w:tcW w:w="190" w:type="dxa"/>
            <w:tcBorders>
              <w:top w:val="nil"/>
              <w:left w:val="nil"/>
              <w:bottom w:val="single" w:sz="4" w:space="0" w:color="auto"/>
              <w:right w:val="nil"/>
            </w:tcBorders>
            <w:shd w:val="clear" w:color="auto" w:fill="auto"/>
            <w:vAlign w:val="bottom"/>
            <w:hideMark/>
          </w:tcPr>
          <w:p w14:paraId="42D46E2E"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239" w:type="dxa"/>
            <w:tcBorders>
              <w:top w:val="nil"/>
              <w:left w:val="nil"/>
              <w:bottom w:val="single" w:sz="4" w:space="0" w:color="auto"/>
              <w:right w:val="nil"/>
            </w:tcBorders>
            <w:shd w:val="clear" w:color="auto" w:fill="auto"/>
            <w:vAlign w:val="bottom"/>
            <w:hideMark/>
          </w:tcPr>
          <w:p w14:paraId="6A93C495"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288" w:type="dxa"/>
            <w:tcBorders>
              <w:top w:val="nil"/>
              <w:left w:val="nil"/>
              <w:bottom w:val="single" w:sz="4" w:space="0" w:color="auto"/>
              <w:right w:val="nil"/>
            </w:tcBorders>
            <w:shd w:val="clear" w:color="auto" w:fill="auto"/>
            <w:vAlign w:val="bottom"/>
            <w:hideMark/>
          </w:tcPr>
          <w:p w14:paraId="41E97B38"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3121" w:type="dxa"/>
            <w:tcBorders>
              <w:top w:val="nil"/>
              <w:left w:val="nil"/>
              <w:bottom w:val="single" w:sz="4" w:space="0" w:color="auto"/>
              <w:right w:val="nil"/>
            </w:tcBorders>
            <w:shd w:val="clear" w:color="auto" w:fill="auto"/>
            <w:vAlign w:val="bottom"/>
            <w:hideMark/>
          </w:tcPr>
          <w:p w14:paraId="3528ED2F"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777" w:type="dxa"/>
            <w:tcBorders>
              <w:top w:val="nil"/>
              <w:left w:val="nil"/>
              <w:bottom w:val="single" w:sz="4" w:space="0" w:color="auto"/>
              <w:right w:val="nil"/>
            </w:tcBorders>
            <w:shd w:val="clear" w:color="auto" w:fill="auto"/>
            <w:vAlign w:val="bottom"/>
            <w:hideMark/>
          </w:tcPr>
          <w:p w14:paraId="7E1FF5BE"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777" w:type="dxa"/>
            <w:tcBorders>
              <w:top w:val="nil"/>
              <w:left w:val="nil"/>
              <w:bottom w:val="single" w:sz="4" w:space="0" w:color="auto"/>
              <w:right w:val="nil"/>
            </w:tcBorders>
            <w:shd w:val="clear" w:color="auto" w:fill="auto"/>
            <w:vAlign w:val="bottom"/>
            <w:hideMark/>
          </w:tcPr>
          <w:p w14:paraId="2B2379C7"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c>
          <w:tcPr>
            <w:tcW w:w="1017" w:type="dxa"/>
            <w:tcBorders>
              <w:top w:val="nil"/>
              <w:left w:val="nil"/>
              <w:bottom w:val="single" w:sz="4" w:space="0" w:color="auto"/>
              <w:right w:val="single" w:sz="4" w:space="0" w:color="auto"/>
            </w:tcBorders>
            <w:shd w:val="clear" w:color="auto" w:fill="auto"/>
            <w:vAlign w:val="bottom"/>
            <w:hideMark/>
          </w:tcPr>
          <w:p w14:paraId="0B039599" w14:textId="77777777" w:rsidR="001932F7" w:rsidRPr="001932F7" w:rsidRDefault="001932F7" w:rsidP="001932F7">
            <w:pPr>
              <w:spacing w:after="0" w:line="240" w:lineRule="auto"/>
              <w:rPr>
                <w:rFonts w:ascii="Times New Roman" w:eastAsia="Times New Roman" w:hAnsi="Times New Roman" w:cs="Times New Roman"/>
                <w:sz w:val="20"/>
                <w:szCs w:val="20"/>
                <w:lang w:eastAsia="tr-TR"/>
              </w:rPr>
            </w:pPr>
          </w:p>
        </w:tc>
      </w:tr>
    </w:tbl>
    <w:p w14:paraId="4F470B7F" w14:textId="22EABEE0" w:rsidR="00B04937" w:rsidRDefault="001932F7" w:rsidP="00771A3F">
      <w:pPr>
        <w:tabs>
          <w:tab w:val="left" w:pos="8471"/>
        </w:tabs>
        <w:jc w:val="center"/>
      </w:pPr>
      <w:r w:rsidRPr="00771A3F">
        <w:rPr>
          <w:sz w:val="14"/>
          <w:szCs w:val="10"/>
        </w:rPr>
        <w:t>15.04.2026  10:56:06                                                                ** Rapor  15/04/2026 - 02:06:55  tarihli bilgileri içermektedir</w:t>
      </w:r>
    </w:p>
    <w:tbl>
      <w:tblPr>
        <w:tblW w:w="0" w:type="auto"/>
        <w:tblCellMar>
          <w:left w:w="70" w:type="dxa"/>
          <w:right w:w="70" w:type="dxa"/>
        </w:tblCellMar>
        <w:tblLook w:val="04A0" w:firstRow="1" w:lastRow="0" w:firstColumn="1" w:lastColumn="0" w:noHBand="0" w:noVBand="1"/>
      </w:tblPr>
      <w:tblGrid>
        <w:gridCol w:w="466"/>
        <w:gridCol w:w="273"/>
        <w:gridCol w:w="273"/>
        <w:gridCol w:w="273"/>
        <w:gridCol w:w="273"/>
        <w:gridCol w:w="2464"/>
        <w:gridCol w:w="905"/>
        <w:gridCol w:w="905"/>
        <w:gridCol w:w="905"/>
        <w:gridCol w:w="172"/>
        <w:gridCol w:w="163"/>
        <w:gridCol w:w="466"/>
        <w:gridCol w:w="439"/>
        <w:gridCol w:w="439"/>
        <w:gridCol w:w="270"/>
        <w:gridCol w:w="270"/>
        <w:gridCol w:w="1316"/>
        <w:gridCol w:w="908"/>
        <w:gridCol w:w="908"/>
        <w:gridCol w:w="908"/>
      </w:tblGrid>
      <w:tr w:rsidR="008E3A37" w:rsidRPr="00A367AD" w14:paraId="017F8A8B" w14:textId="77777777" w:rsidTr="001C36E0">
        <w:trPr>
          <w:trHeight w:val="228"/>
        </w:trPr>
        <w:tc>
          <w:tcPr>
            <w:tcW w:w="0" w:type="auto"/>
            <w:gridSpan w:val="20"/>
            <w:tcBorders>
              <w:top w:val="single" w:sz="4" w:space="0" w:color="auto"/>
              <w:left w:val="single" w:sz="4" w:space="0" w:color="auto"/>
              <w:right w:val="single" w:sz="4" w:space="0" w:color="auto"/>
            </w:tcBorders>
            <w:shd w:val="clear" w:color="000000" w:fill="E3E8E8"/>
            <w:vAlign w:val="center"/>
            <w:hideMark/>
          </w:tcPr>
          <w:p w14:paraId="29822985" w14:textId="27E471FF" w:rsidR="008E3A37" w:rsidRPr="00236DDC" w:rsidRDefault="008E3A37" w:rsidP="008E3A37">
            <w:pPr>
              <w:spacing w:after="0" w:line="240" w:lineRule="auto"/>
              <w:jc w:val="center"/>
              <w:rPr>
                <w:rFonts w:ascii="Tahoma" w:eastAsia="Times New Roman" w:hAnsi="Tahoma" w:cs="Tahoma"/>
                <w:b/>
                <w:bCs/>
                <w:color w:val="030A09"/>
                <w:sz w:val="20"/>
                <w:szCs w:val="20"/>
                <w:lang w:eastAsia="tr-TR"/>
              </w:rPr>
            </w:pPr>
            <w:r w:rsidRPr="00A4582B">
              <w:rPr>
                <w:rFonts w:ascii="Tahoma" w:eastAsia="Times New Roman" w:hAnsi="Tahoma" w:cs="Tahoma"/>
                <w:b/>
                <w:bCs/>
                <w:color w:val="030A09"/>
                <w:sz w:val="16"/>
                <w:szCs w:val="10"/>
                <w:lang w:eastAsia="tr-TR"/>
              </w:rPr>
              <w:lastRenderedPageBreak/>
              <w:t xml:space="preserve">   </w:t>
            </w:r>
            <w:bookmarkStart w:id="0" w:name="RANGE!A1"/>
            <w:r w:rsidRPr="00236DDC">
              <w:rPr>
                <w:rFonts w:ascii="Tahoma" w:eastAsia="Times New Roman" w:hAnsi="Tahoma" w:cs="Tahoma"/>
                <w:b/>
                <w:bCs/>
                <w:color w:val="030A09"/>
                <w:sz w:val="20"/>
                <w:szCs w:val="20"/>
                <w:lang w:eastAsia="tr-TR"/>
              </w:rPr>
              <w:t>FAAL</w:t>
            </w:r>
            <w:r w:rsidR="00A4582B" w:rsidRPr="00236DDC">
              <w:rPr>
                <w:rFonts w:ascii="Tahoma" w:eastAsia="Times New Roman" w:hAnsi="Tahoma" w:cs="Tahoma"/>
                <w:b/>
                <w:bCs/>
                <w:color w:val="030A09"/>
                <w:sz w:val="20"/>
                <w:szCs w:val="20"/>
                <w:lang w:eastAsia="tr-TR"/>
              </w:rPr>
              <w:t xml:space="preserve">İYET SONUÇLARI </w:t>
            </w:r>
            <w:r w:rsidRPr="00236DDC">
              <w:rPr>
                <w:rFonts w:ascii="Tahoma" w:eastAsia="Times New Roman" w:hAnsi="Tahoma" w:cs="Tahoma"/>
                <w:b/>
                <w:bCs/>
                <w:color w:val="030A09"/>
                <w:sz w:val="20"/>
                <w:szCs w:val="20"/>
                <w:lang w:eastAsia="tr-TR"/>
              </w:rPr>
              <w:t xml:space="preserve">TABLOSU                 </w:t>
            </w:r>
            <w:bookmarkEnd w:id="0"/>
          </w:p>
        </w:tc>
      </w:tr>
      <w:tr w:rsidR="00A367AD" w:rsidRPr="00A367AD" w14:paraId="2FC805DF" w14:textId="77777777" w:rsidTr="00D30CAA">
        <w:trPr>
          <w:trHeight w:val="198"/>
        </w:trPr>
        <w:tc>
          <w:tcPr>
            <w:tcW w:w="0" w:type="auto"/>
            <w:gridSpan w:val="6"/>
            <w:tcBorders>
              <w:top w:val="nil"/>
              <w:left w:val="single" w:sz="4" w:space="0" w:color="auto"/>
              <w:bottom w:val="nil"/>
              <w:right w:val="nil"/>
            </w:tcBorders>
            <w:shd w:val="clear" w:color="000000" w:fill="E3E8E8"/>
            <w:vAlign w:val="center"/>
            <w:hideMark/>
          </w:tcPr>
          <w:p w14:paraId="14F2A4F4" w14:textId="77777777" w:rsidR="008E3A37" w:rsidRPr="00A4582B" w:rsidRDefault="008E3A37" w:rsidP="008E3A37">
            <w:pPr>
              <w:spacing w:after="0" w:line="240" w:lineRule="auto"/>
              <w:rPr>
                <w:rFonts w:ascii="Tahoma" w:eastAsia="Times New Roman" w:hAnsi="Tahoma" w:cs="Tahoma"/>
                <w:b/>
                <w:bCs/>
                <w:color w:val="000000"/>
                <w:sz w:val="12"/>
                <w:szCs w:val="10"/>
                <w:lang w:eastAsia="tr-TR"/>
              </w:rPr>
            </w:pPr>
            <w:r w:rsidRPr="00A4582B">
              <w:rPr>
                <w:rFonts w:ascii="Tahoma" w:eastAsia="Times New Roman" w:hAnsi="Tahoma" w:cs="Tahoma"/>
                <w:b/>
                <w:bCs/>
                <w:color w:val="000000"/>
                <w:sz w:val="12"/>
                <w:szCs w:val="10"/>
                <w:lang w:eastAsia="tr-TR"/>
              </w:rPr>
              <w:t>Kamu İdaresi Kodu</w:t>
            </w:r>
          </w:p>
        </w:tc>
        <w:tc>
          <w:tcPr>
            <w:tcW w:w="0" w:type="auto"/>
            <w:gridSpan w:val="3"/>
            <w:tcBorders>
              <w:top w:val="nil"/>
              <w:left w:val="nil"/>
              <w:bottom w:val="nil"/>
              <w:right w:val="nil"/>
            </w:tcBorders>
            <w:shd w:val="clear" w:color="000000" w:fill="E3E8E8"/>
            <w:vAlign w:val="center"/>
            <w:hideMark/>
          </w:tcPr>
          <w:p w14:paraId="3BAEEFCC" w14:textId="77777777" w:rsidR="008E3A37" w:rsidRPr="00A4582B" w:rsidRDefault="008E3A37" w:rsidP="008E3A37">
            <w:pPr>
              <w:spacing w:after="0" w:line="240" w:lineRule="auto"/>
              <w:rPr>
                <w:rFonts w:ascii="Tahoma" w:eastAsia="Times New Roman" w:hAnsi="Tahoma" w:cs="Tahoma"/>
                <w:color w:val="000000"/>
                <w:sz w:val="12"/>
                <w:szCs w:val="10"/>
                <w:lang w:eastAsia="tr-TR"/>
              </w:rPr>
            </w:pPr>
            <w:r w:rsidRPr="00A4582B">
              <w:rPr>
                <w:rFonts w:ascii="Tahoma" w:eastAsia="Times New Roman" w:hAnsi="Tahoma" w:cs="Tahoma"/>
                <w:color w:val="000000"/>
                <w:sz w:val="12"/>
                <w:szCs w:val="10"/>
                <w:lang w:eastAsia="tr-TR"/>
              </w:rPr>
              <w:t>46</w:t>
            </w:r>
          </w:p>
        </w:tc>
        <w:tc>
          <w:tcPr>
            <w:tcW w:w="0" w:type="auto"/>
            <w:tcBorders>
              <w:top w:val="nil"/>
              <w:left w:val="nil"/>
              <w:bottom w:val="nil"/>
              <w:right w:val="nil"/>
            </w:tcBorders>
            <w:shd w:val="clear" w:color="000000" w:fill="E3E8E8"/>
            <w:vAlign w:val="center"/>
            <w:hideMark/>
          </w:tcPr>
          <w:p w14:paraId="41322B34" w14:textId="77777777" w:rsidR="008E3A37" w:rsidRPr="00A4582B" w:rsidRDefault="008E3A37" w:rsidP="008E3A37">
            <w:pPr>
              <w:spacing w:after="0" w:line="240" w:lineRule="auto"/>
              <w:rPr>
                <w:rFonts w:ascii="Calibri" w:eastAsia="Times New Roman" w:hAnsi="Calibri" w:cs="Calibri"/>
                <w:color w:val="000000"/>
                <w:sz w:val="12"/>
                <w:szCs w:val="10"/>
                <w:lang w:eastAsia="tr-TR"/>
              </w:rPr>
            </w:pPr>
            <w:r w:rsidRPr="00A4582B">
              <w:rPr>
                <w:rFonts w:ascii="Calibri" w:eastAsia="Times New Roman" w:hAnsi="Calibri" w:cs="Calibri"/>
                <w:color w:val="000000"/>
                <w:sz w:val="12"/>
                <w:szCs w:val="10"/>
                <w:lang w:eastAsia="tr-TR"/>
              </w:rPr>
              <w:t> </w:t>
            </w:r>
          </w:p>
        </w:tc>
        <w:tc>
          <w:tcPr>
            <w:tcW w:w="0" w:type="auto"/>
            <w:tcBorders>
              <w:top w:val="nil"/>
              <w:left w:val="nil"/>
              <w:bottom w:val="nil"/>
              <w:right w:val="nil"/>
            </w:tcBorders>
            <w:shd w:val="clear" w:color="000000" w:fill="E3E8E8"/>
            <w:vAlign w:val="center"/>
            <w:hideMark/>
          </w:tcPr>
          <w:p w14:paraId="3CB053F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000000" w:fill="E3E8E8"/>
            <w:vAlign w:val="center"/>
            <w:hideMark/>
          </w:tcPr>
          <w:p w14:paraId="5392F28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000000" w:fill="E3E8E8"/>
            <w:vAlign w:val="center"/>
            <w:hideMark/>
          </w:tcPr>
          <w:p w14:paraId="476F8BF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000000" w:fill="E3E8E8"/>
            <w:vAlign w:val="center"/>
            <w:hideMark/>
          </w:tcPr>
          <w:p w14:paraId="1D59A24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000000" w:fill="E3E8E8"/>
            <w:vAlign w:val="center"/>
            <w:hideMark/>
          </w:tcPr>
          <w:p w14:paraId="12B2667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000000" w:fill="E3E8E8"/>
            <w:vAlign w:val="center"/>
            <w:hideMark/>
          </w:tcPr>
          <w:p w14:paraId="6110B3D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000000" w:fill="E3E8E8"/>
            <w:vAlign w:val="center"/>
            <w:hideMark/>
          </w:tcPr>
          <w:p w14:paraId="58CF770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000000" w:fill="E3E8E8"/>
            <w:vAlign w:val="center"/>
            <w:hideMark/>
          </w:tcPr>
          <w:p w14:paraId="2A16051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000000" w:fill="E3E8E8"/>
            <w:vAlign w:val="center"/>
            <w:hideMark/>
          </w:tcPr>
          <w:p w14:paraId="29CCEF29"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 </w:t>
            </w:r>
          </w:p>
        </w:tc>
        <w:tc>
          <w:tcPr>
            <w:tcW w:w="0" w:type="auto"/>
            <w:tcBorders>
              <w:top w:val="nil"/>
              <w:left w:val="nil"/>
              <w:bottom w:val="nil"/>
              <w:right w:val="single" w:sz="4" w:space="0" w:color="auto"/>
            </w:tcBorders>
            <w:shd w:val="clear" w:color="000000" w:fill="E3E8E8"/>
            <w:vAlign w:val="center"/>
            <w:hideMark/>
          </w:tcPr>
          <w:p w14:paraId="35FFC22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r>
      <w:tr w:rsidR="008E3A37" w:rsidRPr="00A367AD" w14:paraId="6FFC4BAE" w14:textId="77777777" w:rsidTr="00D30CAA">
        <w:trPr>
          <w:trHeight w:val="198"/>
        </w:trPr>
        <w:tc>
          <w:tcPr>
            <w:tcW w:w="0" w:type="auto"/>
            <w:gridSpan w:val="6"/>
            <w:tcBorders>
              <w:top w:val="nil"/>
              <w:left w:val="single" w:sz="4" w:space="0" w:color="auto"/>
              <w:bottom w:val="single" w:sz="4" w:space="0" w:color="auto"/>
              <w:right w:val="nil"/>
            </w:tcBorders>
            <w:shd w:val="clear" w:color="000000" w:fill="E3E8E8"/>
            <w:vAlign w:val="center"/>
            <w:hideMark/>
          </w:tcPr>
          <w:p w14:paraId="2795FC3A" w14:textId="77777777" w:rsidR="008E3A37" w:rsidRPr="00A4582B" w:rsidRDefault="008E3A37" w:rsidP="008E3A37">
            <w:pPr>
              <w:spacing w:after="0" w:line="240" w:lineRule="auto"/>
              <w:rPr>
                <w:rFonts w:ascii="Tahoma" w:eastAsia="Times New Roman" w:hAnsi="Tahoma" w:cs="Tahoma"/>
                <w:b/>
                <w:bCs/>
                <w:color w:val="000000"/>
                <w:sz w:val="12"/>
                <w:szCs w:val="10"/>
                <w:lang w:eastAsia="tr-TR"/>
              </w:rPr>
            </w:pPr>
            <w:r w:rsidRPr="00A4582B">
              <w:rPr>
                <w:rFonts w:ascii="Tahoma" w:eastAsia="Times New Roman" w:hAnsi="Tahoma" w:cs="Tahoma"/>
                <w:b/>
                <w:bCs/>
                <w:color w:val="000000"/>
                <w:sz w:val="12"/>
                <w:szCs w:val="10"/>
                <w:lang w:eastAsia="tr-TR"/>
              </w:rPr>
              <w:t xml:space="preserve">Kamu İdaresi Adı             </w:t>
            </w:r>
          </w:p>
        </w:tc>
        <w:tc>
          <w:tcPr>
            <w:tcW w:w="0" w:type="auto"/>
            <w:gridSpan w:val="4"/>
            <w:tcBorders>
              <w:top w:val="nil"/>
              <w:left w:val="nil"/>
              <w:bottom w:val="nil"/>
              <w:right w:val="nil"/>
            </w:tcBorders>
            <w:shd w:val="clear" w:color="000000" w:fill="E3E8E8"/>
            <w:vAlign w:val="center"/>
            <w:hideMark/>
          </w:tcPr>
          <w:p w14:paraId="3FFA0A19" w14:textId="77777777" w:rsidR="008E3A37" w:rsidRPr="00A4582B" w:rsidRDefault="008E3A37" w:rsidP="008E3A37">
            <w:pPr>
              <w:spacing w:after="0" w:line="240" w:lineRule="auto"/>
              <w:rPr>
                <w:rFonts w:ascii="Tahoma" w:eastAsia="Times New Roman" w:hAnsi="Tahoma" w:cs="Tahoma"/>
                <w:color w:val="000000"/>
                <w:sz w:val="12"/>
                <w:szCs w:val="10"/>
                <w:lang w:eastAsia="tr-TR"/>
              </w:rPr>
            </w:pPr>
            <w:r w:rsidRPr="00A4582B">
              <w:rPr>
                <w:rFonts w:ascii="Tahoma" w:eastAsia="Times New Roman" w:hAnsi="Tahoma" w:cs="Tahoma"/>
                <w:color w:val="000000"/>
                <w:sz w:val="12"/>
                <w:szCs w:val="10"/>
                <w:lang w:eastAsia="tr-TR"/>
              </w:rPr>
              <w:t>ATATÜRK KÜLTÜR MERKEZİ</w:t>
            </w:r>
          </w:p>
        </w:tc>
        <w:tc>
          <w:tcPr>
            <w:tcW w:w="0" w:type="auto"/>
            <w:tcBorders>
              <w:top w:val="nil"/>
              <w:left w:val="nil"/>
              <w:bottom w:val="nil"/>
              <w:right w:val="nil"/>
            </w:tcBorders>
            <w:shd w:val="clear" w:color="000000" w:fill="E3E8E8"/>
            <w:vAlign w:val="center"/>
            <w:hideMark/>
          </w:tcPr>
          <w:p w14:paraId="7662306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000000" w:fill="E3E8E8"/>
            <w:vAlign w:val="center"/>
            <w:hideMark/>
          </w:tcPr>
          <w:p w14:paraId="2FE8D38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000000" w:fill="E3E8E8"/>
            <w:vAlign w:val="center"/>
            <w:hideMark/>
          </w:tcPr>
          <w:p w14:paraId="120723A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000000" w:fill="E3E8E8"/>
            <w:vAlign w:val="center"/>
            <w:hideMark/>
          </w:tcPr>
          <w:p w14:paraId="36EEA59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000000" w:fill="E3E8E8"/>
            <w:vAlign w:val="center"/>
            <w:hideMark/>
          </w:tcPr>
          <w:p w14:paraId="7C52697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000000" w:fill="E3E8E8"/>
            <w:vAlign w:val="center"/>
            <w:hideMark/>
          </w:tcPr>
          <w:p w14:paraId="00A5DAF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000000" w:fill="E3E8E8"/>
            <w:vAlign w:val="center"/>
            <w:hideMark/>
          </w:tcPr>
          <w:p w14:paraId="75CF226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000000" w:fill="E3E8E8"/>
            <w:vAlign w:val="center"/>
            <w:hideMark/>
          </w:tcPr>
          <w:p w14:paraId="2667CB5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000000" w:fill="E3E8E8"/>
            <w:vAlign w:val="center"/>
            <w:hideMark/>
          </w:tcPr>
          <w:p w14:paraId="76F0D2F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single" w:sz="4" w:space="0" w:color="auto"/>
            </w:tcBorders>
            <w:shd w:val="clear" w:color="000000" w:fill="E3E8E8"/>
            <w:vAlign w:val="center"/>
            <w:hideMark/>
          </w:tcPr>
          <w:p w14:paraId="0FDB6D4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577C4FA4" w14:textId="77777777" w:rsidTr="001730DA">
        <w:trPr>
          <w:trHeight w:val="600"/>
        </w:trPr>
        <w:tc>
          <w:tcPr>
            <w:tcW w:w="0" w:type="auto"/>
            <w:tcBorders>
              <w:top w:val="nil"/>
              <w:left w:val="single" w:sz="4" w:space="0" w:color="auto"/>
              <w:bottom w:val="single" w:sz="4" w:space="0" w:color="000000"/>
              <w:right w:val="single" w:sz="4" w:space="0" w:color="000000"/>
            </w:tcBorders>
            <w:shd w:val="clear" w:color="000000" w:fill="D7DEDE"/>
            <w:vAlign w:val="center"/>
            <w:hideMark/>
          </w:tcPr>
          <w:p w14:paraId="3CF03AF6" w14:textId="77777777" w:rsidR="008E3A37" w:rsidRPr="00A367AD" w:rsidRDefault="008E3A37" w:rsidP="008E3A37">
            <w:pPr>
              <w:spacing w:after="0" w:line="240" w:lineRule="auto"/>
              <w:jc w:val="center"/>
              <w:rPr>
                <w:rFonts w:ascii="Arial" w:eastAsia="Times New Roman" w:hAnsi="Arial" w:cs="Arial"/>
                <w:color w:val="000000"/>
                <w:sz w:val="10"/>
                <w:szCs w:val="10"/>
                <w:lang w:eastAsia="tr-TR"/>
              </w:rPr>
            </w:pPr>
            <w:r w:rsidRPr="00A367AD">
              <w:rPr>
                <w:rFonts w:ascii="Arial" w:eastAsia="Times New Roman" w:hAnsi="Arial" w:cs="Arial"/>
                <w:color w:val="000000"/>
                <w:sz w:val="10"/>
                <w:szCs w:val="10"/>
                <w:lang w:eastAsia="tr-TR"/>
              </w:rPr>
              <w:t>Hesap Kodu</w:t>
            </w:r>
          </w:p>
        </w:tc>
        <w:tc>
          <w:tcPr>
            <w:tcW w:w="0" w:type="auto"/>
            <w:gridSpan w:val="4"/>
            <w:tcBorders>
              <w:top w:val="single" w:sz="4" w:space="0" w:color="auto"/>
              <w:left w:val="nil"/>
              <w:bottom w:val="single" w:sz="4" w:space="0" w:color="000000"/>
              <w:right w:val="single" w:sz="4" w:space="0" w:color="000000"/>
            </w:tcBorders>
            <w:shd w:val="clear" w:color="000000" w:fill="D7DEDE"/>
            <w:vAlign w:val="center"/>
            <w:hideMark/>
          </w:tcPr>
          <w:p w14:paraId="6712C6CE" w14:textId="77777777" w:rsidR="008E3A37" w:rsidRPr="00A367AD" w:rsidRDefault="008E3A37" w:rsidP="008E3A37">
            <w:pPr>
              <w:spacing w:after="0" w:line="240" w:lineRule="auto"/>
              <w:jc w:val="center"/>
              <w:rPr>
                <w:rFonts w:ascii="Arial" w:eastAsia="Times New Roman" w:hAnsi="Arial" w:cs="Arial"/>
                <w:color w:val="000000"/>
                <w:sz w:val="10"/>
                <w:szCs w:val="10"/>
                <w:lang w:eastAsia="tr-TR"/>
              </w:rPr>
            </w:pPr>
            <w:r w:rsidRPr="00A367AD">
              <w:rPr>
                <w:rFonts w:ascii="Arial" w:eastAsia="Times New Roman" w:hAnsi="Arial" w:cs="Arial"/>
                <w:color w:val="000000"/>
                <w:sz w:val="10"/>
                <w:szCs w:val="10"/>
                <w:lang w:eastAsia="tr-TR"/>
              </w:rPr>
              <w:t>Yardımcı Hesap</w:t>
            </w:r>
            <w:r w:rsidRPr="00A367AD">
              <w:rPr>
                <w:rFonts w:ascii="Arial" w:eastAsia="Times New Roman" w:hAnsi="Arial" w:cs="Arial"/>
                <w:color w:val="000000"/>
                <w:sz w:val="10"/>
                <w:szCs w:val="10"/>
                <w:lang w:eastAsia="tr-TR"/>
              </w:rPr>
              <w:br/>
            </w:r>
            <w:r w:rsidRPr="00A367AD">
              <w:rPr>
                <w:rFonts w:ascii="Arial" w:eastAsia="Times New Roman" w:hAnsi="Arial" w:cs="Arial"/>
                <w:color w:val="000000"/>
                <w:sz w:val="10"/>
                <w:szCs w:val="10"/>
                <w:lang w:eastAsia="tr-TR"/>
              </w:rPr>
              <w:br/>
            </w:r>
            <w:r w:rsidRPr="00A367AD">
              <w:rPr>
                <w:rFonts w:ascii="Arial" w:eastAsia="Times New Roman" w:hAnsi="Arial" w:cs="Arial"/>
                <w:color w:val="000000"/>
                <w:sz w:val="10"/>
                <w:szCs w:val="10"/>
                <w:lang w:eastAsia="tr-TR"/>
              </w:rPr>
              <w:br/>
              <w:t>Kod1       Kod2       Kod3       Kod4</w:t>
            </w:r>
          </w:p>
        </w:tc>
        <w:tc>
          <w:tcPr>
            <w:tcW w:w="0" w:type="auto"/>
            <w:tcBorders>
              <w:top w:val="nil"/>
              <w:left w:val="nil"/>
              <w:bottom w:val="single" w:sz="4" w:space="0" w:color="000000"/>
              <w:right w:val="nil"/>
            </w:tcBorders>
            <w:shd w:val="clear" w:color="000000" w:fill="D7DEDE"/>
            <w:vAlign w:val="center"/>
            <w:hideMark/>
          </w:tcPr>
          <w:p w14:paraId="5661CC10" w14:textId="77777777" w:rsidR="008E3A37" w:rsidRPr="00A367AD" w:rsidRDefault="008E3A37" w:rsidP="008E3A37">
            <w:pPr>
              <w:spacing w:after="0" w:line="240" w:lineRule="auto"/>
              <w:jc w:val="center"/>
              <w:rPr>
                <w:rFonts w:ascii="Arial" w:eastAsia="Times New Roman" w:hAnsi="Arial" w:cs="Arial"/>
                <w:color w:val="000000"/>
                <w:sz w:val="10"/>
                <w:szCs w:val="10"/>
                <w:lang w:eastAsia="tr-TR"/>
              </w:rPr>
            </w:pPr>
            <w:r w:rsidRPr="00A367AD">
              <w:rPr>
                <w:rFonts w:ascii="Arial" w:eastAsia="Times New Roman" w:hAnsi="Arial" w:cs="Arial"/>
                <w:color w:val="000000"/>
                <w:sz w:val="10"/>
                <w:szCs w:val="10"/>
                <w:lang w:eastAsia="tr-TR"/>
              </w:rPr>
              <w:t xml:space="preserve">GİDERİN  TÜRÜ   </w:t>
            </w:r>
          </w:p>
        </w:tc>
        <w:tc>
          <w:tcPr>
            <w:tcW w:w="0" w:type="auto"/>
            <w:tcBorders>
              <w:top w:val="single" w:sz="4" w:space="0" w:color="auto"/>
              <w:left w:val="single" w:sz="4" w:space="0" w:color="000000"/>
              <w:bottom w:val="single" w:sz="4" w:space="0" w:color="000000"/>
              <w:right w:val="single" w:sz="4" w:space="0" w:color="000000"/>
            </w:tcBorders>
            <w:shd w:val="clear" w:color="000000" w:fill="D7DEDE"/>
            <w:vAlign w:val="center"/>
            <w:hideMark/>
          </w:tcPr>
          <w:p w14:paraId="00DE6BFD" w14:textId="77777777" w:rsidR="008E3A37" w:rsidRPr="00A367AD" w:rsidRDefault="008E3A37" w:rsidP="008E3A37">
            <w:pPr>
              <w:spacing w:after="0" w:line="240" w:lineRule="auto"/>
              <w:jc w:val="center"/>
              <w:rPr>
                <w:rFonts w:ascii="Tahoma" w:eastAsia="Times New Roman" w:hAnsi="Tahoma" w:cs="Tahoma"/>
                <w:b/>
                <w:bCs/>
                <w:color w:val="000000"/>
                <w:sz w:val="12"/>
                <w:szCs w:val="12"/>
                <w:lang w:eastAsia="tr-TR"/>
              </w:rPr>
            </w:pPr>
            <w:r w:rsidRPr="00A367AD">
              <w:rPr>
                <w:rFonts w:ascii="Tahoma" w:eastAsia="Times New Roman" w:hAnsi="Tahoma" w:cs="Tahoma"/>
                <w:b/>
                <w:bCs/>
                <w:color w:val="000000"/>
                <w:sz w:val="12"/>
                <w:szCs w:val="12"/>
                <w:lang w:eastAsia="tr-TR"/>
              </w:rPr>
              <w:t xml:space="preserve">2023 YILI </w:t>
            </w:r>
          </w:p>
        </w:tc>
        <w:tc>
          <w:tcPr>
            <w:tcW w:w="0" w:type="auto"/>
            <w:tcBorders>
              <w:top w:val="single" w:sz="4" w:space="0" w:color="auto"/>
              <w:left w:val="nil"/>
              <w:bottom w:val="single" w:sz="4" w:space="0" w:color="000000"/>
              <w:right w:val="single" w:sz="4" w:space="0" w:color="auto"/>
            </w:tcBorders>
            <w:shd w:val="clear" w:color="000000" w:fill="D7DEDE"/>
            <w:vAlign w:val="center"/>
            <w:hideMark/>
          </w:tcPr>
          <w:p w14:paraId="6FE18B25" w14:textId="77777777" w:rsidR="008E3A37" w:rsidRPr="00A367AD" w:rsidRDefault="008E3A37" w:rsidP="008E3A37">
            <w:pPr>
              <w:spacing w:after="0" w:line="240" w:lineRule="auto"/>
              <w:jc w:val="center"/>
              <w:rPr>
                <w:rFonts w:ascii="Tahoma" w:eastAsia="Times New Roman" w:hAnsi="Tahoma" w:cs="Tahoma"/>
                <w:b/>
                <w:bCs/>
                <w:color w:val="000000"/>
                <w:sz w:val="12"/>
                <w:szCs w:val="12"/>
                <w:lang w:eastAsia="tr-TR"/>
              </w:rPr>
            </w:pPr>
            <w:r w:rsidRPr="00A367AD">
              <w:rPr>
                <w:rFonts w:ascii="Tahoma" w:eastAsia="Times New Roman" w:hAnsi="Tahoma" w:cs="Tahoma"/>
                <w:b/>
                <w:bCs/>
                <w:color w:val="000000"/>
                <w:sz w:val="12"/>
                <w:szCs w:val="12"/>
                <w:lang w:eastAsia="tr-TR"/>
              </w:rPr>
              <w:t xml:space="preserve">2024 YILI </w:t>
            </w:r>
          </w:p>
        </w:tc>
        <w:tc>
          <w:tcPr>
            <w:tcW w:w="0" w:type="auto"/>
            <w:gridSpan w:val="2"/>
            <w:tcBorders>
              <w:top w:val="single" w:sz="4" w:space="0" w:color="000000"/>
              <w:left w:val="single" w:sz="4" w:space="0" w:color="auto"/>
              <w:bottom w:val="single" w:sz="4" w:space="0" w:color="000000"/>
              <w:right w:val="single" w:sz="4" w:space="0" w:color="000000"/>
            </w:tcBorders>
            <w:shd w:val="clear" w:color="000000" w:fill="D7DEDE"/>
            <w:vAlign w:val="center"/>
            <w:hideMark/>
          </w:tcPr>
          <w:p w14:paraId="3AA3FA29" w14:textId="77777777" w:rsidR="008E3A37" w:rsidRPr="0021024A" w:rsidRDefault="008E3A37" w:rsidP="008E3A37">
            <w:pPr>
              <w:spacing w:after="0" w:line="240" w:lineRule="auto"/>
              <w:jc w:val="center"/>
              <w:rPr>
                <w:rFonts w:ascii="Tahoma" w:eastAsia="Times New Roman" w:hAnsi="Tahoma" w:cs="Tahoma"/>
                <w:b/>
                <w:bCs/>
                <w:color w:val="000000"/>
                <w:sz w:val="12"/>
                <w:szCs w:val="12"/>
                <w:highlight w:val="yellow"/>
                <w:lang w:eastAsia="tr-TR"/>
              </w:rPr>
            </w:pPr>
            <w:r w:rsidRPr="00D30CAA">
              <w:rPr>
                <w:rFonts w:ascii="Tahoma" w:eastAsia="Times New Roman" w:hAnsi="Tahoma" w:cs="Tahoma"/>
                <w:b/>
                <w:bCs/>
                <w:sz w:val="12"/>
                <w:szCs w:val="12"/>
                <w:lang w:eastAsia="tr-TR"/>
              </w:rPr>
              <w:t xml:space="preserve">2025 YILI </w:t>
            </w:r>
          </w:p>
        </w:tc>
        <w:tc>
          <w:tcPr>
            <w:tcW w:w="0" w:type="auto"/>
            <w:tcBorders>
              <w:top w:val="nil"/>
              <w:left w:val="nil"/>
              <w:bottom w:val="nil"/>
              <w:right w:val="nil"/>
            </w:tcBorders>
            <w:shd w:val="clear" w:color="auto" w:fill="auto"/>
            <w:vAlign w:val="center"/>
            <w:hideMark/>
          </w:tcPr>
          <w:p w14:paraId="3FC0D5A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single" w:sz="4" w:space="0" w:color="000000"/>
              <w:left w:val="single" w:sz="4" w:space="0" w:color="000000"/>
              <w:bottom w:val="single" w:sz="4" w:space="0" w:color="000000"/>
              <w:right w:val="single" w:sz="4" w:space="0" w:color="000000"/>
            </w:tcBorders>
            <w:shd w:val="clear" w:color="000000" w:fill="D7DEDE"/>
            <w:vAlign w:val="center"/>
            <w:hideMark/>
          </w:tcPr>
          <w:p w14:paraId="63D2456E" w14:textId="77777777" w:rsidR="008E3A37" w:rsidRPr="00A367AD" w:rsidRDefault="008E3A37" w:rsidP="008E3A37">
            <w:pPr>
              <w:spacing w:after="0" w:line="240" w:lineRule="auto"/>
              <w:jc w:val="center"/>
              <w:rPr>
                <w:rFonts w:ascii="Arial" w:eastAsia="Times New Roman" w:hAnsi="Arial" w:cs="Arial"/>
                <w:color w:val="000000"/>
                <w:sz w:val="10"/>
                <w:szCs w:val="10"/>
                <w:lang w:eastAsia="tr-TR"/>
              </w:rPr>
            </w:pPr>
            <w:r w:rsidRPr="00A367AD">
              <w:rPr>
                <w:rFonts w:ascii="Arial" w:eastAsia="Times New Roman" w:hAnsi="Arial" w:cs="Arial"/>
                <w:color w:val="000000"/>
                <w:sz w:val="10"/>
                <w:szCs w:val="10"/>
                <w:lang w:eastAsia="tr-TR"/>
              </w:rPr>
              <w:t>Hesap Kodu</w:t>
            </w:r>
          </w:p>
        </w:tc>
        <w:tc>
          <w:tcPr>
            <w:tcW w:w="0" w:type="auto"/>
            <w:gridSpan w:val="4"/>
            <w:tcBorders>
              <w:top w:val="single" w:sz="4" w:space="0" w:color="000000"/>
              <w:left w:val="nil"/>
              <w:bottom w:val="single" w:sz="4" w:space="0" w:color="000000"/>
              <w:right w:val="single" w:sz="4" w:space="0" w:color="000000"/>
            </w:tcBorders>
            <w:shd w:val="clear" w:color="000000" w:fill="D7DEDE"/>
            <w:vAlign w:val="center"/>
            <w:hideMark/>
          </w:tcPr>
          <w:p w14:paraId="14BE8945" w14:textId="77777777" w:rsidR="008E3A37" w:rsidRPr="00A367AD" w:rsidRDefault="008E3A37" w:rsidP="008E3A37">
            <w:pPr>
              <w:spacing w:after="0" w:line="240" w:lineRule="auto"/>
              <w:jc w:val="center"/>
              <w:rPr>
                <w:rFonts w:ascii="Arial" w:eastAsia="Times New Roman" w:hAnsi="Arial" w:cs="Arial"/>
                <w:color w:val="000000"/>
                <w:sz w:val="10"/>
                <w:szCs w:val="10"/>
                <w:lang w:eastAsia="tr-TR"/>
              </w:rPr>
            </w:pPr>
            <w:r w:rsidRPr="00A367AD">
              <w:rPr>
                <w:rFonts w:ascii="Arial" w:eastAsia="Times New Roman" w:hAnsi="Arial" w:cs="Arial"/>
                <w:color w:val="000000"/>
                <w:sz w:val="10"/>
                <w:szCs w:val="10"/>
                <w:lang w:eastAsia="tr-TR"/>
              </w:rPr>
              <w:t>Yardımcı Hesap</w:t>
            </w:r>
            <w:r w:rsidRPr="00A367AD">
              <w:rPr>
                <w:rFonts w:ascii="Arial" w:eastAsia="Times New Roman" w:hAnsi="Arial" w:cs="Arial"/>
                <w:color w:val="000000"/>
                <w:sz w:val="10"/>
                <w:szCs w:val="10"/>
                <w:lang w:eastAsia="tr-TR"/>
              </w:rPr>
              <w:br/>
            </w:r>
            <w:r w:rsidRPr="00A367AD">
              <w:rPr>
                <w:rFonts w:ascii="Arial" w:eastAsia="Times New Roman" w:hAnsi="Arial" w:cs="Arial"/>
                <w:color w:val="000000"/>
                <w:sz w:val="10"/>
                <w:szCs w:val="10"/>
                <w:lang w:eastAsia="tr-TR"/>
              </w:rPr>
              <w:br/>
            </w:r>
            <w:r w:rsidRPr="00A367AD">
              <w:rPr>
                <w:rFonts w:ascii="Arial" w:eastAsia="Times New Roman" w:hAnsi="Arial" w:cs="Arial"/>
                <w:color w:val="000000"/>
                <w:sz w:val="10"/>
                <w:szCs w:val="10"/>
                <w:lang w:eastAsia="tr-TR"/>
              </w:rPr>
              <w:br/>
              <w:t>Kod1       Kod2       Kod3       Kod4</w:t>
            </w:r>
          </w:p>
        </w:tc>
        <w:tc>
          <w:tcPr>
            <w:tcW w:w="0" w:type="auto"/>
            <w:tcBorders>
              <w:top w:val="single" w:sz="4" w:space="0" w:color="000000"/>
              <w:left w:val="nil"/>
              <w:bottom w:val="single" w:sz="4" w:space="0" w:color="000000"/>
              <w:right w:val="single" w:sz="4" w:space="0" w:color="000000"/>
            </w:tcBorders>
            <w:shd w:val="clear" w:color="000000" w:fill="D7DEDE"/>
            <w:vAlign w:val="center"/>
            <w:hideMark/>
          </w:tcPr>
          <w:p w14:paraId="6CA4DCA7" w14:textId="77777777" w:rsidR="008E3A37" w:rsidRPr="00A367AD" w:rsidRDefault="008E3A37" w:rsidP="008E3A37">
            <w:pPr>
              <w:spacing w:after="0" w:line="240" w:lineRule="auto"/>
              <w:jc w:val="center"/>
              <w:rPr>
                <w:rFonts w:ascii="Arial" w:eastAsia="Times New Roman" w:hAnsi="Arial" w:cs="Arial"/>
                <w:color w:val="000000"/>
                <w:sz w:val="10"/>
                <w:szCs w:val="10"/>
                <w:lang w:eastAsia="tr-TR"/>
              </w:rPr>
            </w:pPr>
            <w:r w:rsidRPr="00A367AD">
              <w:rPr>
                <w:rFonts w:ascii="Arial" w:eastAsia="Times New Roman" w:hAnsi="Arial" w:cs="Arial"/>
                <w:color w:val="000000"/>
                <w:sz w:val="10"/>
                <w:szCs w:val="10"/>
                <w:lang w:eastAsia="tr-TR"/>
              </w:rPr>
              <w:t xml:space="preserve">GELİRİN  TÜRÜ   </w:t>
            </w:r>
          </w:p>
        </w:tc>
        <w:tc>
          <w:tcPr>
            <w:tcW w:w="0" w:type="auto"/>
            <w:tcBorders>
              <w:top w:val="single" w:sz="4" w:space="0" w:color="000000"/>
              <w:left w:val="nil"/>
              <w:bottom w:val="single" w:sz="4" w:space="0" w:color="000000"/>
              <w:right w:val="single" w:sz="4" w:space="0" w:color="000000"/>
            </w:tcBorders>
            <w:shd w:val="clear" w:color="000000" w:fill="D7DEDE"/>
            <w:vAlign w:val="center"/>
            <w:hideMark/>
          </w:tcPr>
          <w:p w14:paraId="0BB1E28A" w14:textId="77777777" w:rsidR="008E3A37" w:rsidRPr="00A367AD" w:rsidRDefault="008E3A37" w:rsidP="008E3A37">
            <w:pPr>
              <w:spacing w:after="0" w:line="240" w:lineRule="auto"/>
              <w:jc w:val="center"/>
              <w:rPr>
                <w:rFonts w:ascii="Tahoma" w:eastAsia="Times New Roman" w:hAnsi="Tahoma" w:cs="Tahoma"/>
                <w:b/>
                <w:bCs/>
                <w:color w:val="000000"/>
                <w:sz w:val="12"/>
                <w:szCs w:val="12"/>
                <w:lang w:eastAsia="tr-TR"/>
              </w:rPr>
            </w:pPr>
            <w:r w:rsidRPr="00A367AD">
              <w:rPr>
                <w:rFonts w:ascii="Tahoma" w:eastAsia="Times New Roman" w:hAnsi="Tahoma" w:cs="Tahoma"/>
                <w:b/>
                <w:bCs/>
                <w:color w:val="000000"/>
                <w:sz w:val="12"/>
                <w:szCs w:val="12"/>
                <w:lang w:eastAsia="tr-TR"/>
              </w:rPr>
              <w:t xml:space="preserve">2023 YILI </w:t>
            </w:r>
          </w:p>
        </w:tc>
        <w:tc>
          <w:tcPr>
            <w:tcW w:w="0" w:type="auto"/>
            <w:tcBorders>
              <w:top w:val="single" w:sz="4" w:space="0" w:color="000000"/>
              <w:left w:val="nil"/>
              <w:bottom w:val="single" w:sz="4" w:space="0" w:color="000000"/>
              <w:right w:val="single" w:sz="4" w:space="0" w:color="000000"/>
            </w:tcBorders>
            <w:shd w:val="clear" w:color="000000" w:fill="D7DEDE"/>
            <w:vAlign w:val="center"/>
            <w:hideMark/>
          </w:tcPr>
          <w:p w14:paraId="424C82F4" w14:textId="77777777" w:rsidR="008E3A37" w:rsidRPr="00A367AD" w:rsidRDefault="008E3A37" w:rsidP="008E3A37">
            <w:pPr>
              <w:spacing w:after="0" w:line="240" w:lineRule="auto"/>
              <w:jc w:val="center"/>
              <w:rPr>
                <w:rFonts w:ascii="Tahoma" w:eastAsia="Times New Roman" w:hAnsi="Tahoma" w:cs="Tahoma"/>
                <w:b/>
                <w:bCs/>
                <w:color w:val="000000"/>
                <w:sz w:val="12"/>
                <w:szCs w:val="12"/>
                <w:lang w:eastAsia="tr-TR"/>
              </w:rPr>
            </w:pPr>
            <w:r w:rsidRPr="00A367AD">
              <w:rPr>
                <w:rFonts w:ascii="Tahoma" w:eastAsia="Times New Roman" w:hAnsi="Tahoma" w:cs="Tahoma"/>
                <w:b/>
                <w:bCs/>
                <w:color w:val="000000"/>
                <w:sz w:val="12"/>
                <w:szCs w:val="12"/>
                <w:lang w:eastAsia="tr-TR"/>
              </w:rPr>
              <w:t xml:space="preserve">2024 YILI </w:t>
            </w:r>
          </w:p>
        </w:tc>
        <w:tc>
          <w:tcPr>
            <w:tcW w:w="0" w:type="auto"/>
            <w:tcBorders>
              <w:top w:val="single" w:sz="4" w:space="0" w:color="000000"/>
              <w:left w:val="nil"/>
              <w:bottom w:val="single" w:sz="4" w:space="0" w:color="000000"/>
              <w:right w:val="single" w:sz="4" w:space="0" w:color="000000"/>
            </w:tcBorders>
            <w:shd w:val="clear" w:color="000000" w:fill="D7DEDE"/>
            <w:vAlign w:val="center"/>
            <w:hideMark/>
          </w:tcPr>
          <w:p w14:paraId="0C4894AC" w14:textId="77777777" w:rsidR="008E3A37" w:rsidRPr="00A367AD" w:rsidRDefault="008E3A37" w:rsidP="008E3A37">
            <w:pPr>
              <w:spacing w:after="0" w:line="240" w:lineRule="auto"/>
              <w:jc w:val="center"/>
              <w:rPr>
                <w:rFonts w:ascii="Tahoma" w:eastAsia="Times New Roman" w:hAnsi="Tahoma" w:cs="Tahoma"/>
                <w:b/>
                <w:bCs/>
                <w:color w:val="000000"/>
                <w:sz w:val="12"/>
                <w:szCs w:val="12"/>
                <w:lang w:eastAsia="tr-TR"/>
              </w:rPr>
            </w:pPr>
            <w:r w:rsidRPr="00A367AD">
              <w:rPr>
                <w:rFonts w:ascii="Tahoma" w:eastAsia="Times New Roman" w:hAnsi="Tahoma" w:cs="Tahoma"/>
                <w:b/>
                <w:bCs/>
                <w:color w:val="000000"/>
                <w:sz w:val="12"/>
                <w:szCs w:val="12"/>
                <w:lang w:eastAsia="tr-TR"/>
              </w:rPr>
              <w:t xml:space="preserve">2025 YILI </w:t>
            </w:r>
          </w:p>
        </w:tc>
      </w:tr>
      <w:tr w:rsidR="00A367AD" w:rsidRPr="00A367AD" w14:paraId="6B46CF05"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5708398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1936F37"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401E914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6FB7699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6A5BA7A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593C19D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GİDERLER HESABI</w:t>
            </w:r>
          </w:p>
        </w:tc>
        <w:tc>
          <w:tcPr>
            <w:tcW w:w="0" w:type="auto"/>
            <w:tcBorders>
              <w:top w:val="nil"/>
              <w:left w:val="single" w:sz="4" w:space="0" w:color="000000"/>
              <w:bottom w:val="single" w:sz="4" w:space="0" w:color="000000"/>
            </w:tcBorders>
            <w:shd w:val="clear" w:color="auto" w:fill="auto"/>
            <w:vAlign w:val="center"/>
            <w:hideMark/>
          </w:tcPr>
          <w:p w14:paraId="71B9562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27.734.026,54</w:t>
            </w:r>
          </w:p>
        </w:tc>
        <w:tc>
          <w:tcPr>
            <w:tcW w:w="0" w:type="auto"/>
            <w:tcBorders>
              <w:top w:val="nil"/>
              <w:bottom w:val="single" w:sz="4" w:space="0" w:color="000000"/>
            </w:tcBorders>
            <w:shd w:val="clear" w:color="auto" w:fill="auto"/>
            <w:vAlign w:val="center"/>
            <w:hideMark/>
          </w:tcPr>
          <w:p w14:paraId="6E2BF83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58.018.867,04</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27DDC67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79.794.333,35</w:t>
            </w:r>
          </w:p>
        </w:tc>
        <w:tc>
          <w:tcPr>
            <w:tcW w:w="0" w:type="auto"/>
            <w:tcBorders>
              <w:top w:val="nil"/>
              <w:left w:val="nil"/>
              <w:bottom w:val="nil"/>
              <w:right w:val="nil"/>
            </w:tcBorders>
            <w:shd w:val="clear" w:color="auto" w:fill="auto"/>
            <w:vAlign w:val="center"/>
            <w:hideMark/>
          </w:tcPr>
          <w:p w14:paraId="0213D2D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D8D705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461C278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281" w:type="dxa"/>
            <w:tcBorders>
              <w:top w:val="nil"/>
              <w:left w:val="nil"/>
              <w:bottom w:val="single" w:sz="4" w:space="0" w:color="000000"/>
              <w:right w:val="single" w:sz="4" w:space="0" w:color="000000"/>
            </w:tcBorders>
            <w:shd w:val="clear" w:color="auto" w:fill="auto"/>
            <w:vAlign w:val="center"/>
            <w:hideMark/>
          </w:tcPr>
          <w:p w14:paraId="4124658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2C584BA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525A39E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6A6D1C27"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GELİRLER HESABI</w:t>
            </w:r>
          </w:p>
        </w:tc>
        <w:tc>
          <w:tcPr>
            <w:tcW w:w="0" w:type="auto"/>
            <w:tcBorders>
              <w:top w:val="single" w:sz="4" w:space="0" w:color="000000"/>
              <w:left w:val="nil"/>
              <w:bottom w:val="single" w:sz="4" w:space="0" w:color="000000"/>
            </w:tcBorders>
            <w:shd w:val="clear" w:color="auto" w:fill="auto"/>
            <w:vAlign w:val="center"/>
            <w:hideMark/>
          </w:tcPr>
          <w:p w14:paraId="76DDE2F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35.668.764,99</w:t>
            </w:r>
          </w:p>
        </w:tc>
        <w:tc>
          <w:tcPr>
            <w:tcW w:w="0" w:type="auto"/>
            <w:tcBorders>
              <w:top w:val="single" w:sz="4" w:space="0" w:color="000000"/>
              <w:bottom w:val="single" w:sz="4" w:space="0" w:color="000000"/>
            </w:tcBorders>
            <w:shd w:val="clear" w:color="auto" w:fill="auto"/>
            <w:vAlign w:val="center"/>
            <w:hideMark/>
          </w:tcPr>
          <w:p w14:paraId="39587BD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65.583.723,85</w:t>
            </w:r>
          </w:p>
        </w:tc>
        <w:tc>
          <w:tcPr>
            <w:tcW w:w="0" w:type="auto"/>
            <w:tcBorders>
              <w:top w:val="single" w:sz="4" w:space="0" w:color="000000"/>
              <w:bottom w:val="single" w:sz="4" w:space="0" w:color="000000"/>
              <w:right w:val="single" w:sz="4" w:space="0" w:color="000000"/>
            </w:tcBorders>
            <w:shd w:val="clear" w:color="auto" w:fill="auto"/>
            <w:vAlign w:val="center"/>
            <w:hideMark/>
          </w:tcPr>
          <w:p w14:paraId="1294A33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95.825.601,80</w:t>
            </w:r>
          </w:p>
        </w:tc>
      </w:tr>
      <w:tr w:rsidR="00A367AD" w:rsidRPr="00A367AD" w14:paraId="4EB96A36"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1680E2B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98534C1"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3645C08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2CF7006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1AD6A28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37267A6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Personel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5A3274F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14.362.683,99</w:t>
            </w:r>
          </w:p>
        </w:tc>
        <w:tc>
          <w:tcPr>
            <w:tcW w:w="0" w:type="auto"/>
            <w:tcBorders>
              <w:top w:val="single" w:sz="4" w:space="0" w:color="000000"/>
              <w:bottom w:val="single" w:sz="4" w:space="0" w:color="000000"/>
            </w:tcBorders>
            <w:shd w:val="clear" w:color="auto" w:fill="auto"/>
            <w:vAlign w:val="center"/>
            <w:hideMark/>
          </w:tcPr>
          <w:p w14:paraId="5CBE26B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27.369.343,71</w:t>
            </w:r>
          </w:p>
        </w:tc>
        <w:tc>
          <w:tcPr>
            <w:tcW w:w="0" w:type="auto"/>
            <w:gridSpan w:val="2"/>
            <w:tcBorders>
              <w:top w:val="single" w:sz="4" w:space="0" w:color="000000"/>
              <w:bottom w:val="single" w:sz="4" w:space="0" w:color="auto"/>
              <w:right w:val="single" w:sz="4" w:space="0" w:color="000000"/>
            </w:tcBorders>
            <w:shd w:val="clear" w:color="auto" w:fill="auto"/>
            <w:vAlign w:val="center"/>
            <w:hideMark/>
          </w:tcPr>
          <w:p w14:paraId="05E0CF9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40.188.539,85</w:t>
            </w:r>
          </w:p>
        </w:tc>
        <w:tc>
          <w:tcPr>
            <w:tcW w:w="0" w:type="auto"/>
            <w:tcBorders>
              <w:top w:val="nil"/>
              <w:left w:val="nil"/>
              <w:bottom w:val="nil"/>
              <w:right w:val="nil"/>
            </w:tcBorders>
            <w:shd w:val="clear" w:color="auto" w:fill="auto"/>
            <w:vAlign w:val="center"/>
            <w:hideMark/>
          </w:tcPr>
          <w:p w14:paraId="1C87BC4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E4EB80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4CF69BE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281" w:type="dxa"/>
            <w:tcBorders>
              <w:top w:val="nil"/>
              <w:left w:val="nil"/>
              <w:bottom w:val="single" w:sz="4" w:space="0" w:color="000000"/>
              <w:right w:val="single" w:sz="4" w:space="0" w:color="000000"/>
            </w:tcBorders>
            <w:shd w:val="clear" w:color="auto" w:fill="auto"/>
            <w:vAlign w:val="center"/>
            <w:hideMark/>
          </w:tcPr>
          <w:p w14:paraId="2BC842C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CB61C1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161663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009C2CF9"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Teşebbüs ve Mülkiyet Gelirleri</w:t>
            </w:r>
          </w:p>
        </w:tc>
        <w:tc>
          <w:tcPr>
            <w:tcW w:w="0" w:type="auto"/>
            <w:tcBorders>
              <w:top w:val="single" w:sz="4" w:space="0" w:color="000000"/>
              <w:left w:val="nil"/>
              <w:bottom w:val="single" w:sz="4" w:space="0" w:color="000000"/>
            </w:tcBorders>
            <w:shd w:val="clear" w:color="auto" w:fill="auto"/>
            <w:vAlign w:val="center"/>
            <w:hideMark/>
          </w:tcPr>
          <w:p w14:paraId="0275F4C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1.167.339,60</w:t>
            </w:r>
          </w:p>
        </w:tc>
        <w:tc>
          <w:tcPr>
            <w:tcW w:w="0" w:type="auto"/>
            <w:tcBorders>
              <w:top w:val="single" w:sz="4" w:space="0" w:color="000000"/>
              <w:bottom w:val="single" w:sz="4" w:space="0" w:color="000000"/>
            </w:tcBorders>
            <w:shd w:val="clear" w:color="auto" w:fill="auto"/>
            <w:vAlign w:val="center"/>
            <w:hideMark/>
          </w:tcPr>
          <w:p w14:paraId="023BF8C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1.860.001,28</w:t>
            </w:r>
          </w:p>
        </w:tc>
        <w:tc>
          <w:tcPr>
            <w:tcW w:w="0" w:type="auto"/>
            <w:tcBorders>
              <w:top w:val="single" w:sz="4" w:space="0" w:color="000000"/>
              <w:bottom w:val="single" w:sz="4" w:space="0" w:color="000000"/>
              <w:right w:val="single" w:sz="4" w:space="0" w:color="000000"/>
            </w:tcBorders>
            <w:shd w:val="clear" w:color="auto" w:fill="auto"/>
            <w:vAlign w:val="center"/>
            <w:hideMark/>
          </w:tcPr>
          <w:p w14:paraId="51C35C5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2.954.401,40</w:t>
            </w:r>
          </w:p>
        </w:tc>
      </w:tr>
      <w:tr w:rsidR="00A367AD" w:rsidRPr="00A367AD" w14:paraId="7109684C"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3A2C71B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5614042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58F0114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0CD2B03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09BF4AB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0AA2C17A"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Memurlar</w:t>
            </w:r>
          </w:p>
        </w:tc>
        <w:tc>
          <w:tcPr>
            <w:tcW w:w="0" w:type="auto"/>
            <w:tcBorders>
              <w:top w:val="single" w:sz="4" w:space="0" w:color="000000"/>
              <w:left w:val="single" w:sz="4" w:space="0" w:color="000000"/>
              <w:bottom w:val="single" w:sz="4" w:space="0" w:color="000000"/>
            </w:tcBorders>
            <w:shd w:val="clear" w:color="auto" w:fill="auto"/>
            <w:vAlign w:val="center"/>
            <w:hideMark/>
          </w:tcPr>
          <w:p w14:paraId="20E51B1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14.258.700,57</w:t>
            </w:r>
          </w:p>
        </w:tc>
        <w:tc>
          <w:tcPr>
            <w:tcW w:w="0" w:type="auto"/>
            <w:tcBorders>
              <w:top w:val="single" w:sz="4" w:space="0" w:color="000000"/>
              <w:bottom w:val="single" w:sz="4" w:space="0" w:color="000000"/>
            </w:tcBorders>
            <w:shd w:val="clear" w:color="auto" w:fill="auto"/>
            <w:vAlign w:val="center"/>
            <w:hideMark/>
          </w:tcPr>
          <w:p w14:paraId="104E37C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27.369.343,71</w:t>
            </w:r>
          </w:p>
        </w:tc>
        <w:tc>
          <w:tcPr>
            <w:tcW w:w="0" w:type="auto"/>
            <w:gridSpan w:val="2"/>
            <w:tcBorders>
              <w:top w:val="single" w:sz="4" w:space="0" w:color="auto"/>
              <w:bottom w:val="single" w:sz="4" w:space="0" w:color="000000"/>
              <w:right w:val="single" w:sz="4" w:space="0" w:color="000000"/>
            </w:tcBorders>
            <w:shd w:val="clear" w:color="auto" w:fill="auto"/>
            <w:vAlign w:val="center"/>
            <w:hideMark/>
          </w:tcPr>
          <w:p w14:paraId="23BE73A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39.096.963,84</w:t>
            </w:r>
          </w:p>
        </w:tc>
        <w:tc>
          <w:tcPr>
            <w:tcW w:w="0" w:type="auto"/>
            <w:tcBorders>
              <w:top w:val="nil"/>
              <w:left w:val="nil"/>
              <w:bottom w:val="nil"/>
              <w:right w:val="nil"/>
            </w:tcBorders>
            <w:shd w:val="clear" w:color="auto" w:fill="auto"/>
            <w:vAlign w:val="center"/>
            <w:hideMark/>
          </w:tcPr>
          <w:p w14:paraId="5C67CDD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551B5B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7AB3D3F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281" w:type="dxa"/>
            <w:tcBorders>
              <w:top w:val="nil"/>
              <w:left w:val="nil"/>
              <w:bottom w:val="single" w:sz="4" w:space="0" w:color="000000"/>
              <w:right w:val="single" w:sz="4" w:space="0" w:color="000000"/>
            </w:tcBorders>
            <w:shd w:val="clear" w:color="auto" w:fill="auto"/>
            <w:vAlign w:val="center"/>
            <w:hideMark/>
          </w:tcPr>
          <w:p w14:paraId="5FD778F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68481AC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137507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216530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Mal ve Hizmet Satış Gelirleri</w:t>
            </w:r>
          </w:p>
        </w:tc>
        <w:tc>
          <w:tcPr>
            <w:tcW w:w="0" w:type="auto"/>
            <w:tcBorders>
              <w:top w:val="single" w:sz="4" w:space="0" w:color="000000"/>
              <w:left w:val="nil"/>
              <w:bottom w:val="single" w:sz="4" w:space="0" w:color="000000"/>
            </w:tcBorders>
            <w:shd w:val="clear" w:color="auto" w:fill="auto"/>
            <w:vAlign w:val="center"/>
            <w:hideMark/>
          </w:tcPr>
          <w:p w14:paraId="1D7BE1B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1.167.339,60</w:t>
            </w:r>
          </w:p>
        </w:tc>
        <w:tc>
          <w:tcPr>
            <w:tcW w:w="0" w:type="auto"/>
            <w:tcBorders>
              <w:top w:val="single" w:sz="4" w:space="0" w:color="000000"/>
              <w:bottom w:val="single" w:sz="4" w:space="0" w:color="000000"/>
            </w:tcBorders>
            <w:shd w:val="clear" w:color="auto" w:fill="auto"/>
            <w:vAlign w:val="center"/>
            <w:hideMark/>
          </w:tcPr>
          <w:p w14:paraId="348E65A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1.860.001,28</w:t>
            </w:r>
          </w:p>
        </w:tc>
        <w:tc>
          <w:tcPr>
            <w:tcW w:w="0" w:type="auto"/>
            <w:tcBorders>
              <w:top w:val="single" w:sz="4" w:space="0" w:color="000000"/>
              <w:bottom w:val="single" w:sz="4" w:space="0" w:color="000000"/>
              <w:right w:val="single" w:sz="4" w:space="0" w:color="000000"/>
            </w:tcBorders>
            <w:shd w:val="clear" w:color="auto" w:fill="auto"/>
            <w:vAlign w:val="center"/>
            <w:hideMark/>
          </w:tcPr>
          <w:p w14:paraId="55DF429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2.954.401,40</w:t>
            </w:r>
          </w:p>
        </w:tc>
      </w:tr>
      <w:tr w:rsidR="00A367AD" w:rsidRPr="00A367AD" w14:paraId="540874F1"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10F3319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5CC1F24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17785CC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7F8BB64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2DDC8AE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noWrap/>
            <w:vAlign w:val="center"/>
            <w:hideMark/>
          </w:tcPr>
          <w:p w14:paraId="00CA645E"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Temel Maaşlar</w:t>
            </w:r>
          </w:p>
        </w:tc>
        <w:tc>
          <w:tcPr>
            <w:tcW w:w="0" w:type="auto"/>
            <w:tcBorders>
              <w:top w:val="single" w:sz="4" w:space="0" w:color="000000"/>
              <w:left w:val="nil"/>
              <w:bottom w:val="single" w:sz="4" w:space="0" w:color="000000"/>
            </w:tcBorders>
            <w:shd w:val="clear" w:color="auto" w:fill="auto"/>
            <w:vAlign w:val="center"/>
            <w:hideMark/>
          </w:tcPr>
          <w:p w14:paraId="6F791B7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6.748.181,59</w:t>
            </w:r>
          </w:p>
        </w:tc>
        <w:tc>
          <w:tcPr>
            <w:tcW w:w="0" w:type="auto"/>
            <w:tcBorders>
              <w:top w:val="single" w:sz="4" w:space="0" w:color="000000"/>
              <w:bottom w:val="single" w:sz="4" w:space="0" w:color="000000"/>
            </w:tcBorders>
            <w:shd w:val="clear" w:color="auto" w:fill="auto"/>
            <w:vAlign w:val="center"/>
            <w:hideMark/>
          </w:tcPr>
          <w:p w14:paraId="141EF88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11.305.212,28</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0331FC4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16.195.221,11</w:t>
            </w:r>
          </w:p>
        </w:tc>
        <w:tc>
          <w:tcPr>
            <w:tcW w:w="0" w:type="auto"/>
            <w:tcBorders>
              <w:top w:val="nil"/>
              <w:left w:val="nil"/>
              <w:bottom w:val="nil"/>
              <w:right w:val="nil"/>
            </w:tcBorders>
            <w:shd w:val="clear" w:color="auto" w:fill="auto"/>
            <w:vAlign w:val="center"/>
            <w:hideMark/>
          </w:tcPr>
          <w:p w14:paraId="2FA845C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58A95A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109CF44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281" w:type="dxa"/>
            <w:tcBorders>
              <w:top w:val="nil"/>
              <w:left w:val="nil"/>
              <w:bottom w:val="single" w:sz="4" w:space="0" w:color="000000"/>
              <w:right w:val="single" w:sz="4" w:space="0" w:color="000000"/>
            </w:tcBorders>
            <w:shd w:val="clear" w:color="auto" w:fill="auto"/>
            <w:vAlign w:val="center"/>
            <w:hideMark/>
          </w:tcPr>
          <w:p w14:paraId="705406E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6298E3B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1E63E42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79357B3E"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Mal Satış Gelirleri</w:t>
            </w:r>
          </w:p>
        </w:tc>
        <w:tc>
          <w:tcPr>
            <w:tcW w:w="0" w:type="auto"/>
            <w:tcBorders>
              <w:top w:val="single" w:sz="4" w:space="0" w:color="000000"/>
              <w:left w:val="nil"/>
              <w:bottom w:val="single" w:sz="4" w:space="0" w:color="000000"/>
            </w:tcBorders>
            <w:shd w:val="clear" w:color="auto" w:fill="auto"/>
            <w:vAlign w:val="center"/>
            <w:hideMark/>
          </w:tcPr>
          <w:p w14:paraId="13C6051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1.167.339,60</w:t>
            </w:r>
          </w:p>
        </w:tc>
        <w:tc>
          <w:tcPr>
            <w:tcW w:w="0" w:type="auto"/>
            <w:tcBorders>
              <w:top w:val="single" w:sz="4" w:space="0" w:color="000000"/>
              <w:bottom w:val="single" w:sz="4" w:space="0" w:color="000000"/>
            </w:tcBorders>
            <w:shd w:val="clear" w:color="auto" w:fill="auto"/>
            <w:vAlign w:val="center"/>
            <w:hideMark/>
          </w:tcPr>
          <w:p w14:paraId="2EBF12A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1.860.001,28</w:t>
            </w:r>
          </w:p>
        </w:tc>
        <w:tc>
          <w:tcPr>
            <w:tcW w:w="0" w:type="auto"/>
            <w:tcBorders>
              <w:top w:val="single" w:sz="4" w:space="0" w:color="000000"/>
              <w:bottom w:val="single" w:sz="4" w:space="0" w:color="000000"/>
              <w:right w:val="single" w:sz="4" w:space="0" w:color="000000"/>
            </w:tcBorders>
            <w:shd w:val="clear" w:color="auto" w:fill="auto"/>
            <w:vAlign w:val="center"/>
            <w:hideMark/>
          </w:tcPr>
          <w:p w14:paraId="733BB12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2.954.401,40</w:t>
            </w:r>
          </w:p>
        </w:tc>
      </w:tr>
      <w:tr w:rsidR="00A367AD" w:rsidRPr="00A367AD" w14:paraId="009ECB83"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37B35E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08D02F39"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35B04FA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47EDCC5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08C4B7F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7DD2457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Temel Maaşlar</w:t>
            </w:r>
          </w:p>
        </w:tc>
        <w:tc>
          <w:tcPr>
            <w:tcW w:w="0" w:type="auto"/>
            <w:tcBorders>
              <w:top w:val="single" w:sz="4" w:space="0" w:color="000000"/>
              <w:left w:val="single" w:sz="4" w:space="0" w:color="000000"/>
              <w:bottom w:val="single" w:sz="4" w:space="0" w:color="000000"/>
            </w:tcBorders>
            <w:shd w:val="clear" w:color="auto" w:fill="auto"/>
            <w:vAlign w:val="center"/>
            <w:hideMark/>
          </w:tcPr>
          <w:p w14:paraId="06BFABB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3.875.977,15</w:t>
            </w:r>
          </w:p>
        </w:tc>
        <w:tc>
          <w:tcPr>
            <w:tcW w:w="0" w:type="auto"/>
            <w:tcBorders>
              <w:top w:val="single" w:sz="4" w:space="0" w:color="000000"/>
              <w:bottom w:val="single" w:sz="4" w:space="0" w:color="000000"/>
            </w:tcBorders>
            <w:shd w:val="clear" w:color="auto" w:fill="auto"/>
            <w:vAlign w:val="center"/>
            <w:hideMark/>
          </w:tcPr>
          <w:p w14:paraId="022A677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6.734.742,52</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2FD0029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9.950.449,93</w:t>
            </w:r>
          </w:p>
        </w:tc>
        <w:tc>
          <w:tcPr>
            <w:tcW w:w="0" w:type="auto"/>
            <w:tcBorders>
              <w:top w:val="nil"/>
              <w:left w:val="nil"/>
              <w:bottom w:val="nil"/>
              <w:right w:val="nil"/>
            </w:tcBorders>
            <w:shd w:val="clear" w:color="auto" w:fill="auto"/>
            <w:vAlign w:val="center"/>
            <w:hideMark/>
          </w:tcPr>
          <w:p w14:paraId="5A013EB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CCEEE3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299636C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281" w:type="dxa"/>
            <w:tcBorders>
              <w:top w:val="nil"/>
              <w:left w:val="nil"/>
              <w:bottom w:val="single" w:sz="4" w:space="0" w:color="000000"/>
              <w:right w:val="single" w:sz="4" w:space="0" w:color="000000"/>
            </w:tcBorders>
            <w:shd w:val="clear" w:color="auto" w:fill="auto"/>
            <w:vAlign w:val="center"/>
            <w:hideMark/>
          </w:tcPr>
          <w:p w14:paraId="02C07F7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2DE76FF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22BE5DB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7C1E65A2"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Kitap, Yayın vb. Satış Gelirleri</w:t>
            </w:r>
          </w:p>
        </w:tc>
        <w:tc>
          <w:tcPr>
            <w:tcW w:w="0" w:type="auto"/>
            <w:tcBorders>
              <w:top w:val="single" w:sz="4" w:space="0" w:color="000000"/>
              <w:left w:val="nil"/>
              <w:bottom w:val="single" w:sz="4" w:space="0" w:color="000000"/>
            </w:tcBorders>
            <w:shd w:val="clear" w:color="auto" w:fill="auto"/>
            <w:vAlign w:val="center"/>
            <w:hideMark/>
          </w:tcPr>
          <w:p w14:paraId="352DF97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1.141.786,42</w:t>
            </w:r>
          </w:p>
        </w:tc>
        <w:tc>
          <w:tcPr>
            <w:tcW w:w="0" w:type="auto"/>
            <w:tcBorders>
              <w:top w:val="single" w:sz="4" w:space="0" w:color="000000"/>
              <w:bottom w:val="single" w:sz="4" w:space="0" w:color="000000"/>
            </w:tcBorders>
            <w:shd w:val="clear" w:color="auto" w:fill="auto"/>
            <w:vAlign w:val="center"/>
            <w:hideMark/>
          </w:tcPr>
          <w:p w14:paraId="3FC8A07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1.826.675,73</w:t>
            </w:r>
          </w:p>
        </w:tc>
        <w:tc>
          <w:tcPr>
            <w:tcW w:w="0" w:type="auto"/>
            <w:tcBorders>
              <w:top w:val="single" w:sz="4" w:space="0" w:color="000000"/>
              <w:bottom w:val="single" w:sz="4" w:space="0" w:color="000000"/>
              <w:right w:val="single" w:sz="4" w:space="0" w:color="000000"/>
            </w:tcBorders>
            <w:shd w:val="clear" w:color="auto" w:fill="auto"/>
            <w:vAlign w:val="center"/>
            <w:hideMark/>
          </w:tcPr>
          <w:p w14:paraId="0EC0418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2.879.400,09</w:t>
            </w:r>
          </w:p>
        </w:tc>
      </w:tr>
      <w:tr w:rsidR="00A367AD" w:rsidRPr="00A367AD" w14:paraId="27BA8711"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6F2108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F7187ED"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717875D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354CFAB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653A267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nil"/>
            </w:tcBorders>
            <w:shd w:val="clear" w:color="auto" w:fill="auto"/>
            <w:vAlign w:val="center"/>
            <w:hideMark/>
          </w:tcPr>
          <w:p w14:paraId="02E1F4EE"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Taban Aylığı</w:t>
            </w:r>
          </w:p>
        </w:tc>
        <w:tc>
          <w:tcPr>
            <w:tcW w:w="0" w:type="auto"/>
            <w:tcBorders>
              <w:top w:val="single" w:sz="4" w:space="0" w:color="000000"/>
              <w:left w:val="single" w:sz="4" w:space="0" w:color="000000"/>
              <w:bottom w:val="single" w:sz="4" w:space="0" w:color="000000"/>
            </w:tcBorders>
            <w:shd w:val="clear" w:color="auto" w:fill="auto"/>
            <w:vAlign w:val="center"/>
            <w:hideMark/>
          </w:tcPr>
          <w:p w14:paraId="317DF83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2.872.204,44</w:t>
            </w:r>
          </w:p>
        </w:tc>
        <w:tc>
          <w:tcPr>
            <w:tcW w:w="0" w:type="auto"/>
            <w:tcBorders>
              <w:top w:val="single" w:sz="4" w:space="0" w:color="000000"/>
              <w:bottom w:val="single" w:sz="4" w:space="0" w:color="000000"/>
            </w:tcBorders>
            <w:shd w:val="clear" w:color="auto" w:fill="auto"/>
            <w:vAlign w:val="center"/>
            <w:hideMark/>
          </w:tcPr>
          <w:p w14:paraId="48A776A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4.570.469,76</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5B80938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6.244.771,18</w:t>
            </w:r>
          </w:p>
        </w:tc>
        <w:tc>
          <w:tcPr>
            <w:tcW w:w="0" w:type="auto"/>
            <w:tcBorders>
              <w:top w:val="nil"/>
              <w:left w:val="nil"/>
              <w:bottom w:val="nil"/>
              <w:right w:val="nil"/>
            </w:tcBorders>
            <w:shd w:val="clear" w:color="auto" w:fill="auto"/>
            <w:vAlign w:val="center"/>
            <w:hideMark/>
          </w:tcPr>
          <w:p w14:paraId="6EA8833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1BF121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2A26349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281" w:type="dxa"/>
            <w:tcBorders>
              <w:top w:val="nil"/>
              <w:left w:val="nil"/>
              <w:bottom w:val="single" w:sz="4" w:space="0" w:color="000000"/>
              <w:right w:val="single" w:sz="4" w:space="0" w:color="000000"/>
            </w:tcBorders>
            <w:shd w:val="clear" w:color="auto" w:fill="auto"/>
            <w:vAlign w:val="center"/>
            <w:hideMark/>
          </w:tcPr>
          <w:p w14:paraId="16BCEAE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688BD25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57123A1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99</w:t>
            </w:r>
          </w:p>
        </w:tc>
        <w:tc>
          <w:tcPr>
            <w:tcW w:w="0" w:type="auto"/>
            <w:tcBorders>
              <w:top w:val="nil"/>
              <w:left w:val="nil"/>
              <w:bottom w:val="single" w:sz="4" w:space="0" w:color="000000"/>
              <w:right w:val="single" w:sz="4" w:space="0" w:color="000000"/>
            </w:tcBorders>
            <w:shd w:val="clear" w:color="auto" w:fill="auto"/>
            <w:vAlign w:val="center"/>
            <w:hideMark/>
          </w:tcPr>
          <w:p w14:paraId="714A5073"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Diğer Mal Satış Gelirleri</w:t>
            </w:r>
          </w:p>
        </w:tc>
        <w:tc>
          <w:tcPr>
            <w:tcW w:w="0" w:type="auto"/>
            <w:tcBorders>
              <w:top w:val="single" w:sz="4" w:space="0" w:color="000000"/>
              <w:left w:val="nil"/>
              <w:bottom w:val="single" w:sz="4" w:space="0" w:color="000000"/>
            </w:tcBorders>
            <w:shd w:val="clear" w:color="auto" w:fill="auto"/>
            <w:vAlign w:val="center"/>
            <w:hideMark/>
          </w:tcPr>
          <w:p w14:paraId="4AFD476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25.553,18</w:t>
            </w:r>
          </w:p>
        </w:tc>
        <w:tc>
          <w:tcPr>
            <w:tcW w:w="0" w:type="auto"/>
            <w:tcBorders>
              <w:top w:val="single" w:sz="4" w:space="0" w:color="000000"/>
              <w:bottom w:val="single" w:sz="4" w:space="0" w:color="000000"/>
            </w:tcBorders>
            <w:shd w:val="clear" w:color="auto" w:fill="auto"/>
            <w:vAlign w:val="center"/>
            <w:hideMark/>
          </w:tcPr>
          <w:p w14:paraId="71A955E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33.325,55</w:t>
            </w:r>
          </w:p>
        </w:tc>
        <w:tc>
          <w:tcPr>
            <w:tcW w:w="0" w:type="auto"/>
            <w:tcBorders>
              <w:top w:val="single" w:sz="4" w:space="0" w:color="000000"/>
              <w:bottom w:val="single" w:sz="4" w:space="0" w:color="000000"/>
              <w:right w:val="single" w:sz="4" w:space="0" w:color="000000"/>
            </w:tcBorders>
            <w:shd w:val="clear" w:color="auto" w:fill="auto"/>
            <w:vAlign w:val="center"/>
            <w:hideMark/>
          </w:tcPr>
          <w:p w14:paraId="0851085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75.001,31</w:t>
            </w:r>
          </w:p>
        </w:tc>
      </w:tr>
      <w:tr w:rsidR="00A367AD" w:rsidRPr="00A367AD" w14:paraId="6C706A9E"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39DC624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56B2319A"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0D25C08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7C58D8B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777F734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6F760949"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Zamlar ve Tazminatlar</w:t>
            </w:r>
          </w:p>
        </w:tc>
        <w:tc>
          <w:tcPr>
            <w:tcW w:w="0" w:type="auto"/>
            <w:tcBorders>
              <w:top w:val="single" w:sz="4" w:space="0" w:color="000000"/>
              <w:left w:val="single" w:sz="4" w:space="0" w:color="000000"/>
              <w:bottom w:val="single" w:sz="4" w:space="0" w:color="000000"/>
            </w:tcBorders>
            <w:shd w:val="clear" w:color="auto" w:fill="auto"/>
            <w:vAlign w:val="center"/>
            <w:hideMark/>
          </w:tcPr>
          <w:p w14:paraId="1E4F330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6.890.668,51</w:t>
            </w:r>
          </w:p>
        </w:tc>
        <w:tc>
          <w:tcPr>
            <w:tcW w:w="0" w:type="auto"/>
            <w:tcBorders>
              <w:top w:val="single" w:sz="4" w:space="0" w:color="000000"/>
              <w:bottom w:val="single" w:sz="4" w:space="0" w:color="000000"/>
            </w:tcBorders>
            <w:shd w:val="clear" w:color="auto" w:fill="auto"/>
            <w:vAlign w:val="center"/>
            <w:hideMark/>
          </w:tcPr>
          <w:p w14:paraId="5F65509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14.938.501,74</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4CD24BE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21.428.120,17</w:t>
            </w:r>
          </w:p>
        </w:tc>
        <w:tc>
          <w:tcPr>
            <w:tcW w:w="0" w:type="auto"/>
            <w:tcBorders>
              <w:top w:val="nil"/>
              <w:left w:val="nil"/>
              <w:bottom w:val="nil"/>
              <w:right w:val="nil"/>
            </w:tcBorders>
            <w:shd w:val="clear" w:color="auto" w:fill="auto"/>
            <w:vAlign w:val="center"/>
            <w:hideMark/>
          </w:tcPr>
          <w:p w14:paraId="3AB7F2C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DEAA0A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6D21FC0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281" w:type="dxa"/>
            <w:tcBorders>
              <w:top w:val="nil"/>
              <w:left w:val="nil"/>
              <w:bottom w:val="single" w:sz="4" w:space="0" w:color="000000"/>
              <w:right w:val="single" w:sz="4" w:space="0" w:color="000000"/>
            </w:tcBorders>
            <w:shd w:val="clear" w:color="auto" w:fill="auto"/>
            <w:vAlign w:val="center"/>
            <w:hideMark/>
          </w:tcPr>
          <w:p w14:paraId="4BCDD4A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2641BA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4585C1B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7656079"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Alınan Bağış ve Yardımlar ile Özel Gelirler</w:t>
            </w:r>
          </w:p>
        </w:tc>
        <w:tc>
          <w:tcPr>
            <w:tcW w:w="0" w:type="auto"/>
            <w:tcBorders>
              <w:top w:val="single" w:sz="4" w:space="0" w:color="000000"/>
              <w:left w:val="nil"/>
              <w:bottom w:val="single" w:sz="4" w:space="0" w:color="000000"/>
            </w:tcBorders>
            <w:shd w:val="clear" w:color="auto" w:fill="auto"/>
            <w:vAlign w:val="center"/>
            <w:hideMark/>
          </w:tcPr>
          <w:p w14:paraId="4732D76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34.352.083,00</w:t>
            </w:r>
          </w:p>
        </w:tc>
        <w:tc>
          <w:tcPr>
            <w:tcW w:w="0" w:type="auto"/>
            <w:tcBorders>
              <w:top w:val="single" w:sz="4" w:space="0" w:color="000000"/>
              <w:bottom w:val="single" w:sz="4" w:space="0" w:color="000000"/>
            </w:tcBorders>
            <w:shd w:val="clear" w:color="auto" w:fill="auto"/>
            <w:vAlign w:val="center"/>
            <w:hideMark/>
          </w:tcPr>
          <w:p w14:paraId="047D5A6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61.912.025,00</w:t>
            </w:r>
          </w:p>
        </w:tc>
        <w:tc>
          <w:tcPr>
            <w:tcW w:w="0" w:type="auto"/>
            <w:tcBorders>
              <w:top w:val="single" w:sz="4" w:space="0" w:color="000000"/>
              <w:bottom w:val="single" w:sz="4" w:space="0" w:color="000000"/>
              <w:right w:val="single" w:sz="4" w:space="0" w:color="000000"/>
            </w:tcBorders>
            <w:shd w:val="clear" w:color="auto" w:fill="auto"/>
            <w:vAlign w:val="center"/>
            <w:hideMark/>
          </w:tcPr>
          <w:p w14:paraId="5802547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92.368.358,50</w:t>
            </w:r>
          </w:p>
        </w:tc>
      </w:tr>
      <w:tr w:rsidR="00A367AD" w:rsidRPr="00A367AD" w14:paraId="5D48114C"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2FB7317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21F1D563"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5593F60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28534EA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1EFE29A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1790A73D"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Zamlar ve Tazminatlar</w:t>
            </w:r>
          </w:p>
        </w:tc>
        <w:tc>
          <w:tcPr>
            <w:tcW w:w="0" w:type="auto"/>
            <w:tcBorders>
              <w:top w:val="single" w:sz="4" w:space="0" w:color="000000"/>
              <w:left w:val="single" w:sz="4" w:space="0" w:color="000000"/>
              <w:bottom w:val="single" w:sz="4" w:space="0" w:color="000000"/>
            </w:tcBorders>
            <w:shd w:val="clear" w:color="auto" w:fill="auto"/>
            <w:vAlign w:val="center"/>
            <w:hideMark/>
          </w:tcPr>
          <w:p w14:paraId="236C922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6.890.668,51</w:t>
            </w:r>
          </w:p>
        </w:tc>
        <w:tc>
          <w:tcPr>
            <w:tcW w:w="0" w:type="auto"/>
            <w:tcBorders>
              <w:top w:val="single" w:sz="4" w:space="0" w:color="000000"/>
              <w:bottom w:val="single" w:sz="4" w:space="0" w:color="000000"/>
            </w:tcBorders>
            <w:shd w:val="clear" w:color="auto" w:fill="auto"/>
            <w:vAlign w:val="center"/>
            <w:hideMark/>
          </w:tcPr>
          <w:p w14:paraId="172F7E1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14.938.501,74</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1406153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21.428.120,17</w:t>
            </w:r>
          </w:p>
        </w:tc>
        <w:tc>
          <w:tcPr>
            <w:tcW w:w="0" w:type="auto"/>
            <w:tcBorders>
              <w:top w:val="nil"/>
              <w:left w:val="nil"/>
              <w:bottom w:val="nil"/>
              <w:right w:val="nil"/>
            </w:tcBorders>
            <w:shd w:val="clear" w:color="auto" w:fill="auto"/>
            <w:vAlign w:val="center"/>
            <w:hideMark/>
          </w:tcPr>
          <w:p w14:paraId="4868FAC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E68B02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113AB38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281" w:type="dxa"/>
            <w:tcBorders>
              <w:top w:val="nil"/>
              <w:left w:val="nil"/>
              <w:bottom w:val="single" w:sz="4" w:space="0" w:color="000000"/>
              <w:right w:val="single" w:sz="4" w:space="0" w:color="000000"/>
            </w:tcBorders>
            <w:shd w:val="clear" w:color="auto" w:fill="auto"/>
            <w:vAlign w:val="center"/>
            <w:hideMark/>
          </w:tcPr>
          <w:p w14:paraId="14069A3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5C56E4B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0C91AEF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4BF28CE1"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Merkezi Yönetim Bütçesine Dahil İdarelerden Alınan Bağış ve</w:t>
            </w:r>
          </w:p>
        </w:tc>
        <w:tc>
          <w:tcPr>
            <w:tcW w:w="0" w:type="auto"/>
            <w:tcBorders>
              <w:top w:val="single" w:sz="4" w:space="0" w:color="000000"/>
              <w:left w:val="nil"/>
              <w:bottom w:val="single" w:sz="4" w:space="0" w:color="000000"/>
            </w:tcBorders>
            <w:shd w:val="clear" w:color="auto" w:fill="auto"/>
            <w:vAlign w:val="center"/>
            <w:hideMark/>
          </w:tcPr>
          <w:p w14:paraId="3313685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34.336.000,00</w:t>
            </w:r>
          </w:p>
        </w:tc>
        <w:tc>
          <w:tcPr>
            <w:tcW w:w="0" w:type="auto"/>
            <w:tcBorders>
              <w:top w:val="single" w:sz="4" w:space="0" w:color="000000"/>
              <w:bottom w:val="single" w:sz="4" w:space="0" w:color="000000"/>
            </w:tcBorders>
            <w:shd w:val="clear" w:color="auto" w:fill="auto"/>
            <w:vAlign w:val="center"/>
            <w:hideMark/>
          </w:tcPr>
          <w:p w14:paraId="0A96617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61.911.500,00</w:t>
            </w:r>
          </w:p>
        </w:tc>
        <w:tc>
          <w:tcPr>
            <w:tcW w:w="0" w:type="auto"/>
            <w:tcBorders>
              <w:top w:val="single" w:sz="4" w:space="0" w:color="000000"/>
              <w:bottom w:val="single" w:sz="4" w:space="0" w:color="000000"/>
              <w:right w:val="single" w:sz="4" w:space="0" w:color="000000"/>
            </w:tcBorders>
            <w:shd w:val="clear" w:color="auto" w:fill="auto"/>
            <w:vAlign w:val="center"/>
            <w:hideMark/>
          </w:tcPr>
          <w:p w14:paraId="4626E5B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92.196.000,00</w:t>
            </w:r>
          </w:p>
        </w:tc>
      </w:tr>
      <w:tr w:rsidR="00A367AD" w:rsidRPr="00A367AD" w14:paraId="3200C490"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30CC6CB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2D72CB92"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27F870E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010F8DE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4CC4B8A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31ECCCAA"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Ödenekler</w:t>
            </w:r>
          </w:p>
        </w:tc>
        <w:tc>
          <w:tcPr>
            <w:tcW w:w="0" w:type="auto"/>
            <w:tcBorders>
              <w:top w:val="single" w:sz="4" w:space="0" w:color="000000"/>
              <w:left w:val="single" w:sz="4" w:space="0" w:color="000000"/>
              <w:bottom w:val="single" w:sz="4" w:space="0" w:color="000000"/>
            </w:tcBorders>
            <w:shd w:val="clear" w:color="auto" w:fill="auto"/>
            <w:vAlign w:val="center"/>
            <w:hideMark/>
          </w:tcPr>
          <w:p w14:paraId="64746D9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123.356,18</w:t>
            </w:r>
          </w:p>
        </w:tc>
        <w:tc>
          <w:tcPr>
            <w:tcW w:w="0" w:type="auto"/>
            <w:tcBorders>
              <w:top w:val="single" w:sz="4" w:space="0" w:color="000000"/>
              <w:bottom w:val="single" w:sz="4" w:space="0" w:color="000000"/>
            </w:tcBorders>
            <w:shd w:val="clear" w:color="auto" w:fill="auto"/>
            <w:vAlign w:val="center"/>
            <w:hideMark/>
          </w:tcPr>
          <w:p w14:paraId="619C75B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130.226,25</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4A5DF5F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232.088,02</w:t>
            </w:r>
          </w:p>
        </w:tc>
        <w:tc>
          <w:tcPr>
            <w:tcW w:w="0" w:type="auto"/>
            <w:tcBorders>
              <w:top w:val="nil"/>
              <w:left w:val="nil"/>
              <w:bottom w:val="nil"/>
              <w:right w:val="nil"/>
            </w:tcBorders>
            <w:shd w:val="clear" w:color="auto" w:fill="auto"/>
            <w:vAlign w:val="center"/>
            <w:hideMark/>
          </w:tcPr>
          <w:p w14:paraId="11B17C1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0F342A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6F50932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281" w:type="dxa"/>
            <w:tcBorders>
              <w:top w:val="nil"/>
              <w:left w:val="nil"/>
              <w:bottom w:val="single" w:sz="4" w:space="0" w:color="000000"/>
              <w:right w:val="single" w:sz="4" w:space="0" w:color="000000"/>
            </w:tcBorders>
            <w:shd w:val="clear" w:color="auto" w:fill="auto"/>
            <w:vAlign w:val="center"/>
            <w:hideMark/>
          </w:tcPr>
          <w:p w14:paraId="012AFA0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68C64F2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1AD88ED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00ECF8CC"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Cari</w:t>
            </w:r>
          </w:p>
        </w:tc>
        <w:tc>
          <w:tcPr>
            <w:tcW w:w="0" w:type="auto"/>
            <w:tcBorders>
              <w:top w:val="single" w:sz="4" w:space="0" w:color="000000"/>
              <w:left w:val="nil"/>
              <w:bottom w:val="single" w:sz="4" w:space="0" w:color="000000"/>
            </w:tcBorders>
            <w:shd w:val="clear" w:color="auto" w:fill="auto"/>
            <w:vAlign w:val="center"/>
            <w:hideMark/>
          </w:tcPr>
          <w:p w14:paraId="1E11550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29.336.000,00</w:t>
            </w:r>
          </w:p>
        </w:tc>
        <w:tc>
          <w:tcPr>
            <w:tcW w:w="0" w:type="auto"/>
            <w:tcBorders>
              <w:top w:val="single" w:sz="4" w:space="0" w:color="000000"/>
              <w:bottom w:val="single" w:sz="4" w:space="0" w:color="000000"/>
            </w:tcBorders>
            <w:shd w:val="clear" w:color="auto" w:fill="auto"/>
            <w:vAlign w:val="center"/>
            <w:hideMark/>
          </w:tcPr>
          <w:p w14:paraId="19F863E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49.311.500,00</w:t>
            </w:r>
          </w:p>
        </w:tc>
        <w:tc>
          <w:tcPr>
            <w:tcW w:w="0" w:type="auto"/>
            <w:tcBorders>
              <w:top w:val="single" w:sz="4" w:space="0" w:color="000000"/>
              <w:bottom w:val="single" w:sz="4" w:space="0" w:color="000000"/>
              <w:right w:val="single" w:sz="4" w:space="0" w:color="000000"/>
            </w:tcBorders>
            <w:shd w:val="clear" w:color="auto" w:fill="auto"/>
            <w:vAlign w:val="center"/>
            <w:hideMark/>
          </w:tcPr>
          <w:p w14:paraId="691DA99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73.196.000,00</w:t>
            </w:r>
          </w:p>
        </w:tc>
      </w:tr>
      <w:tr w:rsidR="00A367AD" w:rsidRPr="00A367AD" w14:paraId="78C68673"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281A64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22D49CBB"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518D687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38EE198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2155A6D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6DEE16F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Ödenekler</w:t>
            </w:r>
          </w:p>
        </w:tc>
        <w:tc>
          <w:tcPr>
            <w:tcW w:w="0" w:type="auto"/>
            <w:tcBorders>
              <w:top w:val="single" w:sz="4" w:space="0" w:color="000000"/>
              <w:left w:val="single" w:sz="4" w:space="0" w:color="000000"/>
              <w:bottom w:val="single" w:sz="4" w:space="0" w:color="000000"/>
            </w:tcBorders>
            <w:shd w:val="clear" w:color="auto" w:fill="auto"/>
            <w:vAlign w:val="center"/>
            <w:hideMark/>
          </w:tcPr>
          <w:p w14:paraId="61F3D68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123.356,18</w:t>
            </w:r>
          </w:p>
        </w:tc>
        <w:tc>
          <w:tcPr>
            <w:tcW w:w="0" w:type="auto"/>
            <w:tcBorders>
              <w:top w:val="single" w:sz="4" w:space="0" w:color="000000"/>
              <w:bottom w:val="single" w:sz="4" w:space="0" w:color="000000"/>
            </w:tcBorders>
            <w:shd w:val="clear" w:color="auto" w:fill="auto"/>
            <w:vAlign w:val="center"/>
            <w:hideMark/>
          </w:tcPr>
          <w:p w14:paraId="627AAA6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130.226,25</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16E705D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232.088,02</w:t>
            </w:r>
          </w:p>
        </w:tc>
        <w:tc>
          <w:tcPr>
            <w:tcW w:w="0" w:type="auto"/>
            <w:tcBorders>
              <w:top w:val="nil"/>
              <w:left w:val="nil"/>
              <w:bottom w:val="nil"/>
              <w:right w:val="nil"/>
            </w:tcBorders>
            <w:shd w:val="clear" w:color="auto" w:fill="auto"/>
            <w:vAlign w:val="center"/>
            <w:hideMark/>
          </w:tcPr>
          <w:p w14:paraId="37D797D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4E9F12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7DD5F06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281" w:type="dxa"/>
            <w:tcBorders>
              <w:top w:val="nil"/>
              <w:left w:val="nil"/>
              <w:bottom w:val="single" w:sz="4" w:space="0" w:color="000000"/>
              <w:right w:val="single" w:sz="4" w:space="0" w:color="000000"/>
            </w:tcBorders>
            <w:shd w:val="clear" w:color="auto" w:fill="auto"/>
            <w:vAlign w:val="center"/>
            <w:hideMark/>
          </w:tcPr>
          <w:p w14:paraId="1375CF2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2998FCB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6D22A68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655B8AE4"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Hazine Yardımı</w:t>
            </w:r>
          </w:p>
        </w:tc>
        <w:tc>
          <w:tcPr>
            <w:tcW w:w="0" w:type="auto"/>
            <w:tcBorders>
              <w:top w:val="single" w:sz="4" w:space="0" w:color="000000"/>
              <w:left w:val="nil"/>
              <w:bottom w:val="single" w:sz="4" w:space="0" w:color="000000"/>
            </w:tcBorders>
            <w:shd w:val="clear" w:color="auto" w:fill="auto"/>
            <w:vAlign w:val="center"/>
            <w:hideMark/>
          </w:tcPr>
          <w:p w14:paraId="03EC44C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29.336.000,00</w:t>
            </w:r>
          </w:p>
        </w:tc>
        <w:tc>
          <w:tcPr>
            <w:tcW w:w="0" w:type="auto"/>
            <w:tcBorders>
              <w:top w:val="single" w:sz="4" w:space="0" w:color="000000"/>
              <w:bottom w:val="single" w:sz="4" w:space="0" w:color="000000"/>
            </w:tcBorders>
            <w:shd w:val="clear" w:color="auto" w:fill="auto"/>
            <w:vAlign w:val="center"/>
            <w:hideMark/>
          </w:tcPr>
          <w:p w14:paraId="1A17CBC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49.311.500,00</w:t>
            </w:r>
          </w:p>
        </w:tc>
        <w:tc>
          <w:tcPr>
            <w:tcW w:w="0" w:type="auto"/>
            <w:tcBorders>
              <w:top w:val="single" w:sz="4" w:space="0" w:color="000000"/>
              <w:bottom w:val="single" w:sz="4" w:space="0" w:color="000000"/>
              <w:right w:val="single" w:sz="4" w:space="0" w:color="000000"/>
            </w:tcBorders>
            <w:shd w:val="clear" w:color="auto" w:fill="auto"/>
            <w:vAlign w:val="center"/>
            <w:hideMark/>
          </w:tcPr>
          <w:p w14:paraId="1DF2702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73.196.000,00</w:t>
            </w:r>
          </w:p>
        </w:tc>
      </w:tr>
      <w:tr w:rsidR="00A367AD" w:rsidRPr="00A367AD" w14:paraId="6F60AE2E"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320DFA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4F3065C7"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0EBD5CF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11A4F34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40</w:t>
            </w:r>
          </w:p>
        </w:tc>
        <w:tc>
          <w:tcPr>
            <w:tcW w:w="0" w:type="auto"/>
            <w:tcBorders>
              <w:top w:val="nil"/>
              <w:left w:val="nil"/>
              <w:bottom w:val="single" w:sz="4" w:space="0" w:color="000000"/>
              <w:right w:val="single" w:sz="4" w:space="0" w:color="000000"/>
            </w:tcBorders>
            <w:shd w:val="clear" w:color="auto" w:fill="auto"/>
            <w:vAlign w:val="center"/>
            <w:hideMark/>
          </w:tcPr>
          <w:p w14:paraId="0015F2C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650FFCDB"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Sosyal Haklar</w:t>
            </w:r>
          </w:p>
        </w:tc>
        <w:tc>
          <w:tcPr>
            <w:tcW w:w="0" w:type="auto"/>
            <w:tcBorders>
              <w:top w:val="single" w:sz="4" w:space="0" w:color="000000"/>
              <w:left w:val="single" w:sz="4" w:space="0" w:color="000000"/>
              <w:bottom w:val="single" w:sz="4" w:space="0" w:color="000000"/>
            </w:tcBorders>
            <w:shd w:val="clear" w:color="auto" w:fill="auto"/>
            <w:vAlign w:val="center"/>
            <w:hideMark/>
          </w:tcPr>
          <w:p w14:paraId="316456B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151.858,47</w:t>
            </w:r>
          </w:p>
        </w:tc>
        <w:tc>
          <w:tcPr>
            <w:tcW w:w="0" w:type="auto"/>
            <w:tcBorders>
              <w:top w:val="single" w:sz="4" w:space="0" w:color="000000"/>
              <w:bottom w:val="single" w:sz="4" w:space="0" w:color="000000"/>
            </w:tcBorders>
            <w:shd w:val="clear" w:color="auto" w:fill="auto"/>
            <w:vAlign w:val="center"/>
            <w:hideMark/>
          </w:tcPr>
          <w:p w14:paraId="715FAD4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258.003,46</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7E8868B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414.447,54</w:t>
            </w:r>
          </w:p>
        </w:tc>
        <w:tc>
          <w:tcPr>
            <w:tcW w:w="0" w:type="auto"/>
            <w:tcBorders>
              <w:top w:val="nil"/>
              <w:left w:val="nil"/>
              <w:bottom w:val="nil"/>
              <w:right w:val="nil"/>
            </w:tcBorders>
            <w:shd w:val="clear" w:color="auto" w:fill="auto"/>
            <w:vAlign w:val="center"/>
            <w:hideMark/>
          </w:tcPr>
          <w:p w14:paraId="52263D8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013201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18C1CC3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281" w:type="dxa"/>
            <w:tcBorders>
              <w:top w:val="nil"/>
              <w:left w:val="nil"/>
              <w:bottom w:val="single" w:sz="4" w:space="0" w:color="000000"/>
              <w:right w:val="single" w:sz="4" w:space="0" w:color="000000"/>
            </w:tcBorders>
            <w:shd w:val="clear" w:color="auto" w:fill="auto"/>
            <w:vAlign w:val="center"/>
            <w:hideMark/>
          </w:tcPr>
          <w:p w14:paraId="5DC55CD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7787504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1D20ED5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133E328C"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Sermaye</w:t>
            </w:r>
          </w:p>
        </w:tc>
        <w:tc>
          <w:tcPr>
            <w:tcW w:w="0" w:type="auto"/>
            <w:tcBorders>
              <w:top w:val="single" w:sz="4" w:space="0" w:color="000000"/>
              <w:left w:val="nil"/>
              <w:bottom w:val="single" w:sz="4" w:space="0" w:color="000000"/>
            </w:tcBorders>
            <w:shd w:val="clear" w:color="auto" w:fill="auto"/>
            <w:vAlign w:val="center"/>
            <w:hideMark/>
          </w:tcPr>
          <w:p w14:paraId="5425D5B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5.000.000,00</w:t>
            </w:r>
          </w:p>
        </w:tc>
        <w:tc>
          <w:tcPr>
            <w:tcW w:w="0" w:type="auto"/>
            <w:tcBorders>
              <w:top w:val="single" w:sz="4" w:space="0" w:color="000000"/>
              <w:bottom w:val="single" w:sz="4" w:space="0" w:color="000000"/>
            </w:tcBorders>
            <w:shd w:val="clear" w:color="auto" w:fill="auto"/>
            <w:vAlign w:val="center"/>
            <w:hideMark/>
          </w:tcPr>
          <w:p w14:paraId="4A84917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12.600.000,00</w:t>
            </w:r>
          </w:p>
        </w:tc>
        <w:tc>
          <w:tcPr>
            <w:tcW w:w="0" w:type="auto"/>
            <w:tcBorders>
              <w:top w:val="single" w:sz="4" w:space="0" w:color="000000"/>
              <w:bottom w:val="single" w:sz="4" w:space="0" w:color="000000"/>
              <w:right w:val="single" w:sz="4" w:space="0" w:color="000000"/>
            </w:tcBorders>
            <w:shd w:val="clear" w:color="auto" w:fill="auto"/>
            <w:vAlign w:val="center"/>
            <w:hideMark/>
          </w:tcPr>
          <w:p w14:paraId="5ACC6C3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19.000.000,00</w:t>
            </w:r>
          </w:p>
        </w:tc>
      </w:tr>
      <w:tr w:rsidR="00A367AD" w:rsidRPr="00A367AD" w14:paraId="78A36880"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B0714F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09BD3EE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3C22C35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1CABB20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40</w:t>
            </w:r>
          </w:p>
        </w:tc>
        <w:tc>
          <w:tcPr>
            <w:tcW w:w="0" w:type="auto"/>
            <w:tcBorders>
              <w:top w:val="nil"/>
              <w:left w:val="nil"/>
              <w:bottom w:val="single" w:sz="4" w:space="0" w:color="000000"/>
              <w:right w:val="single" w:sz="4" w:space="0" w:color="000000"/>
            </w:tcBorders>
            <w:shd w:val="clear" w:color="auto" w:fill="auto"/>
            <w:vAlign w:val="center"/>
            <w:hideMark/>
          </w:tcPr>
          <w:p w14:paraId="01D9617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0B7D623C"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Sosyal Haklar</w:t>
            </w:r>
          </w:p>
        </w:tc>
        <w:tc>
          <w:tcPr>
            <w:tcW w:w="0" w:type="auto"/>
            <w:tcBorders>
              <w:top w:val="single" w:sz="4" w:space="0" w:color="000000"/>
              <w:left w:val="single" w:sz="4" w:space="0" w:color="000000"/>
              <w:bottom w:val="single" w:sz="4" w:space="0" w:color="000000"/>
            </w:tcBorders>
            <w:shd w:val="clear" w:color="auto" w:fill="auto"/>
            <w:vAlign w:val="center"/>
            <w:hideMark/>
          </w:tcPr>
          <w:p w14:paraId="642E544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151.858,47</w:t>
            </w:r>
          </w:p>
        </w:tc>
        <w:tc>
          <w:tcPr>
            <w:tcW w:w="0" w:type="auto"/>
            <w:tcBorders>
              <w:top w:val="single" w:sz="4" w:space="0" w:color="000000"/>
              <w:bottom w:val="single" w:sz="4" w:space="0" w:color="000000"/>
            </w:tcBorders>
            <w:shd w:val="clear" w:color="auto" w:fill="auto"/>
            <w:vAlign w:val="center"/>
            <w:hideMark/>
          </w:tcPr>
          <w:p w14:paraId="6063959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258.003,46</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676E13F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414.447,54</w:t>
            </w:r>
          </w:p>
        </w:tc>
        <w:tc>
          <w:tcPr>
            <w:tcW w:w="0" w:type="auto"/>
            <w:tcBorders>
              <w:top w:val="nil"/>
              <w:left w:val="nil"/>
              <w:bottom w:val="nil"/>
              <w:right w:val="nil"/>
            </w:tcBorders>
            <w:shd w:val="clear" w:color="auto" w:fill="auto"/>
            <w:vAlign w:val="center"/>
            <w:hideMark/>
          </w:tcPr>
          <w:p w14:paraId="0502178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C4E1DA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1BD3F6D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281" w:type="dxa"/>
            <w:tcBorders>
              <w:top w:val="nil"/>
              <w:left w:val="nil"/>
              <w:bottom w:val="single" w:sz="4" w:space="0" w:color="000000"/>
              <w:right w:val="single" w:sz="4" w:space="0" w:color="000000"/>
            </w:tcBorders>
            <w:shd w:val="clear" w:color="auto" w:fill="auto"/>
            <w:vAlign w:val="center"/>
            <w:hideMark/>
          </w:tcPr>
          <w:p w14:paraId="2DB277C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32A9813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2BCF84E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532A9544"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Hazine Yardımı</w:t>
            </w:r>
          </w:p>
        </w:tc>
        <w:tc>
          <w:tcPr>
            <w:tcW w:w="0" w:type="auto"/>
            <w:tcBorders>
              <w:top w:val="single" w:sz="4" w:space="0" w:color="000000"/>
              <w:left w:val="nil"/>
              <w:bottom w:val="single" w:sz="4" w:space="0" w:color="000000"/>
            </w:tcBorders>
            <w:shd w:val="clear" w:color="auto" w:fill="auto"/>
            <w:vAlign w:val="center"/>
            <w:hideMark/>
          </w:tcPr>
          <w:p w14:paraId="23AD3B8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5.000.000,00</w:t>
            </w:r>
          </w:p>
        </w:tc>
        <w:tc>
          <w:tcPr>
            <w:tcW w:w="0" w:type="auto"/>
            <w:tcBorders>
              <w:top w:val="single" w:sz="4" w:space="0" w:color="000000"/>
              <w:bottom w:val="single" w:sz="4" w:space="0" w:color="000000"/>
            </w:tcBorders>
            <w:shd w:val="clear" w:color="auto" w:fill="auto"/>
            <w:vAlign w:val="center"/>
            <w:hideMark/>
          </w:tcPr>
          <w:p w14:paraId="47D0899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12.600.000,00</w:t>
            </w:r>
          </w:p>
        </w:tc>
        <w:tc>
          <w:tcPr>
            <w:tcW w:w="0" w:type="auto"/>
            <w:tcBorders>
              <w:top w:val="single" w:sz="4" w:space="0" w:color="000000"/>
              <w:bottom w:val="single" w:sz="4" w:space="0" w:color="000000"/>
              <w:right w:val="single" w:sz="4" w:space="0" w:color="000000"/>
            </w:tcBorders>
            <w:shd w:val="clear" w:color="auto" w:fill="auto"/>
            <w:vAlign w:val="center"/>
            <w:hideMark/>
          </w:tcPr>
          <w:p w14:paraId="263C76B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19.000.000,00</w:t>
            </w:r>
          </w:p>
        </w:tc>
      </w:tr>
      <w:tr w:rsidR="00A367AD" w:rsidRPr="00A367AD" w14:paraId="5ECF934B"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2FECF9C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13703C3"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269819B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341F856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50</w:t>
            </w:r>
          </w:p>
        </w:tc>
        <w:tc>
          <w:tcPr>
            <w:tcW w:w="0" w:type="auto"/>
            <w:tcBorders>
              <w:top w:val="nil"/>
              <w:left w:val="nil"/>
              <w:bottom w:val="single" w:sz="4" w:space="0" w:color="000000"/>
              <w:right w:val="single" w:sz="4" w:space="0" w:color="000000"/>
            </w:tcBorders>
            <w:shd w:val="clear" w:color="auto" w:fill="auto"/>
            <w:vAlign w:val="center"/>
            <w:hideMark/>
          </w:tcPr>
          <w:p w14:paraId="384EA1C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3BA140C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Ek Çalışma Karşılıkları</w:t>
            </w:r>
          </w:p>
        </w:tc>
        <w:tc>
          <w:tcPr>
            <w:tcW w:w="0" w:type="auto"/>
            <w:tcBorders>
              <w:top w:val="single" w:sz="4" w:space="0" w:color="000000"/>
              <w:left w:val="single" w:sz="4" w:space="0" w:color="000000"/>
              <w:bottom w:val="single" w:sz="4" w:space="0" w:color="000000"/>
            </w:tcBorders>
            <w:shd w:val="clear" w:color="auto" w:fill="auto"/>
            <w:vAlign w:val="center"/>
            <w:hideMark/>
          </w:tcPr>
          <w:p w14:paraId="3440262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344.635,82</w:t>
            </w:r>
          </w:p>
        </w:tc>
        <w:tc>
          <w:tcPr>
            <w:tcW w:w="0" w:type="auto"/>
            <w:tcBorders>
              <w:top w:val="single" w:sz="4" w:space="0" w:color="000000"/>
              <w:bottom w:val="single" w:sz="4" w:space="0" w:color="000000"/>
            </w:tcBorders>
            <w:shd w:val="clear" w:color="auto" w:fill="auto"/>
            <w:vAlign w:val="center"/>
            <w:hideMark/>
          </w:tcPr>
          <w:p w14:paraId="1C04A80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737.399,98</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79AE995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827.087,00</w:t>
            </w:r>
          </w:p>
        </w:tc>
        <w:tc>
          <w:tcPr>
            <w:tcW w:w="0" w:type="auto"/>
            <w:tcBorders>
              <w:top w:val="nil"/>
              <w:left w:val="nil"/>
              <w:bottom w:val="nil"/>
              <w:right w:val="nil"/>
            </w:tcBorders>
            <w:shd w:val="clear" w:color="auto" w:fill="auto"/>
            <w:vAlign w:val="center"/>
            <w:hideMark/>
          </w:tcPr>
          <w:p w14:paraId="3A3D6A0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11A97F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5445BD3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281" w:type="dxa"/>
            <w:tcBorders>
              <w:top w:val="nil"/>
              <w:left w:val="nil"/>
              <w:bottom w:val="single" w:sz="4" w:space="0" w:color="000000"/>
              <w:right w:val="single" w:sz="4" w:space="0" w:color="000000"/>
            </w:tcBorders>
            <w:shd w:val="clear" w:color="auto" w:fill="auto"/>
            <w:vAlign w:val="center"/>
            <w:hideMark/>
          </w:tcPr>
          <w:p w14:paraId="1279E8C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0" w:type="auto"/>
            <w:tcBorders>
              <w:top w:val="nil"/>
              <w:left w:val="nil"/>
              <w:bottom w:val="single" w:sz="4" w:space="0" w:color="000000"/>
              <w:right w:val="single" w:sz="4" w:space="0" w:color="000000"/>
            </w:tcBorders>
            <w:shd w:val="clear" w:color="auto" w:fill="auto"/>
            <w:vAlign w:val="center"/>
            <w:hideMark/>
          </w:tcPr>
          <w:p w14:paraId="69E44B1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7622D7E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1C090A1"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Kurumlardan ve Kişilerden Alınan Yardım ve Bağışlar</w:t>
            </w:r>
          </w:p>
        </w:tc>
        <w:tc>
          <w:tcPr>
            <w:tcW w:w="0" w:type="auto"/>
            <w:tcBorders>
              <w:top w:val="single" w:sz="4" w:space="0" w:color="000000"/>
              <w:left w:val="nil"/>
              <w:bottom w:val="single" w:sz="4" w:space="0" w:color="000000"/>
            </w:tcBorders>
            <w:shd w:val="clear" w:color="auto" w:fill="auto"/>
            <w:vAlign w:val="center"/>
            <w:hideMark/>
          </w:tcPr>
          <w:p w14:paraId="43794BD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16.083,00</w:t>
            </w:r>
          </w:p>
        </w:tc>
        <w:tc>
          <w:tcPr>
            <w:tcW w:w="0" w:type="auto"/>
            <w:tcBorders>
              <w:top w:val="single" w:sz="4" w:space="0" w:color="000000"/>
              <w:bottom w:val="single" w:sz="4" w:space="0" w:color="000000"/>
            </w:tcBorders>
            <w:shd w:val="clear" w:color="auto" w:fill="auto"/>
            <w:vAlign w:val="center"/>
            <w:hideMark/>
          </w:tcPr>
          <w:p w14:paraId="1F5EC79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525,00</w:t>
            </w:r>
          </w:p>
        </w:tc>
        <w:tc>
          <w:tcPr>
            <w:tcW w:w="0" w:type="auto"/>
            <w:tcBorders>
              <w:top w:val="single" w:sz="4" w:space="0" w:color="000000"/>
              <w:bottom w:val="single" w:sz="4" w:space="0" w:color="000000"/>
              <w:right w:val="single" w:sz="4" w:space="0" w:color="000000"/>
            </w:tcBorders>
            <w:shd w:val="clear" w:color="auto" w:fill="auto"/>
            <w:vAlign w:val="center"/>
            <w:hideMark/>
          </w:tcPr>
          <w:p w14:paraId="121C32A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172.358,50</w:t>
            </w:r>
          </w:p>
        </w:tc>
      </w:tr>
      <w:tr w:rsidR="00A367AD" w:rsidRPr="00A367AD" w14:paraId="45B19789"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5C529CA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850AEE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7A528D8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4C0CB4C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50</w:t>
            </w:r>
          </w:p>
        </w:tc>
        <w:tc>
          <w:tcPr>
            <w:tcW w:w="0" w:type="auto"/>
            <w:tcBorders>
              <w:top w:val="nil"/>
              <w:left w:val="nil"/>
              <w:bottom w:val="single" w:sz="4" w:space="0" w:color="000000"/>
              <w:right w:val="single" w:sz="4" w:space="0" w:color="000000"/>
            </w:tcBorders>
            <w:shd w:val="clear" w:color="auto" w:fill="auto"/>
            <w:vAlign w:val="center"/>
            <w:hideMark/>
          </w:tcPr>
          <w:p w14:paraId="1E7F573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16417934"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Ek Çalışma Karşılıkları</w:t>
            </w:r>
          </w:p>
        </w:tc>
        <w:tc>
          <w:tcPr>
            <w:tcW w:w="0" w:type="auto"/>
            <w:tcBorders>
              <w:top w:val="single" w:sz="4" w:space="0" w:color="000000"/>
              <w:left w:val="single" w:sz="4" w:space="0" w:color="000000"/>
              <w:bottom w:val="single" w:sz="4" w:space="0" w:color="000000"/>
            </w:tcBorders>
            <w:shd w:val="clear" w:color="auto" w:fill="auto"/>
            <w:vAlign w:val="center"/>
            <w:hideMark/>
          </w:tcPr>
          <w:p w14:paraId="68D3776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344.635,82</w:t>
            </w:r>
          </w:p>
        </w:tc>
        <w:tc>
          <w:tcPr>
            <w:tcW w:w="0" w:type="auto"/>
            <w:tcBorders>
              <w:top w:val="single" w:sz="4" w:space="0" w:color="000000"/>
              <w:bottom w:val="single" w:sz="4" w:space="0" w:color="000000"/>
            </w:tcBorders>
            <w:shd w:val="clear" w:color="auto" w:fill="auto"/>
            <w:vAlign w:val="center"/>
            <w:hideMark/>
          </w:tcPr>
          <w:p w14:paraId="1398E7D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737.399,98</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6C02DDC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827.087,00</w:t>
            </w:r>
          </w:p>
        </w:tc>
        <w:tc>
          <w:tcPr>
            <w:tcW w:w="0" w:type="auto"/>
            <w:tcBorders>
              <w:top w:val="nil"/>
              <w:left w:val="nil"/>
              <w:bottom w:val="nil"/>
              <w:right w:val="nil"/>
            </w:tcBorders>
            <w:shd w:val="clear" w:color="auto" w:fill="auto"/>
            <w:vAlign w:val="center"/>
            <w:hideMark/>
          </w:tcPr>
          <w:p w14:paraId="4502D76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90DBE8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3F52A7B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281" w:type="dxa"/>
            <w:tcBorders>
              <w:top w:val="nil"/>
              <w:left w:val="nil"/>
              <w:bottom w:val="single" w:sz="4" w:space="0" w:color="000000"/>
              <w:right w:val="single" w:sz="4" w:space="0" w:color="000000"/>
            </w:tcBorders>
            <w:shd w:val="clear" w:color="auto" w:fill="auto"/>
            <w:vAlign w:val="center"/>
            <w:hideMark/>
          </w:tcPr>
          <w:p w14:paraId="60F9088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0" w:type="auto"/>
            <w:tcBorders>
              <w:top w:val="nil"/>
              <w:left w:val="nil"/>
              <w:bottom w:val="single" w:sz="4" w:space="0" w:color="000000"/>
              <w:right w:val="single" w:sz="4" w:space="0" w:color="000000"/>
            </w:tcBorders>
            <w:shd w:val="clear" w:color="auto" w:fill="auto"/>
            <w:vAlign w:val="center"/>
            <w:hideMark/>
          </w:tcPr>
          <w:p w14:paraId="4CC9C05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72E5CA5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7491210E"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Cari</w:t>
            </w:r>
          </w:p>
        </w:tc>
        <w:tc>
          <w:tcPr>
            <w:tcW w:w="0" w:type="auto"/>
            <w:tcBorders>
              <w:top w:val="single" w:sz="4" w:space="0" w:color="000000"/>
              <w:left w:val="nil"/>
              <w:bottom w:val="single" w:sz="4" w:space="0" w:color="000000"/>
            </w:tcBorders>
            <w:shd w:val="clear" w:color="auto" w:fill="auto"/>
            <w:vAlign w:val="center"/>
            <w:hideMark/>
          </w:tcPr>
          <w:p w14:paraId="7EAE1D2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16.083,00</w:t>
            </w:r>
          </w:p>
        </w:tc>
        <w:tc>
          <w:tcPr>
            <w:tcW w:w="0" w:type="auto"/>
            <w:tcBorders>
              <w:top w:val="single" w:sz="4" w:space="0" w:color="000000"/>
              <w:bottom w:val="single" w:sz="4" w:space="0" w:color="000000"/>
            </w:tcBorders>
            <w:shd w:val="clear" w:color="auto" w:fill="auto"/>
            <w:vAlign w:val="center"/>
            <w:hideMark/>
          </w:tcPr>
          <w:p w14:paraId="78A25AB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525,00</w:t>
            </w:r>
          </w:p>
        </w:tc>
        <w:tc>
          <w:tcPr>
            <w:tcW w:w="0" w:type="auto"/>
            <w:tcBorders>
              <w:top w:val="single" w:sz="4" w:space="0" w:color="000000"/>
              <w:bottom w:val="single" w:sz="4" w:space="0" w:color="000000"/>
              <w:right w:val="single" w:sz="4" w:space="0" w:color="000000"/>
            </w:tcBorders>
            <w:shd w:val="clear" w:color="auto" w:fill="auto"/>
            <w:vAlign w:val="center"/>
            <w:hideMark/>
          </w:tcPr>
          <w:p w14:paraId="077F9CD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172.358,50</w:t>
            </w:r>
          </w:p>
        </w:tc>
      </w:tr>
      <w:tr w:rsidR="00A367AD" w:rsidRPr="00A367AD" w14:paraId="6DBF0A97"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490F470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A248C5D"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1729CE2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39D6D6D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01FC7E5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4E87F56C"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Sözleşmeli Personel</w:t>
            </w:r>
          </w:p>
        </w:tc>
        <w:tc>
          <w:tcPr>
            <w:tcW w:w="0" w:type="auto"/>
            <w:tcBorders>
              <w:top w:val="single" w:sz="4" w:space="0" w:color="000000"/>
              <w:left w:val="single" w:sz="4" w:space="0" w:color="000000"/>
              <w:bottom w:val="single" w:sz="4" w:space="0" w:color="000000"/>
            </w:tcBorders>
            <w:shd w:val="clear" w:color="auto" w:fill="auto"/>
            <w:vAlign w:val="center"/>
            <w:hideMark/>
          </w:tcPr>
          <w:p w14:paraId="50DF08F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103.983,42</w:t>
            </w:r>
          </w:p>
        </w:tc>
        <w:tc>
          <w:tcPr>
            <w:tcW w:w="0" w:type="auto"/>
            <w:tcBorders>
              <w:top w:val="single" w:sz="4" w:space="0" w:color="000000"/>
              <w:bottom w:val="single" w:sz="4" w:space="0" w:color="000000"/>
            </w:tcBorders>
            <w:shd w:val="clear" w:color="auto" w:fill="auto"/>
            <w:vAlign w:val="center"/>
            <w:hideMark/>
          </w:tcPr>
          <w:p w14:paraId="1767458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6FE2C0B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1.091.576,01</w:t>
            </w:r>
          </w:p>
        </w:tc>
        <w:tc>
          <w:tcPr>
            <w:tcW w:w="0" w:type="auto"/>
            <w:tcBorders>
              <w:top w:val="nil"/>
              <w:left w:val="nil"/>
              <w:bottom w:val="nil"/>
              <w:right w:val="nil"/>
            </w:tcBorders>
            <w:shd w:val="clear" w:color="auto" w:fill="auto"/>
            <w:vAlign w:val="center"/>
            <w:hideMark/>
          </w:tcPr>
          <w:p w14:paraId="69088F5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870BCE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680C974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281" w:type="dxa"/>
            <w:tcBorders>
              <w:top w:val="nil"/>
              <w:left w:val="nil"/>
              <w:bottom w:val="single" w:sz="4" w:space="0" w:color="000000"/>
              <w:right w:val="single" w:sz="4" w:space="0" w:color="000000"/>
            </w:tcBorders>
            <w:shd w:val="clear" w:color="auto" w:fill="auto"/>
            <w:vAlign w:val="center"/>
            <w:hideMark/>
          </w:tcPr>
          <w:p w14:paraId="46146E1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0" w:type="auto"/>
            <w:tcBorders>
              <w:top w:val="nil"/>
              <w:left w:val="nil"/>
              <w:bottom w:val="single" w:sz="4" w:space="0" w:color="000000"/>
              <w:right w:val="single" w:sz="4" w:space="0" w:color="000000"/>
            </w:tcBorders>
            <w:shd w:val="clear" w:color="auto" w:fill="auto"/>
            <w:vAlign w:val="center"/>
            <w:hideMark/>
          </w:tcPr>
          <w:p w14:paraId="18CF2B8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5EC60AC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6E9920C1"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Kurumlardan alınan Bağış ve Yadımlar</w:t>
            </w:r>
          </w:p>
        </w:tc>
        <w:tc>
          <w:tcPr>
            <w:tcW w:w="0" w:type="auto"/>
            <w:tcBorders>
              <w:top w:val="single" w:sz="4" w:space="0" w:color="000000"/>
              <w:left w:val="nil"/>
              <w:bottom w:val="single" w:sz="4" w:space="0" w:color="000000"/>
            </w:tcBorders>
            <w:shd w:val="clear" w:color="auto" w:fill="auto"/>
            <w:vAlign w:val="center"/>
            <w:hideMark/>
          </w:tcPr>
          <w:p w14:paraId="038A747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13.853,00</w:t>
            </w:r>
          </w:p>
        </w:tc>
        <w:tc>
          <w:tcPr>
            <w:tcW w:w="0" w:type="auto"/>
            <w:tcBorders>
              <w:top w:val="single" w:sz="4" w:space="0" w:color="000000"/>
              <w:bottom w:val="single" w:sz="4" w:space="0" w:color="000000"/>
            </w:tcBorders>
            <w:shd w:val="clear" w:color="auto" w:fill="auto"/>
            <w:vAlign w:val="center"/>
            <w:hideMark/>
          </w:tcPr>
          <w:p w14:paraId="71A3BA4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525,00</w:t>
            </w:r>
          </w:p>
        </w:tc>
        <w:tc>
          <w:tcPr>
            <w:tcW w:w="0" w:type="auto"/>
            <w:tcBorders>
              <w:top w:val="single" w:sz="4" w:space="0" w:color="000000"/>
              <w:bottom w:val="single" w:sz="4" w:space="0" w:color="000000"/>
              <w:right w:val="single" w:sz="4" w:space="0" w:color="000000"/>
            </w:tcBorders>
            <w:shd w:val="clear" w:color="auto" w:fill="auto"/>
            <w:vAlign w:val="center"/>
            <w:hideMark/>
          </w:tcPr>
          <w:p w14:paraId="312EDC1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14.068,50</w:t>
            </w:r>
          </w:p>
        </w:tc>
      </w:tr>
      <w:tr w:rsidR="00A367AD" w:rsidRPr="00A367AD" w14:paraId="29BA5992"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55063CB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B531343"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6D16DDA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2143759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3402F4C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7076393B"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Ücretler</w:t>
            </w:r>
          </w:p>
        </w:tc>
        <w:tc>
          <w:tcPr>
            <w:tcW w:w="0" w:type="auto"/>
            <w:tcBorders>
              <w:top w:val="single" w:sz="4" w:space="0" w:color="000000"/>
              <w:left w:val="single" w:sz="4" w:space="0" w:color="000000"/>
              <w:bottom w:val="single" w:sz="4" w:space="0" w:color="000000"/>
            </w:tcBorders>
            <w:shd w:val="clear" w:color="auto" w:fill="auto"/>
            <w:vAlign w:val="center"/>
            <w:hideMark/>
          </w:tcPr>
          <w:p w14:paraId="027E87B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74.797,07</w:t>
            </w:r>
          </w:p>
        </w:tc>
        <w:tc>
          <w:tcPr>
            <w:tcW w:w="0" w:type="auto"/>
            <w:tcBorders>
              <w:top w:val="single" w:sz="4" w:space="0" w:color="000000"/>
              <w:bottom w:val="single" w:sz="4" w:space="0" w:color="000000"/>
            </w:tcBorders>
            <w:shd w:val="clear" w:color="auto" w:fill="auto"/>
            <w:vAlign w:val="center"/>
            <w:hideMark/>
          </w:tcPr>
          <w:p w14:paraId="4B28637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677DE2F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546.756,09</w:t>
            </w:r>
          </w:p>
        </w:tc>
        <w:tc>
          <w:tcPr>
            <w:tcW w:w="0" w:type="auto"/>
            <w:tcBorders>
              <w:top w:val="nil"/>
              <w:left w:val="nil"/>
              <w:bottom w:val="nil"/>
              <w:right w:val="nil"/>
            </w:tcBorders>
            <w:shd w:val="clear" w:color="auto" w:fill="auto"/>
            <w:vAlign w:val="center"/>
            <w:hideMark/>
          </w:tcPr>
          <w:p w14:paraId="6378264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361F6E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304A6FE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281" w:type="dxa"/>
            <w:tcBorders>
              <w:top w:val="nil"/>
              <w:left w:val="nil"/>
              <w:bottom w:val="single" w:sz="4" w:space="0" w:color="000000"/>
              <w:right w:val="single" w:sz="4" w:space="0" w:color="000000"/>
            </w:tcBorders>
            <w:shd w:val="clear" w:color="auto" w:fill="auto"/>
            <w:vAlign w:val="center"/>
            <w:hideMark/>
          </w:tcPr>
          <w:p w14:paraId="32B31B2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0" w:type="auto"/>
            <w:tcBorders>
              <w:top w:val="nil"/>
              <w:left w:val="nil"/>
              <w:bottom w:val="single" w:sz="4" w:space="0" w:color="000000"/>
              <w:right w:val="single" w:sz="4" w:space="0" w:color="000000"/>
            </w:tcBorders>
            <w:shd w:val="clear" w:color="auto" w:fill="auto"/>
            <w:vAlign w:val="center"/>
            <w:hideMark/>
          </w:tcPr>
          <w:p w14:paraId="1C24754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3DB4697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4D3F661B"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Kişilerden alınan Bağış ve Yadımlar</w:t>
            </w:r>
          </w:p>
        </w:tc>
        <w:tc>
          <w:tcPr>
            <w:tcW w:w="0" w:type="auto"/>
            <w:tcBorders>
              <w:top w:val="single" w:sz="4" w:space="0" w:color="000000"/>
              <w:left w:val="nil"/>
              <w:bottom w:val="single" w:sz="4" w:space="0" w:color="000000"/>
            </w:tcBorders>
            <w:shd w:val="clear" w:color="auto" w:fill="auto"/>
            <w:vAlign w:val="center"/>
            <w:hideMark/>
          </w:tcPr>
          <w:p w14:paraId="143CEC2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2.230,00</w:t>
            </w:r>
          </w:p>
        </w:tc>
        <w:tc>
          <w:tcPr>
            <w:tcW w:w="0" w:type="auto"/>
            <w:tcBorders>
              <w:top w:val="single" w:sz="4" w:space="0" w:color="000000"/>
              <w:bottom w:val="single" w:sz="4" w:space="0" w:color="000000"/>
            </w:tcBorders>
            <w:shd w:val="clear" w:color="auto" w:fill="auto"/>
            <w:vAlign w:val="center"/>
            <w:hideMark/>
          </w:tcPr>
          <w:p w14:paraId="003C85E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right w:val="single" w:sz="4" w:space="0" w:color="000000"/>
            </w:tcBorders>
            <w:shd w:val="clear" w:color="auto" w:fill="auto"/>
            <w:vAlign w:val="center"/>
            <w:hideMark/>
          </w:tcPr>
          <w:p w14:paraId="2CEA0B2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158.290,00</w:t>
            </w:r>
          </w:p>
        </w:tc>
      </w:tr>
      <w:tr w:rsidR="00A367AD" w:rsidRPr="00A367AD" w14:paraId="0486EA55"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D0AF0B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57C13235"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29B00F2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6242BE6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358EA6A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3C9CCBA2"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657 S.K. 4/B Sözleşmeli Personel Ücretleri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663CD3B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74.797,07</w:t>
            </w:r>
          </w:p>
        </w:tc>
        <w:tc>
          <w:tcPr>
            <w:tcW w:w="0" w:type="auto"/>
            <w:tcBorders>
              <w:top w:val="single" w:sz="4" w:space="0" w:color="000000"/>
              <w:bottom w:val="single" w:sz="4" w:space="0" w:color="000000"/>
            </w:tcBorders>
            <w:shd w:val="clear" w:color="auto" w:fill="auto"/>
            <w:vAlign w:val="center"/>
            <w:hideMark/>
          </w:tcPr>
          <w:p w14:paraId="46926FA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7AD2AD5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546.756,09</w:t>
            </w:r>
          </w:p>
        </w:tc>
        <w:tc>
          <w:tcPr>
            <w:tcW w:w="0" w:type="auto"/>
            <w:tcBorders>
              <w:top w:val="nil"/>
              <w:left w:val="nil"/>
              <w:bottom w:val="nil"/>
              <w:right w:val="nil"/>
            </w:tcBorders>
            <w:shd w:val="clear" w:color="auto" w:fill="auto"/>
            <w:vAlign w:val="center"/>
            <w:hideMark/>
          </w:tcPr>
          <w:p w14:paraId="7F50C19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8208A2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736136E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281" w:type="dxa"/>
            <w:tcBorders>
              <w:top w:val="nil"/>
              <w:left w:val="nil"/>
              <w:bottom w:val="single" w:sz="4" w:space="0" w:color="000000"/>
              <w:right w:val="single" w:sz="4" w:space="0" w:color="000000"/>
            </w:tcBorders>
            <w:shd w:val="clear" w:color="auto" w:fill="auto"/>
            <w:vAlign w:val="center"/>
            <w:hideMark/>
          </w:tcPr>
          <w:p w14:paraId="738477A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BF07C4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13DC3B1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02D46510"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Diğer Gelirler</w:t>
            </w:r>
          </w:p>
        </w:tc>
        <w:tc>
          <w:tcPr>
            <w:tcW w:w="0" w:type="auto"/>
            <w:tcBorders>
              <w:top w:val="single" w:sz="4" w:space="0" w:color="000000"/>
              <w:left w:val="nil"/>
              <w:bottom w:val="single" w:sz="4" w:space="0" w:color="000000"/>
            </w:tcBorders>
            <w:shd w:val="clear" w:color="auto" w:fill="auto"/>
            <w:vAlign w:val="center"/>
            <w:hideMark/>
          </w:tcPr>
          <w:p w14:paraId="2935B9A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149.342,39</w:t>
            </w:r>
          </w:p>
        </w:tc>
        <w:tc>
          <w:tcPr>
            <w:tcW w:w="0" w:type="auto"/>
            <w:tcBorders>
              <w:top w:val="single" w:sz="4" w:space="0" w:color="000000"/>
              <w:bottom w:val="single" w:sz="4" w:space="0" w:color="000000"/>
            </w:tcBorders>
            <w:shd w:val="clear" w:color="auto" w:fill="auto"/>
            <w:vAlign w:val="center"/>
            <w:hideMark/>
          </w:tcPr>
          <w:p w14:paraId="0D20274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1.198.994,52</w:t>
            </w:r>
          </w:p>
        </w:tc>
        <w:tc>
          <w:tcPr>
            <w:tcW w:w="0" w:type="auto"/>
            <w:tcBorders>
              <w:top w:val="single" w:sz="4" w:space="0" w:color="000000"/>
              <w:bottom w:val="single" w:sz="4" w:space="0" w:color="000000"/>
              <w:right w:val="single" w:sz="4" w:space="0" w:color="000000"/>
            </w:tcBorders>
            <w:shd w:val="clear" w:color="auto" w:fill="auto"/>
            <w:vAlign w:val="center"/>
            <w:hideMark/>
          </w:tcPr>
          <w:p w14:paraId="258F464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502.841,90</w:t>
            </w:r>
          </w:p>
        </w:tc>
      </w:tr>
      <w:tr w:rsidR="00A367AD" w:rsidRPr="00A367AD" w14:paraId="4651C80A"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46D873A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8D8BC87"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2DC58D7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0ED0E2F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7EA0550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67E9EC70"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Zamlar ve Tazminatlar</w:t>
            </w:r>
          </w:p>
        </w:tc>
        <w:tc>
          <w:tcPr>
            <w:tcW w:w="0" w:type="auto"/>
            <w:tcBorders>
              <w:top w:val="single" w:sz="4" w:space="0" w:color="000000"/>
              <w:left w:val="single" w:sz="4" w:space="0" w:color="000000"/>
              <w:bottom w:val="single" w:sz="4" w:space="0" w:color="000000"/>
            </w:tcBorders>
            <w:shd w:val="clear" w:color="auto" w:fill="auto"/>
            <w:vAlign w:val="center"/>
            <w:hideMark/>
          </w:tcPr>
          <w:p w14:paraId="1420863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26.591,89</w:t>
            </w:r>
          </w:p>
        </w:tc>
        <w:tc>
          <w:tcPr>
            <w:tcW w:w="0" w:type="auto"/>
            <w:tcBorders>
              <w:top w:val="single" w:sz="4" w:space="0" w:color="000000"/>
              <w:bottom w:val="single" w:sz="4" w:space="0" w:color="000000"/>
            </w:tcBorders>
            <w:shd w:val="clear" w:color="auto" w:fill="auto"/>
            <w:vAlign w:val="center"/>
            <w:hideMark/>
          </w:tcPr>
          <w:p w14:paraId="3ECAAE2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0088A9E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533.537,91</w:t>
            </w:r>
          </w:p>
        </w:tc>
        <w:tc>
          <w:tcPr>
            <w:tcW w:w="0" w:type="auto"/>
            <w:tcBorders>
              <w:top w:val="nil"/>
              <w:left w:val="nil"/>
              <w:bottom w:val="nil"/>
              <w:right w:val="nil"/>
            </w:tcBorders>
            <w:shd w:val="clear" w:color="auto" w:fill="auto"/>
            <w:vAlign w:val="center"/>
            <w:hideMark/>
          </w:tcPr>
          <w:p w14:paraId="15EB97B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A27AD7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2F372BE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281" w:type="dxa"/>
            <w:tcBorders>
              <w:top w:val="nil"/>
              <w:left w:val="nil"/>
              <w:bottom w:val="single" w:sz="4" w:space="0" w:color="000000"/>
              <w:right w:val="single" w:sz="4" w:space="0" w:color="000000"/>
            </w:tcBorders>
            <w:shd w:val="clear" w:color="auto" w:fill="auto"/>
            <w:vAlign w:val="center"/>
            <w:hideMark/>
          </w:tcPr>
          <w:p w14:paraId="729C017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65F016F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46ACF75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74998BA2"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Faiz Gelirleri</w:t>
            </w:r>
          </w:p>
        </w:tc>
        <w:tc>
          <w:tcPr>
            <w:tcW w:w="0" w:type="auto"/>
            <w:tcBorders>
              <w:top w:val="single" w:sz="4" w:space="0" w:color="000000"/>
              <w:left w:val="nil"/>
              <w:bottom w:val="single" w:sz="4" w:space="0" w:color="000000"/>
            </w:tcBorders>
            <w:shd w:val="clear" w:color="auto" w:fill="auto"/>
            <w:vAlign w:val="center"/>
            <w:hideMark/>
          </w:tcPr>
          <w:p w14:paraId="418ECD8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2.131,16</w:t>
            </w:r>
          </w:p>
        </w:tc>
        <w:tc>
          <w:tcPr>
            <w:tcW w:w="0" w:type="auto"/>
            <w:tcBorders>
              <w:top w:val="single" w:sz="4" w:space="0" w:color="000000"/>
              <w:bottom w:val="single" w:sz="4" w:space="0" w:color="000000"/>
            </w:tcBorders>
            <w:shd w:val="clear" w:color="auto" w:fill="auto"/>
            <w:vAlign w:val="center"/>
            <w:hideMark/>
          </w:tcPr>
          <w:p w14:paraId="1E704BE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4.966,56</w:t>
            </w:r>
          </w:p>
        </w:tc>
        <w:tc>
          <w:tcPr>
            <w:tcW w:w="0" w:type="auto"/>
            <w:tcBorders>
              <w:top w:val="single" w:sz="4" w:space="0" w:color="000000"/>
              <w:bottom w:val="single" w:sz="4" w:space="0" w:color="000000"/>
              <w:right w:val="single" w:sz="4" w:space="0" w:color="000000"/>
            </w:tcBorders>
            <w:shd w:val="clear" w:color="auto" w:fill="auto"/>
            <w:vAlign w:val="center"/>
            <w:hideMark/>
          </w:tcPr>
          <w:p w14:paraId="551CA0C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959,38</w:t>
            </w:r>
          </w:p>
        </w:tc>
      </w:tr>
      <w:tr w:rsidR="00A367AD" w:rsidRPr="00A367AD" w14:paraId="0881A836" w14:textId="77777777" w:rsidTr="00D30CAA">
        <w:trPr>
          <w:trHeight w:val="399"/>
        </w:trPr>
        <w:tc>
          <w:tcPr>
            <w:tcW w:w="0" w:type="auto"/>
            <w:tcBorders>
              <w:top w:val="nil"/>
              <w:left w:val="single" w:sz="4" w:space="0" w:color="auto"/>
              <w:bottom w:val="single" w:sz="4" w:space="0" w:color="auto"/>
              <w:right w:val="single" w:sz="4" w:space="0" w:color="000000"/>
            </w:tcBorders>
            <w:shd w:val="clear" w:color="auto" w:fill="auto"/>
            <w:vAlign w:val="center"/>
            <w:hideMark/>
          </w:tcPr>
          <w:p w14:paraId="4A74133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auto"/>
              <w:right w:val="single" w:sz="4" w:space="0" w:color="000000"/>
            </w:tcBorders>
            <w:shd w:val="clear" w:color="auto" w:fill="auto"/>
            <w:vAlign w:val="center"/>
            <w:hideMark/>
          </w:tcPr>
          <w:p w14:paraId="621291FA"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auto"/>
              <w:right w:val="single" w:sz="4" w:space="0" w:color="000000"/>
            </w:tcBorders>
            <w:shd w:val="clear" w:color="auto" w:fill="auto"/>
            <w:vAlign w:val="center"/>
            <w:hideMark/>
          </w:tcPr>
          <w:p w14:paraId="7D7711F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auto"/>
              <w:right w:val="single" w:sz="4" w:space="0" w:color="000000"/>
            </w:tcBorders>
            <w:shd w:val="clear" w:color="auto" w:fill="auto"/>
            <w:vAlign w:val="center"/>
            <w:hideMark/>
          </w:tcPr>
          <w:p w14:paraId="5BF90B0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auto"/>
              <w:right w:val="single" w:sz="4" w:space="0" w:color="000000"/>
            </w:tcBorders>
            <w:shd w:val="clear" w:color="auto" w:fill="auto"/>
            <w:vAlign w:val="center"/>
            <w:hideMark/>
          </w:tcPr>
          <w:p w14:paraId="7C28940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auto"/>
              <w:right w:val="nil"/>
            </w:tcBorders>
            <w:shd w:val="clear" w:color="auto" w:fill="auto"/>
            <w:vAlign w:val="center"/>
            <w:hideMark/>
          </w:tcPr>
          <w:p w14:paraId="3BC2FEB9"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657 S.K. 4/B Sözleşmeli Personel Zam ve Tazminatları</w:t>
            </w:r>
          </w:p>
        </w:tc>
        <w:tc>
          <w:tcPr>
            <w:tcW w:w="0" w:type="auto"/>
            <w:tcBorders>
              <w:top w:val="single" w:sz="4" w:space="0" w:color="000000"/>
              <w:left w:val="single" w:sz="4" w:space="0" w:color="000000"/>
              <w:bottom w:val="single" w:sz="4" w:space="0" w:color="auto"/>
            </w:tcBorders>
            <w:shd w:val="clear" w:color="auto" w:fill="auto"/>
            <w:vAlign w:val="center"/>
            <w:hideMark/>
          </w:tcPr>
          <w:p w14:paraId="42B2CB8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26.591,89</w:t>
            </w:r>
          </w:p>
        </w:tc>
        <w:tc>
          <w:tcPr>
            <w:tcW w:w="0" w:type="auto"/>
            <w:tcBorders>
              <w:top w:val="single" w:sz="4" w:space="0" w:color="000000"/>
              <w:bottom w:val="single" w:sz="4" w:space="0" w:color="auto"/>
            </w:tcBorders>
            <w:shd w:val="clear" w:color="auto" w:fill="auto"/>
            <w:vAlign w:val="center"/>
            <w:hideMark/>
          </w:tcPr>
          <w:p w14:paraId="60380A4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000000"/>
              <w:bottom w:val="single" w:sz="4" w:space="0" w:color="auto"/>
              <w:right w:val="single" w:sz="4" w:space="0" w:color="000000"/>
            </w:tcBorders>
            <w:shd w:val="clear" w:color="auto" w:fill="auto"/>
            <w:vAlign w:val="center"/>
            <w:hideMark/>
          </w:tcPr>
          <w:p w14:paraId="60F05EF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533.537,91</w:t>
            </w:r>
          </w:p>
        </w:tc>
        <w:tc>
          <w:tcPr>
            <w:tcW w:w="0" w:type="auto"/>
            <w:tcBorders>
              <w:top w:val="nil"/>
              <w:left w:val="nil"/>
              <w:bottom w:val="single" w:sz="4" w:space="0" w:color="auto"/>
              <w:right w:val="nil"/>
            </w:tcBorders>
            <w:shd w:val="clear" w:color="auto" w:fill="auto"/>
            <w:vAlign w:val="center"/>
            <w:hideMark/>
          </w:tcPr>
          <w:p w14:paraId="0078745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auto"/>
              <w:right w:val="single" w:sz="4" w:space="0" w:color="000000"/>
            </w:tcBorders>
            <w:shd w:val="clear" w:color="auto" w:fill="auto"/>
            <w:vAlign w:val="center"/>
            <w:hideMark/>
          </w:tcPr>
          <w:p w14:paraId="2813E71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auto"/>
              <w:right w:val="single" w:sz="4" w:space="0" w:color="000000"/>
            </w:tcBorders>
            <w:shd w:val="clear" w:color="auto" w:fill="auto"/>
            <w:vAlign w:val="center"/>
            <w:hideMark/>
          </w:tcPr>
          <w:p w14:paraId="1E94A9F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281" w:type="dxa"/>
            <w:tcBorders>
              <w:top w:val="nil"/>
              <w:left w:val="nil"/>
              <w:bottom w:val="single" w:sz="4" w:space="0" w:color="auto"/>
              <w:right w:val="single" w:sz="4" w:space="0" w:color="000000"/>
            </w:tcBorders>
            <w:shd w:val="clear" w:color="auto" w:fill="auto"/>
            <w:vAlign w:val="center"/>
            <w:hideMark/>
          </w:tcPr>
          <w:p w14:paraId="4848EA1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auto"/>
              <w:right w:val="single" w:sz="4" w:space="0" w:color="000000"/>
            </w:tcBorders>
            <w:shd w:val="clear" w:color="auto" w:fill="auto"/>
            <w:vAlign w:val="center"/>
            <w:hideMark/>
          </w:tcPr>
          <w:p w14:paraId="304A556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09</w:t>
            </w:r>
          </w:p>
        </w:tc>
        <w:tc>
          <w:tcPr>
            <w:tcW w:w="0" w:type="auto"/>
            <w:tcBorders>
              <w:top w:val="nil"/>
              <w:left w:val="nil"/>
              <w:bottom w:val="single" w:sz="4" w:space="0" w:color="auto"/>
              <w:right w:val="single" w:sz="4" w:space="0" w:color="000000"/>
            </w:tcBorders>
            <w:shd w:val="clear" w:color="auto" w:fill="auto"/>
            <w:vAlign w:val="center"/>
            <w:hideMark/>
          </w:tcPr>
          <w:p w14:paraId="2EBA4F8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auto"/>
              <w:right w:val="single" w:sz="4" w:space="0" w:color="000000"/>
            </w:tcBorders>
            <w:shd w:val="clear" w:color="auto" w:fill="auto"/>
            <w:vAlign w:val="center"/>
            <w:hideMark/>
          </w:tcPr>
          <w:p w14:paraId="3C8A5127"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Diğer Faizler</w:t>
            </w:r>
          </w:p>
        </w:tc>
        <w:tc>
          <w:tcPr>
            <w:tcW w:w="0" w:type="auto"/>
            <w:tcBorders>
              <w:top w:val="single" w:sz="4" w:space="0" w:color="000000"/>
              <w:left w:val="nil"/>
              <w:bottom w:val="single" w:sz="4" w:space="0" w:color="auto"/>
            </w:tcBorders>
            <w:shd w:val="clear" w:color="auto" w:fill="auto"/>
            <w:vAlign w:val="center"/>
            <w:hideMark/>
          </w:tcPr>
          <w:p w14:paraId="21580DD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2.131,16</w:t>
            </w:r>
          </w:p>
        </w:tc>
        <w:tc>
          <w:tcPr>
            <w:tcW w:w="0" w:type="auto"/>
            <w:tcBorders>
              <w:top w:val="single" w:sz="4" w:space="0" w:color="000000"/>
              <w:bottom w:val="single" w:sz="4" w:space="0" w:color="auto"/>
            </w:tcBorders>
            <w:shd w:val="clear" w:color="auto" w:fill="auto"/>
            <w:vAlign w:val="center"/>
            <w:hideMark/>
          </w:tcPr>
          <w:p w14:paraId="4A181F0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4.966,56</w:t>
            </w:r>
          </w:p>
        </w:tc>
        <w:tc>
          <w:tcPr>
            <w:tcW w:w="0" w:type="auto"/>
            <w:tcBorders>
              <w:top w:val="single" w:sz="4" w:space="0" w:color="000000"/>
              <w:bottom w:val="single" w:sz="4" w:space="0" w:color="auto"/>
              <w:right w:val="single" w:sz="4" w:space="0" w:color="000000"/>
            </w:tcBorders>
            <w:shd w:val="clear" w:color="auto" w:fill="auto"/>
            <w:vAlign w:val="center"/>
            <w:hideMark/>
          </w:tcPr>
          <w:p w14:paraId="1A6AA67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959,38</w:t>
            </w:r>
          </w:p>
        </w:tc>
      </w:tr>
      <w:tr w:rsidR="00A367AD" w:rsidRPr="00A367AD" w14:paraId="2B69DE50" w14:textId="77777777" w:rsidTr="00D30CAA">
        <w:trPr>
          <w:trHeight w:val="399"/>
        </w:trPr>
        <w:tc>
          <w:tcPr>
            <w:tcW w:w="0" w:type="auto"/>
            <w:tcBorders>
              <w:top w:val="single" w:sz="4" w:space="0" w:color="auto"/>
              <w:left w:val="single" w:sz="4" w:space="0" w:color="auto"/>
              <w:bottom w:val="single" w:sz="4" w:space="0" w:color="000000"/>
              <w:right w:val="single" w:sz="4" w:space="0" w:color="000000"/>
            </w:tcBorders>
            <w:shd w:val="clear" w:color="auto" w:fill="auto"/>
            <w:vAlign w:val="center"/>
            <w:hideMark/>
          </w:tcPr>
          <w:p w14:paraId="711EC5D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lastRenderedPageBreak/>
              <w:t>630</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44984848"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2119CC2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75B9870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697ECED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single" w:sz="4" w:space="0" w:color="auto"/>
              <w:left w:val="nil"/>
              <w:bottom w:val="single" w:sz="4" w:space="0" w:color="000000"/>
              <w:right w:val="nil"/>
            </w:tcBorders>
            <w:shd w:val="clear" w:color="auto" w:fill="auto"/>
            <w:vAlign w:val="center"/>
            <w:hideMark/>
          </w:tcPr>
          <w:p w14:paraId="40D31010"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Ödenekler</w:t>
            </w:r>
          </w:p>
        </w:tc>
        <w:tc>
          <w:tcPr>
            <w:tcW w:w="0" w:type="auto"/>
            <w:tcBorders>
              <w:top w:val="single" w:sz="4" w:space="0" w:color="auto"/>
              <w:left w:val="single" w:sz="4" w:space="0" w:color="000000"/>
              <w:bottom w:val="single" w:sz="4" w:space="0" w:color="000000"/>
            </w:tcBorders>
            <w:shd w:val="clear" w:color="auto" w:fill="auto"/>
            <w:vAlign w:val="center"/>
            <w:hideMark/>
          </w:tcPr>
          <w:p w14:paraId="7C1C017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1.837,94</w:t>
            </w:r>
          </w:p>
        </w:tc>
        <w:tc>
          <w:tcPr>
            <w:tcW w:w="0" w:type="auto"/>
            <w:tcBorders>
              <w:top w:val="single" w:sz="4" w:space="0" w:color="auto"/>
              <w:bottom w:val="single" w:sz="4" w:space="0" w:color="000000"/>
            </w:tcBorders>
            <w:shd w:val="clear" w:color="auto" w:fill="auto"/>
            <w:vAlign w:val="center"/>
            <w:hideMark/>
          </w:tcPr>
          <w:p w14:paraId="597203C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auto"/>
              <w:bottom w:val="single" w:sz="4" w:space="0" w:color="000000"/>
              <w:right w:val="single" w:sz="4" w:space="0" w:color="000000"/>
            </w:tcBorders>
            <w:shd w:val="clear" w:color="auto" w:fill="auto"/>
            <w:vAlign w:val="center"/>
            <w:hideMark/>
          </w:tcPr>
          <w:p w14:paraId="0607F4B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1.241,01</w:t>
            </w:r>
          </w:p>
        </w:tc>
        <w:tc>
          <w:tcPr>
            <w:tcW w:w="0" w:type="auto"/>
            <w:tcBorders>
              <w:top w:val="single" w:sz="4" w:space="0" w:color="auto"/>
              <w:left w:val="nil"/>
              <w:bottom w:val="nil"/>
              <w:right w:val="nil"/>
            </w:tcBorders>
            <w:shd w:val="clear" w:color="auto" w:fill="auto"/>
            <w:vAlign w:val="center"/>
            <w:hideMark/>
          </w:tcPr>
          <w:p w14:paraId="7A44AB6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hideMark/>
          </w:tcPr>
          <w:p w14:paraId="3770B03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single" w:sz="4" w:space="0" w:color="auto"/>
              <w:left w:val="nil"/>
              <w:bottom w:val="single" w:sz="4" w:space="0" w:color="000000"/>
              <w:right w:val="single" w:sz="4" w:space="0" w:color="000000"/>
            </w:tcBorders>
            <w:shd w:val="clear" w:color="auto" w:fill="auto"/>
            <w:vAlign w:val="center"/>
            <w:hideMark/>
          </w:tcPr>
          <w:p w14:paraId="7924019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281" w:type="dxa"/>
            <w:tcBorders>
              <w:top w:val="single" w:sz="4" w:space="0" w:color="auto"/>
              <w:left w:val="nil"/>
              <w:bottom w:val="single" w:sz="4" w:space="0" w:color="000000"/>
              <w:right w:val="single" w:sz="4" w:space="0" w:color="000000"/>
            </w:tcBorders>
            <w:shd w:val="clear" w:color="auto" w:fill="auto"/>
            <w:vAlign w:val="center"/>
            <w:hideMark/>
          </w:tcPr>
          <w:p w14:paraId="755D199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0FAC019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09</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54C5ACD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3E846350"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Kişilerden Alacaklar Faizleri</w:t>
            </w:r>
          </w:p>
        </w:tc>
        <w:tc>
          <w:tcPr>
            <w:tcW w:w="0" w:type="auto"/>
            <w:tcBorders>
              <w:top w:val="single" w:sz="4" w:space="0" w:color="auto"/>
              <w:left w:val="nil"/>
              <w:bottom w:val="single" w:sz="4" w:space="0" w:color="000000"/>
            </w:tcBorders>
            <w:shd w:val="clear" w:color="auto" w:fill="auto"/>
            <w:vAlign w:val="center"/>
            <w:hideMark/>
          </w:tcPr>
          <w:p w14:paraId="77E2B82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2.131,16</w:t>
            </w:r>
          </w:p>
        </w:tc>
        <w:tc>
          <w:tcPr>
            <w:tcW w:w="0" w:type="auto"/>
            <w:tcBorders>
              <w:top w:val="single" w:sz="4" w:space="0" w:color="auto"/>
              <w:bottom w:val="single" w:sz="4" w:space="0" w:color="000000"/>
            </w:tcBorders>
            <w:shd w:val="clear" w:color="auto" w:fill="auto"/>
            <w:vAlign w:val="center"/>
            <w:hideMark/>
          </w:tcPr>
          <w:p w14:paraId="4FC04E1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4.966,56</w:t>
            </w:r>
          </w:p>
        </w:tc>
        <w:tc>
          <w:tcPr>
            <w:tcW w:w="0" w:type="auto"/>
            <w:tcBorders>
              <w:top w:val="single" w:sz="4" w:space="0" w:color="auto"/>
              <w:bottom w:val="single" w:sz="4" w:space="0" w:color="000000"/>
              <w:right w:val="single" w:sz="4" w:space="0" w:color="000000"/>
            </w:tcBorders>
            <w:shd w:val="clear" w:color="auto" w:fill="auto"/>
            <w:vAlign w:val="center"/>
            <w:hideMark/>
          </w:tcPr>
          <w:p w14:paraId="1F80CDF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959,38</w:t>
            </w:r>
          </w:p>
        </w:tc>
      </w:tr>
      <w:tr w:rsidR="00A367AD" w:rsidRPr="00A367AD" w14:paraId="5BC02F23"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1782604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FB46CFD"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47C6270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17D376B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267EB93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noWrap/>
            <w:vAlign w:val="center"/>
            <w:hideMark/>
          </w:tcPr>
          <w:p w14:paraId="6693CE7D"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657 S.K. 4/B Sözleşmeli Personel Ödenekleri</w:t>
            </w:r>
          </w:p>
        </w:tc>
        <w:tc>
          <w:tcPr>
            <w:tcW w:w="0" w:type="auto"/>
            <w:tcBorders>
              <w:top w:val="nil"/>
              <w:left w:val="single" w:sz="4" w:space="0" w:color="000000"/>
              <w:bottom w:val="single" w:sz="4" w:space="0" w:color="000000"/>
            </w:tcBorders>
            <w:shd w:val="clear" w:color="auto" w:fill="auto"/>
            <w:vAlign w:val="center"/>
            <w:hideMark/>
          </w:tcPr>
          <w:p w14:paraId="4F65800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1.837,94</w:t>
            </w:r>
          </w:p>
        </w:tc>
        <w:tc>
          <w:tcPr>
            <w:tcW w:w="0" w:type="auto"/>
            <w:tcBorders>
              <w:top w:val="nil"/>
              <w:bottom w:val="single" w:sz="4" w:space="0" w:color="000000"/>
            </w:tcBorders>
            <w:shd w:val="clear" w:color="auto" w:fill="auto"/>
            <w:vAlign w:val="center"/>
            <w:hideMark/>
          </w:tcPr>
          <w:p w14:paraId="03EC841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239495D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1.241,01</w:t>
            </w:r>
          </w:p>
        </w:tc>
        <w:tc>
          <w:tcPr>
            <w:tcW w:w="0" w:type="auto"/>
            <w:tcBorders>
              <w:top w:val="nil"/>
              <w:left w:val="nil"/>
              <w:bottom w:val="nil"/>
              <w:right w:val="nil"/>
            </w:tcBorders>
            <w:shd w:val="clear" w:color="auto" w:fill="auto"/>
            <w:vAlign w:val="center"/>
            <w:hideMark/>
          </w:tcPr>
          <w:p w14:paraId="16451C0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450A72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5529A45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281" w:type="dxa"/>
            <w:tcBorders>
              <w:top w:val="nil"/>
              <w:left w:val="nil"/>
              <w:bottom w:val="single" w:sz="4" w:space="0" w:color="000000"/>
              <w:right w:val="single" w:sz="4" w:space="0" w:color="000000"/>
            </w:tcBorders>
            <w:shd w:val="clear" w:color="auto" w:fill="auto"/>
            <w:vAlign w:val="center"/>
            <w:hideMark/>
          </w:tcPr>
          <w:p w14:paraId="39926C5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4153B53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435C479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463242D1"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Para Cezaları</w:t>
            </w:r>
          </w:p>
        </w:tc>
        <w:tc>
          <w:tcPr>
            <w:tcW w:w="0" w:type="auto"/>
            <w:tcBorders>
              <w:top w:val="single" w:sz="4" w:space="0" w:color="000000"/>
              <w:left w:val="nil"/>
              <w:bottom w:val="single" w:sz="4" w:space="0" w:color="000000"/>
            </w:tcBorders>
            <w:shd w:val="clear" w:color="auto" w:fill="auto"/>
            <w:vAlign w:val="center"/>
            <w:hideMark/>
          </w:tcPr>
          <w:p w14:paraId="113A2E2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3.174,52</w:t>
            </w:r>
          </w:p>
        </w:tc>
        <w:tc>
          <w:tcPr>
            <w:tcW w:w="0" w:type="auto"/>
            <w:tcBorders>
              <w:top w:val="single" w:sz="4" w:space="0" w:color="000000"/>
              <w:bottom w:val="single" w:sz="4" w:space="0" w:color="000000"/>
            </w:tcBorders>
            <w:shd w:val="clear" w:color="auto" w:fill="auto"/>
            <w:vAlign w:val="center"/>
            <w:hideMark/>
          </w:tcPr>
          <w:p w14:paraId="0009936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10.367,64</w:t>
            </w:r>
          </w:p>
        </w:tc>
        <w:tc>
          <w:tcPr>
            <w:tcW w:w="0" w:type="auto"/>
            <w:tcBorders>
              <w:top w:val="single" w:sz="4" w:space="0" w:color="000000"/>
              <w:bottom w:val="single" w:sz="4" w:space="0" w:color="000000"/>
              <w:right w:val="single" w:sz="4" w:space="0" w:color="000000"/>
            </w:tcBorders>
            <w:shd w:val="clear" w:color="auto" w:fill="auto"/>
            <w:vAlign w:val="center"/>
            <w:hideMark/>
          </w:tcPr>
          <w:p w14:paraId="0A683B8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6.819,00</w:t>
            </w:r>
          </w:p>
        </w:tc>
      </w:tr>
      <w:tr w:rsidR="00A367AD" w:rsidRPr="00A367AD" w14:paraId="3473D445"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6DD46B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21EE0165"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42B8345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2FBDC83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40</w:t>
            </w:r>
          </w:p>
        </w:tc>
        <w:tc>
          <w:tcPr>
            <w:tcW w:w="0" w:type="auto"/>
            <w:tcBorders>
              <w:top w:val="nil"/>
              <w:left w:val="nil"/>
              <w:bottom w:val="single" w:sz="4" w:space="0" w:color="000000"/>
              <w:right w:val="single" w:sz="4" w:space="0" w:color="000000"/>
            </w:tcBorders>
            <w:shd w:val="clear" w:color="auto" w:fill="auto"/>
            <w:vAlign w:val="center"/>
            <w:hideMark/>
          </w:tcPr>
          <w:p w14:paraId="1EB716E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70F5D6AE"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Sosyal Haklar</w:t>
            </w:r>
          </w:p>
        </w:tc>
        <w:tc>
          <w:tcPr>
            <w:tcW w:w="0" w:type="auto"/>
            <w:tcBorders>
              <w:top w:val="nil"/>
              <w:left w:val="single" w:sz="4" w:space="0" w:color="000000"/>
              <w:bottom w:val="single" w:sz="4" w:space="0" w:color="000000"/>
            </w:tcBorders>
            <w:shd w:val="clear" w:color="auto" w:fill="auto"/>
            <w:vAlign w:val="center"/>
            <w:hideMark/>
          </w:tcPr>
          <w:p w14:paraId="2239D7B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756,52</w:t>
            </w:r>
          </w:p>
        </w:tc>
        <w:tc>
          <w:tcPr>
            <w:tcW w:w="0" w:type="auto"/>
            <w:tcBorders>
              <w:top w:val="nil"/>
              <w:bottom w:val="single" w:sz="4" w:space="0" w:color="000000"/>
            </w:tcBorders>
            <w:shd w:val="clear" w:color="auto" w:fill="auto"/>
            <w:vAlign w:val="center"/>
            <w:hideMark/>
          </w:tcPr>
          <w:p w14:paraId="2015166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6408D9C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10.041,00</w:t>
            </w:r>
          </w:p>
        </w:tc>
        <w:tc>
          <w:tcPr>
            <w:tcW w:w="0" w:type="auto"/>
            <w:tcBorders>
              <w:top w:val="nil"/>
              <w:left w:val="nil"/>
              <w:bottom w:val="nil"/>
              <w:right w:val="nil"/>
            </w:tcBorders>
            <w:shd w:val="clear" w:color="auto" w:fill="auto"/>
            <w:vAlign w:val="center"/>
            <w:hideMark/>
          </w:tcPr>
          <w:p w14:paraId="4297DD9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71CE76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0AE777A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281" w:type="dxa"/>
            <w:tcBorders>
              <w:top w:val="nil"/>
              <w:left w:val="nil"/>
              <w:bottom w:val="single" w:sz="4" w:space="0" w:color="000000"/>
              <w:right w:val="single" w:sz="4" w:space="0" w:color="000000"/>
            </w:tcBorders>
            <w:shd w:val="clear" w:color="auto" w:fill="auto"/>
            <w:vAlign w:val="center"/>
            <w:hideMark/>
          </w:tcPr>
          <w:p w14:paraId="6CE5EB7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4B878EC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2A7DFC1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E3D6309"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İdari Para Cezaları</w:t>
            </w:r>
          </w:p>
        </w:tc>
        <w:tc>
          <w:tcPr>
            <w:tcW w:w="0" w:type="auto"/>
            <w:tcBorders>
              <w:top w:val="single" w:sz="4" w:space="0" w:color="000000"/>
              <w:left w:val="nil"/>
              <w:bottom w:val="single" w:sz="4" w:space="0" w:color="000000"/>
            </w:tcBorders>
            <w:shd w:val="clear" w:color="auto" w:fill="auto"/>
            <w:vAlign w:val="center"/>
            <w:hideMark/>
          </w:tcPr>
          <w:p w14:paraId="540D383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3.174,52</w:t>
            </w:r>
          </w:p>
        </w:tc>
        <w:tc>
          <w:tcPr>
            <w:tcW w:w="0" w:type="auto"/>
            <w:tcBorders>
              <w:top w:val="single" w:sz="4" w:space="0" w:color="000000"/>
              <w:bottom w:val="single" w:sz="4" w:space="0" w:color="000000"/>
            </w:tcBorders>
            <w:shd w:val="clear" w:color="auto" w:fill="auto"/>
            <w:vAlign w:val="center"/>
            <w:hideMark/>
          </w:tcPr>
          <w:p w14:paraId="1A31AD8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10.367,64</w:t>
            </w:r>
          </w:p>
        </w:tc>
        <w:tc>
          <w:tcPr>
            <w:tcW w:w="0" w:type="auto"/>
            <w:tcBorders>
              <w:top w:val="single" w:sz="4" w:space="0" w:color="000000"/>
              <w:bottom w:val="single" w:sz="4" w:space="0" w:color="000000"/>
              <w:right w:val="single" w:sz="4" w:space="0" w:color="000000"/>
            </w:tcBorders>
            <w:shd w:val="clear" w:color="auto" w:fill="auto"/>
            <w:vAlign w:val="center"/>
            <w:hideMark/>
          </w:tcPr>
          <w:p w14:paraId="7EDB0C4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6.819,00</w:t>
            </w:r>
          </w:p>
        </w:tc>
      </w:tr>
      <w:tr w:rsidR="00A367AD" w:rsidRPr="00A367AD" w14:paraId="000ACC73"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5AA31CE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E99A35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271C020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7886433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40</w:t>
            </w:r>
          </w:p>
        </w:tc>
        <w:tc>
          <w:tcPr>
            <w:tcW w:w="0" w:type="auto"/>
            <w:tcBorders>
              <w:top w:val="nil"/>
              <w:left w:val="nil"/>
              <w:bottom w:val="single" w:sz="4" w:space="0" w:color="000000"/>
              <w:right w:val="single" w:sz="4" w:space="0" w:color="000000"/>
            </w:tcBorders>
            <w:shd w:val="clear" w:color="auto" w:fill="auto"/>
            <w:vAlign w:val="center"/>
            <w:hideMark/>
          </w:tcPr>
          <w:p w14:paraId="51CEA20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7F2AADCC"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657 S.K. 4/B Sözleşmeli Personel Sosyal Hakları</w:t>
            </w:r>
          </w:p>
        </w:tc>
        <w:tc>
          <w:tcPr>
            <w:tcW w:w="0" w:type="auto"/>
            <w:tcBorders>
              <w:top w:val="nil"/>
              <w:left w:val="single" w:sz="4" w:space="0" w:color="000000"/>
              <w:bottom w:val="single" w:sz="4" w:space="0" w:color="000000"/>
            </w:tcBorders>
            <w:shd w:val="clear" w:color="auto" w:fill="auto"/>
            <w:vAlign w:val="center"/>
            <w:hideMark/>
          </w:tcPr>
          <w:p w14:paraId="235A615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756,52</w:t>
            </w:r>
          </w:p>
        </w:tc>
        <w:tc>
          <w:tcPr>
            <w:tcW w:w="0" w:type="auto"/>
            <w:tcBorders>
              <w:top w:val="nil"/>
              <w:bottom w:val="single" w:sz="4" w:space="0" w:color="000000"/>
            </w:tcBorders>
            <w:shd w:val="clear" w:color="auto" w:fill="auto"/>
            <w:vAlign w:val="center"/>
            <w:hideMark/>
          </w:tcPr>
          <w:p w14:paraId="5D555F1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2F2D9AF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10.041,00</w:t>
            </w:r>
          </w:p>
        </w:tc>
        <w:tc>
          <w:tcPr>
            <w:tcW w:w="0" w:type="auto"/>
            <w:tcBorders>
              <w:top w:val="nil"/>
              <w:left w:val="nil"/>
              <w:bottom w:val="nil"/>
              <w:right w:val="nil"/>
            </w:tcBorders>
            <w:shd w:val="clear" w:color="auto" w:fill="auto"/>
            <w:vAlign w:val="center"/>
            <w:hideMark/>
          </w:tcPr>
          <w:p w14:paraId="039EFCF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55BD75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2F60FA4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281" w:type="dxa"/>
            <w:tcBorders>
              <w:top w:val="nil"/>
              <w:left w:val="nil"/>
              <w:bottom w:val="single" w:sz="4" w:space="0" w:color="000000"/>
              <w:right w:val="single" w:sz="4" w:space="0" w:color="000000"/>
            </w:tcBorders>
            <w:shd w:val="clear" w:color="auto" w:fill="auto"/>
            <w:vAlign w:val="center"/>
            <w:hideMark/>
          </w:tcPr>
          <w:p w14:paraId="366D345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167D548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611FB87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99</w:t>
            </w:r>
          </w:p>
        </w:tc>
        <w:tc>
          <w:tcPr>
            <w:tcW w:w="0" w:type="auto"/>
            <w:tcBorders>
              <w:top w:val="nil"/>
              <w:left w:val="nil"/>
              <w:bottom w:val="single" w:sz="4" w:space="0" w:color="000000"/>
              <w:right w:val="single" w:sz="4" w:space="0" w:color="000000"/>
            </w:tcBorders>
            <w:shd w:val="clear" w:color="auto" w:fill="auto"/>
            <w:vAlign w:val="center"/>
            <w:hideMark/>
          </w:tcPr>
          <w:p w14:paraId="18F4CB1B"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Diğer İdari Para Cezaları</w:t>
            </w:r>
          </w:p>
        </w:tc>
        <w:tc>
          <w:tcPr>
            <w:tcW w:w="0" w:type="auto"/>
            <w:tcBorders>
              <w:top w:val="single" w:sz="4" w:space="0" w:color="000000"/>
              <w:left w:val="nil"/>
              <w:bottom w:val="single" w:sz="4" w:space="0" w:color="000000"/>
            </w:tcBorders>
            <w:shd w:val="clear" w:color="auto" w:fill="auto"/>
            <w:vAlign w:val="center"/>
            <w:hideMark/>
          </w:tcPr>
          <w:p w14:paraId="022099C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3.174,52</w:t>
            </w:r>
          </w:p>
        </w:tc>
        <w:tc>
          <w:tcPr>
            <w:tcW w:w="0" w:type="auto"/>
            <w:tcBorders>
              <w:top w:val="single" w:sz="4" w:space="0" w:color="000000"/>
              <w:bottom w:val="single" w:sz="4" w:space="0" w:color="000000"/>
            </w:tcBorders>
            <w:shd w:val="clear" w:color="auto" w:fill="auto"/>
            <w:vAlign w:val="center"/>
            <w:hideMark/>
          </w:tcPr>
          <w:p w14:paraId="37B878B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10.367,64</w:t>
            </w:r>
          </w:p>
        </w:tc>
        <w:tc>
          <w:tcPr>
            <w:tcW w:w="0" w:type="auto"/>
            <w:tcBorders>
              <w:top w:val="single" w:sz="4" w:space="0" w:color="000000"/>
              <w:bottom w:val="single" w:sz="4" w:space="0" w:color="000000"/>
              <w:right w:val="single" w:sz="4" w:space="0" w:color="000000"/>
            </w:tcBorders>
            <w:shd w:val="clear" w:color="auto" w:fill="auto"/>
            <w:vAlign w:val="center"/>
            <w:hideMark/>
          </w:tcPr>
          <w:p w14:paraId="3AFC671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6.819,00</w:t>
            </w:r>
          </w:p>
        </w:tc>
      </w:tr>
      <w:tr w:rsidR="00A367AD" w:rsidRPr="00A367AD" w14:paraId="30849A02"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3952000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19D761B0"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76CB61F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737965E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1347BC8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4217ED31"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Sosyal Güvenlik Kurumlarına Devlet Primi Giderleri</w:t>
            </w:r>
          </w:p>
        </w:tc>
        <w:tc>
          <w:tcPr>
            <w:tcW w:w="0" w:type="auto"/>
            <w:tcBorders>
              <w:top w:val="nil"/>
              <w:left w:val="single" w:sz="4" w:space="0" w:color="000000"/>
              <w:bottom w:val="single" w:sz="4" w:space="0" w:color="000000"/>
            </w:tcBorders>
            <w:shd w:val="clear" w:color="auto" w:fill="auto"/>
            <w:vAlign w:val="center"/>
            <w:hideMark/>
          </w:tcPr>
          <w:p w14:paraId="2AF3577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1.860.189,74</w:t>
            </w:r>
          </w:p>
        </w:tc>
        <w:tc>
          <w:tcPr>
            <w:tcW w:w="0" w:type="auto"/>
            <w:tcBorders>
              <w:top w:val="nil"/>
              <w:bottom w:val="single" w:sz="4" w:space="0" w:color="000000"/>
            </w:tcBorders>
            <w:shd w:val="clear" w:color="auto" w:fill="auto"/>
            <w:vAlign w:val="center"/>
            <w:hideMark/>
          </w:tcPr>
          <w:p w14:paraId="546ED12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3.050.241,12</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3A59F6F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4.418.452,14</w:t>
            </w:r>
          </w:p>
        </w:tc>
        <w:tc>
          <w:tcPr>
            <w:tcW w:w="0" w:type="auto"/>
            <w:tcBorders>
              <w:top w:val="nil"/>
              <w:left w:val="nil"/>
              <w:bottom w:val="nil"/>
              <w:right w:val="nil"/>
            </w:tcBorders>
            <w:shd w:val="clear" w:color="auto" w:fill="auto"/>
            <w:vAlign w:val="center"/>
            <w:hideMark/>
          </w:tcPr>
          <w:p w14:paraId="2863637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7EC16B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072F2FD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281" w:type="dxa"/>
            <w:tcBorders>
              <w:top w:val="nil"/>
              <w:left w:val="nil"/>
              <w:bottom w:val="single" w:sz="4" w:space="0" w:color="000000"/>
              <w:right w:val="single" w:sz="4" w:space="0" w:color="000000"/>
            </w:tcBorders>
            <w:shd w:val="clear" w:color="auto" w:fill="auto"/>
            <w:vAlign w:val="center"/>
            <w:hideMark/>
          </w:tcPr>
          <w:p w14:paraId="384AECA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09</w:t>
            </w:r>
          </w:p>
        </w:tc>
        <w:tc>
          <w:tcPr>
            <w:tcW w:w="0" w:type="auto"/>
            <w:tcBorders>
              <w:top w:val="nil"/>
              <w:left w:val="nil"/>
              <w:bottom w:val="single" w:sz="4" w:space="0" w:color="000000"/>
              <w:right w:val="single" w:sz="4" w:space="0" w:color="000000"/>
            </w:tcBorders>
            <w:shd w:val="clear" w:color="auto" w:fill="auto"/>
            <w:vAlign w:val="center"/>
            <w:hideMark/>
          </w:tcPr>
          <w:p w14:paraId="2D666AB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4D1894F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4318BC0D"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Diğer Çeşitli Gelirler</w:t>
            </w:r>
          </w:p>
        </w:tc>
        <w:tc>
          <w:tcPr>
            <w:tcW w:w="0" w:type="auto"/>
            <w:tcBorders>
              <w:top w:val="single" w:sz="4" w:space="0" w:color="000000"/>
              <w:left w:val="nil"/>
              <w:bottom w:val="single" w:sz="4" w:space="0" w:color="000000"/>
            </w:tcBorders>
            <w:shd w:val="clear" w:color="auto" w:fill="auto"/>
            <w:vAlign w:val="center"/>
            <w:hideMark/>
          </w:tcPr>
          <w:p w14:paraId="26F3082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144.036,71</w:t>
            </w:r>
          </w:p>
        </w:tc>
        <w:tc>
          <w:tcPr>
            <w:tcW w:w="0" w:type="auto"/>
            <w:tcBorders>
              <w:top w:val="single" w:sz="4" w:space="0" w:color="000000"/>
              <w:bottom w:val="single" w:sz="4" w:space="0" w:color="000000"/>
            </w:tcBorders>
            <w:shd w:val="clear" w:color="auto" w:fill="auto"/>
            <w:vAlign w:val="center"/>
            <w:hideMark/>
          </w:tcPr>
          <w:p w14:paraId="548C9A4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1.183.660,32</w:t>
            </w:r>
          </w:p>
        </w:tc>
        <w:tc>
          <w:tcPr>
            <w:tcW w:w="0" w:type="auto"/>
            <w:tcBorders>
              <w:top w:val="single" w:sz="4" w:space="0" w:color="000000"/>
              <w:bottom w:val="single" w:sz="4" w:space="0" w:color="000000"/>
              <w:right w:val="single" w:sz="4" w:space="0" w:color="000000"/>
            </w:tcBorders>
            <w:shd w:val="clear" w:color="auto" w:fill="auto"/>
            <w:vAlign w:val="center"/>
            <w:hideMark/>
          </w:tcPr>
          <w:p w14:paraId="31088FE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495.063,52</w:t>
            </w:r>
          </w:p>
        </w:tc>
      </w:tr>
      <w:tr w:rsidR="00A367AD" w:rsidRPr="00A367AD" w14:paraId="69970D65"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A150E7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44D835C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35950C7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320CB30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2C3E214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668EE6D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Memurlar</w:t>
            </w:r>
          </w:p>
        </w:tc>
        <w:tc>
          <w:tcPr>
            <w:tcW w:w="0" w:type="auto"/>
            <w:tcBorders>
              <w:top w:val="nil"/>
              <w:left w:val="single" w:sz="4" w:space="0" w:color="000000"/>
              <w:bottom w:val="single" w:sz="4" w:space="0" w:color="000000"/>
            </w:tcBorders>
            <w:shd w:val="clear" w:color="auto" w:fill="auto"/>
            <w:vAlign w:val="center"/>
            <w:hideMark/>
          </w:tcPr>
          <w:p w14:paraId="133BE98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1.843.605,11</w:t>
            </w:r>
          </w:p>
        </w:tc>
        <w:tc>
          <w:tcPr>
            <w:tcW w:w="0" w:type="auto"/>
            <w:tcBorders>
              <w:top w:val="nil"/>
              <w:bottom w:val="single" w:sz="4" w:space="0" w:color="000000"/>
            </w:tcBorders>
            <w:shd w:val="clear" w:color="auto" w:fill="auto"/>
            <w:vAlign w:val="center"/>
            <w:hideMark/>
          </w:tcPr>
          <w:p w14:paraId="7C7BBFA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3.050.241,12</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327560E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4.300.781,73</w:t>
            </w:r>
          </w:p>
        </w:tc>
        <w:tc>
          <w:tcPr>
            <w:tcW w:w="0" w:type="auto"/>
            <w:tcBorders>
              <w:top w:val="nil"/>
              <w:left w:val="nil"/>
              <w:bottom w:val="nil"/>
              <w:right w:val="nil"/>
            </w:tcBorders>
            <w:shd w:val="clear" w:color="auto" w:fill="auto"/>
            <w:vAlign w:val="center"/>
            <w:hideMark/>
          </w:tcPr>
          <w:p w14:paraId="5C13974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6A0117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75CB717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281" w:type="dxa"/>
            <w:tcBorders>
              <w:top w:val="nil"/>
              <w:left w:val="nil"/>
              <w:bottom w:val="single" w:sz="4" w:space="0" w:color="000000"/>
              <w:right w:val="single" w:sz="4" w:space="0" w:color="000000"/>
            </w:tcBorders>
            <w:shd w:val="clear" w:color="auto" w:fill="auto"/>
            <w:vAlign w:val="center"/>
            <w:hideMark/>
          </w:tcPr>
          <w:p w14:paraId="18CD2E6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09</w:t>
            </w:r>
          </w:p>
        </w:tc>
        <w:tc>
          <w:tcPr>
            <w:tcW w:w="0" w:type="auto"/>
            <w:tcBorders>
              <w:top w:val="nil"/>
              <w:left w:val="nil"/>
              <w:bottom w:val="single" w:sz="4" w:space="0" w:color="000000"/>
              <w:right w:val="single" w:sz="4" w:space="0" w:color="000000"/>
            </w:tcBorders>
            <w:shd w:val="clear" w:color="auto" w:fill="auto"/>
            <w:vAlign w:val="center"/>
            <w:hideMark/>
          </w:tcPr>
          <w:p w14:paraId="127A4AF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7899960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71D7744"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Diğer Çeşitli Gelirler</w:t>
            </w:r>
          </w:p>
        </w:tc>
        <w:tc>
          <w:tcPr>
            <w:tcW w:w="0" w:type="auto"/>
            <w:tcBorders>
              <w:top w:val="single" w:sz="4" w:space="0" w:color="000000"/>
              <w:left w:val="nil"/>
              <w:bottom w:val="single" w:sz="4" w:space="0" w:color="000000"/>
            </w:tcBorders>
            <w:shd w:val="clear" w:color="auto" w:fill="auto"/>
            <w:vAlign w:val="center"/>
            <w:hideMark/>
          </w:tcPr>
          <w:p w14:paraId="007534C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144.036,71</w:t>
            </w:r>
          </w:p>
        </w:tc>
        <w:tc>
          <w:tcPr>
            <w:tcW w:w="0" w:type="auto"/>
            <w:tcBorders>
              <w:top w:val="single" w:sz="4" w:space="0" w:color="000000"/>
              <w:bottom w:val="single" w:sz="4" w:space="0" w:color="000000"/>
            </w:tcBorders>
            <w:shd w:val="clear" w:color="auto" w:fill="auto"/>
            <w:vAlign w:val="center"/>
            <w:hideMark/>
          </w:tcPr>
          <w:p w14:paraId="2B75D42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1.183.660,32</w:t>
            </w:r>
          </w:p>
        </w:tc>
        <w:tc>
          <w:tcPr>
            <w:tcW w:w="0" w:type="auto"/>
            <w:tcBorders>
              <w:top w:val="single" w:sz="4" w:space="0" w:color="000000"/>
              <w:bottom w:val="single" w:sz="4" w:space="0" w:color="000000"/>
              <w:right w:val="single" w:sz="4" w:space="0" w:color="000000"/>
            </w:tcBorders>
            <w:shd w:val="clear" w:color="auto" w:fill="auto"/>
            <w:vAlign w:val="center"/>
            <w:hideMark/>
          </w:tcPr>
          <w:p w14:paraId="62581E8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495.063,52</w:t>
            </w:r>
          </w:p>
        </w:tc>
      </w:tr>
      <w:tr w:rsidR="00A367AD" w:rsidRPr="00A367AD" w14:paraId="1D4C149D"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2E9CBA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E35EDED"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35F5826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2698731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4183689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694FFD4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Sosyal Güvenlik Kurumuna</w:t>
            </w:r>
          </w:p>
        </w:tc>
        <w:tc>
          <w:tcPr>
            <w:tcW w:w="0" w:type="auto"/>
            <w:tcBorders>
              <w:top w:val="nil"/>
              <w:left w:val="single" w:sz="4" w:space="0" w:color="000000"/>
              <w:bottom w:val="single" w:sz="4" w:space="0" w:color="000000"/>
            </w:tcBorders>
            <w:shd w:val="clear" w:color="auto" w:fill="auto"/>
            <w:vAlign w:val="center"/>
            <w:hideMark/>
          </w:tcPr>
          <w:p w14:paraId="3CB5B01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1.843.605,11</w:t>
            </w:r>
          </w:p>
        </w:tc>
        <w:tc>
          <w:tcPr>
            <w:tcW w:w="0" w:type="auto"/>
            <w:tcBorders>
              <w:top w:val="nil"/>
              <w:bottom w:val="single" w:sz="4" w:space="0" w:color="000000"/>
            </w:tcBorders>
            <w:shd w:val="clear" w:color="auto" w:fill="auto"/>
            <w:vAlign w:val="center"/>
            <w:hideMark/>
          </w:tcPr>
          <w:p w14:paraId="21314DE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3.050.241,12</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7B857D5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4.300.781,73</w:t>
            </w:r>
          </w:p>
        </w:tc>
        <w:tc>
          <w:tcPr>
            <w:tcW w:w="0" w:type="auto"/>
            <w:tcBorders>
              <w:top w:val="nil"/>
              <w:left w:val="nil"/>
              <w:bottom w:val="nil"/>
              <w:right w:val="nil"/>
            </w:tcBorders>
            <w:shd w:val="clear" w:color="auto" w:fill="auto"/>
            <w:vAlign w:val="center"/>
            <w:hideMark/>
          </w:tcPr>
          <w:p w14:paraId="4B25585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2BA688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7447FC7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281" w:type="dxa"/>
            <w:tcBorders>
              <w:top w:val="nil"/>
              <w:left w:val="nil"/>
              <w:bottom w:val="single" w:sz="4" w:space="0" w:color="000000"/>
              <w:right w:val="single" w:sz="4" w:space="0" w:color="000000"/>
            </w:tcBorders>
            <w:shd w:val="clear" w:color="auto" w:fill="auto"/>
            <w:vAlign w:val="center"/>
            <w:hideMark/>
          </w:tcPr>
          <w:p w14:paraId="08AD7F1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09</w:t>
            </w:r>
          </w:p>
        </w:tc>
        <w:tc>
          <w:tcPr>
            <w:tcW w:w="0" w:type="auto"/>
            <w:tcBorders>
              <w:top w:val="nil"/>
              <w:left w:val="nil"/>
              <w:bottom w:val="single" w:sz="4" w:space="0" w:color="000000"/>
              <w:right w:val="single" w:sz="4" w:space="0" w:color="000000"/>
            </w:tcBorders>
            <w:shd w:val="clear" w:color="auto" w:fill="auto"/>
            <w:vAlign w:val="center"/>
            <w:hideMark/>
          </w:tcPr>
          <w:p w14:paraId="02F1FDD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18A4AC9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06</w:t>
            </w:r>
          </w:p>
        </w:tc>
        <w:tc>
          <w:tcPr>
            <w:tcW w:w="0" w:type="auto"/>
            <w:tcBorders>
              <w:top w:val="nil"/>
              <w:left w:val="nil"/>
              <w:bottom w:val="single" w:sz="4" w:space="0" w:color="000000"/>
              <w:right w:val="single" w:sz="4" w:space="0" w:color="000000"/>
            </w:tcBorders>
            <w:shd w:val="clear" w:color="auto" w:fill="auto"/>
            <w:vAlign w:val="center"/>
            <w:hideMark/>
          </w:tcPr>
          <w:p w14:paraId="007E54F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Kişilerden Alacaklar</w:t>
            </w:r>
          </w:p>
        </w:tc>
        <w:tc>
          <w:tcPr>
            <w:tcW w:w="0" w:type="auto"/>
            <w:tcBorders>
              <w:top w:val="single" w:sz="4" w:space="0" w:color="000000"/>
              <w:left w:val="nil"/>
              <w:bottom w:val="single" w:sz="4" w:space="0" w:color="000000"/>
            </w:tcBorders>
            <w:shd w:val="clear" w:color="auto" w:fill="auto"/>
            <w:vAlign w:val="center"/>
            <w:hideMark/>
          </w:tcPr>
          <w:p w14:paraId="098E10A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122.496,46</w:t>
            </w:r>
          </w:p>
        </w:tc>
        <w:tc>
          <w:tcPr>
            <w:tcW w:w="0" w:type="auto"/>
            <w:tcBorders>
              <w:top w:val="single" w:sz="4" w:space="0" w:color="000000"/>
              <w:bottom w:val="single" w:sz="4" w:space="0" w:color="000000"/>
            </w:tcBorders>
            <w:shd w:val="clear" w:color="auto" w:fill="auto"/>
            <w:vAlign w:val="center"/>
            <w:hideMark/>
          </w:tcPr>
          <w:p w14:paraId="2A217B6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69.971,41</w:t>
            </w:r>
          </w:p>
        </w:tc>
        <w:tc>
          <w:tcPr>
            <w:tcW w:w="0" w:type="auto"/>
            <w:tcBorders>
              <w:top w:val="single" w:sz="4" w:space="0" w:color="000000"/>
              <w:bottom w:val="single" w:sz="4" w:space="0" w:color="000000"/>
              <w:right w:val="single" w:sz="4" w:space="0" w:color="000000"/>
            </w:tcBorders>
            <w:shd w:val="clear" w:color="auto" w:fill="auto"/>
            <w:vAlign w:val="center"/>
            <w:hideMark/>
          </w:tcPr>
          <w:p w14:paraId="6187441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21.448,66</w:t>
            </w:r>
          </w:p>
        </w:tc>
      </w:tr>
      <w:tr w:rsidR="00A367AD" w:rsidRPr="00A367AD" w14:paraId="7E321332"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0ABF9C9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3E5E56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559E76E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3B43AD9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2E68675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7651E98B"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Sosyal Güvenlik Primi Ödemeleri</w:t>
            </w:r>
          </w:p>
        </w:tc>
        <w:tc>
          <w:tcPr>
            <w:tcW w:w="0" w:type="auto"/>
            <w:tcBorders>
              <w:top w:val="nil"/>
              <w:left w:val="single" w:sz="4" w:space="0" w:color="000000"/>
              <w:bottom w:val="single" w:sz="4" w:space="0" w:color="000000"/>
            </w:tcBorders>
            <w:shd w:val="clear" w:color="auto" w:fill="auto"/>
            <w:vAlign w:val="center"/>
            <w:hideMark/>
          </w:tcPr>
          <w:p w14:paraId="3F79716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1.101.286,50</w:t>
            </w:r>
          </w:p>
        </w:tc>
        <w:tc>
          <w:tcPr>
            <w:tcW w:w="0" w:type="auto"/>
            <w:tcBorders>
              <w:top w:val="nil"/>
              <w:bottom w:val="single" w:sz="4" w:space="0" w:color="000000"/>
            </w:tcBorders>
            <w:shd w:val="clear" w:color="auto" w:fill="auto"/>
            <w:vAlign w:val="center"/>
            <w:hideMark/>
          </w:tcPr>
          <w:p w14:paraId="30FF880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1.793.088,81</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5613578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2.542.595,28</w:t>
            </w:r>
          </w:p>
        </w:tc>
        <w:tc>
          <w:tcPr>
            <w:tcW w:w="0" w:type="auto"/>
            <w:tcBorders>
              <w:top w:val="nil"/>
              <w:left w:val="nil"/>
              <w:bottom w:val="nil"/>
              <w:right w:val="nil"/>
            </w:tcBorders>
            <w:shd w:val="clear" w:color="auto" w:fill="auto"/>
            <w:vAlign w:val="center"/>
            <w:hideMark/>
          </w:tcPr>
          <w:p w14:paraId="3F12AD9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A9A4CE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1C84111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281" w:type="dxa"/>
            <w:tcBorders>
              <w:top w:val="nil"/>
              <w:left w:val="nil"/>
              <w:bottom w:val="single" w:sz="4" w:space="0" w:color="000000"/>
              <w:right w:val="single" w:sz="4" w:space="0" w:color="000000"/>
            </w:tcBorders>
            <w:shd w:val="clear" w:color="auto" w:fill="auto"/>
            <w:vAlign w:val="center"/>
            <w:hideMark/>
          </w:tcPr>
          <w:p w14:paraId="1191099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09</w:t>
            </w:r>
          </w:p>
        </w:tc>
        <w:tc>
          <w:tcPr>
            <w:tcW w:w="0" w:type="auto"/>
            <w:tcBorders>
              <w:top w:val="nil"/>
              <w:left w:val="nil"/>
              <w:bottom w:val="single" w:sz="4" w:space="0" w:color="000000"/>
              <w:right w:val="single" w:sz="4" w:space="0" w:color="000000"/>
            </w:tcBorders>
            <w:shd w:val="clear" w:color="auto" w:fill="auto"/>
            <w:vAlign w:val="center"/>
            <w:hideMark/>
          </w:tcPr>
          <w:p w14:paraId="04296BA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4412B27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99</w:t>
            </w:r>
          </w:p>
        </w:tc>
        <w:tc>
          <w:tcPr>
            <w:tcW w:w="0" w:type="auto"/>
            <w:tcBorders>
              <w:top w:val="nil"/>
              <w:left w:val="nil"/>
              <w:bottom w:val="single" w:sz="4" w:space="0" w:color="000000"/>
              <w:right w:val="single" w:sz="4" w:space="0" w:color="000000"/>
            </w:tcBorders>
            <w:shd w:val="clear" w:color="auto" w:fill="auto"/>
            <w:vAlign w:val="center"/>
            <w:hideMark/>
          </w:tcPr>
          <w:p w14:paraId="1C54604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Yukarıda Tanımlanamayan Diğer Çeşitli Gelirler</w:t>
            </w:r>
          </w:p>
        </w:tc>
        <w:tc>
          <w:tcPr>
            <w:tcW w:w="0" w:type="auto"/>
            <w:tcBorders>
              <w:top w:val="single" w:sz="4" w:space="0" w:color="000000"/>
              <w:left w:val="nil"/>
              <w:bottom w:val="single" w:sz="4" w:space="0" w:color="000000"/>
            </w:tcBorders>
            <w:shd w:val="clear" w:color="auto" w:fill="auto"/>
            <w:vAlign w:val="center"/>
            <w:hideMark/>
          </w:tcPr>
          <w:p w14:paraId="6BFF869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21.540,25</w:t>
            </w:r>
          </w:p>
        </w:tc>
        <w:tc>
          <w:tcPr>
            <w:tcW w:w="0" w:type="auto"/>
            <w:tcBorders>
              <w:top w:val="single" w:sz="4" w:space="0" w:color="000000"/>
              <w:bottom w:val="single" w:sz="4" w:space="0" w:color="000000"/>
            </w:tcBorders>
            <w:shd w:val="clear" w:color="auto" w:fill="auto"/>
            <w:vAlign w:val="center"/>
            <w:hideMark/>
          </w:tcPr>
          <w:p w14:paraId="44DA810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1.113.688,91</w:t>
            </w:r>
          </w:p>
        </w:tc>
        <w:tc>
          <w:tcPr>
            <w:tcW w:w="0" w:type="auto"/>
            <w:tcBorders>
              <w:top w:val="single" w:sz="4" w:space="0" w:color="000000"/>
              <w:bottom w:val="single" w:sz="4" w:space="0" w:color="000000"/>
              <w:right w:val="single" w:sz="4" w:space="0" w:color="000000"/>
            </w:tcBorders>
            <w:shd w:val="clear" w:color="auto" w:fill="auto"/>
            <w:vAlign w:val="center"/>
            <w:hideMark/>
          </w:tcPr>
          <w:p w14:paraId="0D93E7D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473.614,86</w:t>
            </w:r>
          </w:p>
        </w:tc>
      </w:tr>
      <w:tr w:rsidR="00A367AD" w:rsidRPr="00A367AD" w14:paraId="7B70C3D3"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2175B2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511AA7C"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01C6286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2A0974C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47D0C87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nil"/>
            </w:tcBorders>
            <w:shd w:val="clear" w:color="auto" w:fill="auto"/>
            <w:vAlign w:val="center"/>
            <w:hideMark/>
          </w:tcPr>
          <w:p w14:paraId="2FA73820"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Sağlık Primi Ödemeleri</w:t>
            </w:r>
          </w:p>
        </w:tc>
        <w:tc>
          <w:tcPr>
            <w:tcW w:w="0" w:type="auto"/>
            <w:tcBorders>
              <w:top w:val="nil"/>
              <w:left w:val="single" w:sz="4" w:space="0" w:color="000000"/>
              <w:bottom w:val="single" w:sz="4" w:space="0" w:color="000000"/>
            </w:tcBorders>
            <w:shd w:val="clear" w:color="auto" w:fill="auto"/>
            <w:vAlign w:val="center"/>
            <w:hideMark/>
          </w:tcPr>
          <w:p w14:paraId="3D20F49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742.318,61</w:t>
            </w:r>
          </w:p>
        </w:tc>
        <w:tc>
          <w:tcPr>
            <w:tcW w:w="0" w:type="auto"/>
            <w:tcBorders>
              <w:top w:val="nil"/>
              <w:bottom w:val="single" w:sz="4" w:space="0" w:color="000000"/>
            </w:tcBorders>
            <w:shd w:val="clear" w:color="auto" w:fill="auto"/>
            <w:vAlign w:val="center"/>
            <w:hideMark/>
          </w:tcPr>
          <w:p w14:paraId="34555F2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1.257.152,31</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4A309B3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1.758.186,45</w:t>
            </w:r>
          </w:p>
        </w:tc>
        <w:tc>
          <w:tcPr>
            <w:tcW w:w="0" w:type="auto"/>
            <w:tcBorders>
              <w:top w:val="nil"/>
              <w:left w:val="nil"/>
              <w:bottom w:val="nil"/>
              <w:right w:val="nil"/>
            </w:tcBorders>
            <w:shd w:val="clear" w:color="auto" w:fill="auto"/>
            <w:vAlign w:val="center"/>
            <w:hideMark/>
          </w:tcPr>
          <w:p w14:paraId="45BF2EF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27AD84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4DC9293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25</w:t>
            </w:r>
          </w:p>
        </w:tc>
        <w:tc>
          <w:tcPr>
            <w:tcW w:w="281" w:type="dxa"/>
            <w:tcBorders>
              <w:top w:val="nil"/>
              <w:left w:val="nil"/>
              <w:bottom w:val="single" w:sz="4" w:space="0" w:color="000000"/>
              <w:right w:val="single" w:sz="4" w:space="0" w:color="000000"/>
            </w:tcBorders>
            <w:shd w:val="clear" w:color="auto" w:fill="auto"/>
            <w:vAlign w:val="center"/>
            <w:hideMark/>
          </w:tcPr>
          <w:p w14:paraId="393EE6A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D22FC3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0233A82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12C57FB0"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Kamu İd Bedelsiz Olarak Al Mali Ol Var El Edilen Gel</w:t>
            </w:r>
          </w:p>
        </w:tc>
        <w:tc>
          <w:tcPr>
            <w:tcW w:w="0" w:type="auto"/>
            <w:tcBorders>
              <w:top w:val="single" w:sz="4" w:space="0" w:color="000000"/>
              <w:left w:val="nil"/>
              <w:bottom w:val="single" w:sz="4" w:space="0" w:color="000000"/>
            </w:tcBorders>
            <w:shd w:val="clear" w:color="auto" w:fill="auto"/>
            <w:vAlign w:val="center"/>
            <w:hideMark/>
          </w:tcPr>
          <w:p w14:paraId="3DC02EE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10D4F61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612.703,05</w:t>
            </w:r>
          </w:p>
        </w:tc>
        <w:tc>
          <w:tcPr>
            <w:tcW w:w="0" w:type="auto"/>
            <w:tcBorders>
              <w:top w:val="single" w:sz="4" w:space="0" w:color="000000"/>
              <w:bottom w:val="single" w:sz="4" w:space="0" w:color="000000"/>
              <w:right w:val="single" w:sz="4" w:space="0" w:color="000000"/>
            </w:tcBorders>
            <w:shd w:val="clear" w:color="auto" w:fill="auto"/>
            <w:vAlign w:val="center"/>
            <w:hideMark/>
          </w:tcPr>
          <w:p w14:paraId="54F2A35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r>
      <w:tr w:rsidR="00A367AD" w:rsidRPr="00A367AD" w14:paraId="260C5B72"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30156E9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414050ED"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5B6D652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0ECF10F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8CBA91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78233990"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Sözleşmeli Personel</w:t>
            </w:r>
          </w:p>
        </w:tc>
        <w:tc>
          <w:tcPr>
            <w:tcW w:w="0" w:type="auto"/>
            <w:tcBorders>
              <w:top w:val="nil"/>
              <w:left w:val="single" w:sz="4" w:space="0" w:color="000000"/>
              <w:bottom w:val="single" w:sz="4" w:space="0" w:color="000000"/>
            </w:tcBorders>
            <w:shd w:val="clear" w:color="auto" w:fill="auto"/>
            <w:vAlign w:val="center"/>
            <w:hideMark/>
          </w:tcPr>
          <w:p w14:paraId="7A64317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16.584,63</w:t>
            </w:r>
          </w:p>
        </w:tc>
        <w:tc>
          <w:tcPr>
            <w:tcW w:w="0" w:type="auto"/>
            <w:tcBorders>
              <w:top w:val="nil"/>
              <w:bottom w:val="single" w:sz="4" w:space="0" w:color="000000"/>
            </w:tcBorders>
            <w:shd w:val="clear" w:color="auto" w:fill="auto"/>
            <w:vAlign w:val="center"/>
            <w:hideMark/>
          </w:tcPr>
          <w:p w14:paraId="70CA684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200FB26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117.670,41</w:t>
            </w:r>
          </w:p>
        </w:tc>
        <w:tc>
          <w:tcPr>
            <w:tcW w:w="0" w:type="auto"/>
            <w:tcBorders>
              <w:top w:val="nil"/>
              <w:left w:val="nil"/>
              <w:bottom w:val="nil"/>
              <w:right w:val="nil"/>
            </w:tcBorders>
            <w:shd w:val="clear" w:color="auto" w:fill="auto"/>
            <w:vAlign w:val="center"/>
            <w:hideMark/>
          </w:tcPr>
          <w:p w14:paraId="153CEDD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D7C4C2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0483781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25</w:t>
            </w:r>
          </w:p>
        </w:tc>
        <w:tc>
          <w:tcPr>
            <w:tcW w:w="281" w:type="dxa"/>
            <w:tcBorders>
              <w:top w:val="nil"/>
              <w:left w:val="nil"/>
              <w:bottom w:val="single" w:sz="4" w:space="0" w:color="000000"/>
              <w:right w:val="single" w:sz="4" w:space="0" w:color="000000"/>
            </w:tcBorders>
            <w:shd w:val="clear" w:color="auto" w:fill="auto"/>
            <w:vAlign w:val="center"/>
            <w:hideMark/>
          </w:tcPr>
          <w:p w14:paraId="42A231F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6362B78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5D26983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2CAB6E32"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Öz Büt Kap Kamu İd Bedelsiz Ol Al Mali Olmayan Var El Ed Gel</w:t>
            </w:r>
          </w:p>
        </w:tc>
        <w:tc>
          <w:tcPr>
            <w:tcW w:w="0" w:type="auto"/>
            <w:tcBorders>
              <w:top w:val="single" w:sz="4" w:space="0" w:color="000000"/>
              <w:left w:val="nil"/>
              <w:bottom w:val="single" w:sz="4" w:space="0" w:color="000000"/>
            </w:tcBorders>
            <w:shd w:val="clear" w:color="auto" w:fill="auto"/>
            <w:vAlign w:val="center"/>
            <w:hideMark/>
          </w:tcPr>
          <w:p w14:paraId="47AF4EA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2B6A2CD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612.703,05</w:t>
            </w:r>
          </w:p>
        </w:tc>
        <w:tc>
          <w:tcPr>
            <w:tcW w:w="0" w:type="auto"/>
            <w:tcBorders>
              <w:top w:val="single" w:sz="4" w:space="0" w:color="000000"/>
              <w:bottom w:val="single" w:sz="4" w:space="0" w:color="000000"/>
              <w:right w:val="single" w:sz="4" w:space="0" w:color="000000"/>
            </w:tcBorders>
            <w:shd w:val="clear" w:color="auto" w:fill="auto"/>
            <w:vAlign w:val="center"/>
            <w:hideMark/>
          </w:tcPr>
          <w:p w14:paraId="234841A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r>
      <w:tr w:rsidR="00A367AD" w:rsidRPr="00A367AD" w14:paraId="506690F9"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431CF6D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49364217"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419237B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2170F6C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05B8BF3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1B8D3372"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Sosyal Güvenlik Kurumuna</w:t>
            </w:r>
          </w:p>
        </w:tc>
        <w:tc>
          <w:tcPr>
            <w:tcW w:w="0" w:type="auto"/>
            <w:tcBorders>
              <w:top w:val="nil"/>
              <w:left w:val="single" w:sz="4" w:space="0" w:color="000000"/>
              <w:bottom w:val="single" w:sz="4" w:space="0" w:color="000000"/>
            </w:tcBorders>
            <w:shd w:val="clear" w:color="auto" w:fill="auto"/>
            <w:vAlign w:val="center"/>
            <w:hideMark/>
          </w:tcPr>
          <w:p w14:paraId="12FB5D4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16.584,63</w:t>
            </w:r>
          </w:p>
        </w:tc>
        <w:tc>
          <w:tcPr>
            <w:tcW w:w="0" w:type="auto"/>
            <w:tcBorders>
              <w:top w:val="nil"/>
              <w:bottom w:val="single" w:sz="4" w:space="0" w:color="000000"/>
            </w:tcBorders>
            <w:shd w:val="clear" w:color="auto" w:fill="auto"/>
            <w:vAlign w:val="center"/>
            <w:hideMark/>
          </w:tcPr>
          <w:p w14:paraId="5037385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7179A55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117.670,41</w:t>
            </w:r>
          </w:p>
        </w:tc>
        <w:tc>
          <w:tcPr>
            <w:tcW w:w="0" w:type="auto"/>
            <w:tcBorders>
              <w:top w:val="nil"/>
              <w:left w:val="nil"/>
              <w:bottom w:val="nil"/>
              <w:right w:val="nil"/>
            </w:tcBorders>
            <w:shd w:val="clear" w:color="auto" w:fill="auto"/>
            <w:vAlign w:val="center"/>
            <w:hideMark/>
          </w:tcPr>
          <w:p w14:paraId="62C7FF5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D9BDAF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600</w:t>
            </w:r>
          </w:p>
        </w:tc>
        <w:tc>
          <w:tcPr>
            <w:tcW w:w="281" w:type="dxa"/>
            <w:tcBorders>
              <w:top w:val="nil"/>
              <w:left w:val="nil"/>
              <w:bottom w:val="single" w:sz="4" w:space="0" w:color="000000"/>
              <w:right w:val="single" w:sz="4" w:space="0" w:color="000000"/>
            </w:tcBorders>
            <w:shd w:val="clear" w:color="auto" w:fill="auto"/>
            <w:vAlign w:val="center"/>
            <w:hideMark/>
          </w:tcPr>
          <w:p w14:paraId="4F2C033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25</w:t>
            </w:r>
          </w:p>
        </w:tc>
        <w:tc>
          <w:tcPr>
            <w:tcW w:w="281" w:type="dxa"/>
            <w:tcBorders>
              <w:top w:val="nil"/>
              <w:left w:val="nil"/>
              <w:bottom w:val="single" w:sz="4" w:space="0" w:color="000000"/>
              <w:right w:val="single" w:sz="4" w:space="0" w:color="000000"/>
            </w:tcBorders>
            <w:shd w:val="clear" w:color="auto" w:fill="auto"/>
            <w:vAlign w:val="center"/>
            <w:hideMark/>
          </w:tcPr>
          <w:p w14:paraId="6683DB0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6B77508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5B59E7F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2325F31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Bedelsiz Olarak Alınan Stoklar</w:t>
            </w:r>
          </w:p>
        </w:tc>
        <w:tc>
          <w:tcPr>
            <w:tcW w:w="0" w:type="auto"/>
            <w:tcBorders>
              <w:top w:val="single" w:sz="4" w:space="0" w:color="000000"/>
              <w:left w:val="nil"/>
              <w:bottom w:val="single" w:sz="4" w:space="0" w:color="000000"/>
            </w:tcBorders>
            <w:shd w:val="clear" w:color="auto" w:fill="auto"/>
            <w:vAlign w:val="center"/>
            <w:hideMark/>
          </w:tcPr>
          <w:p w14:paraId="01EB577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3C87BDE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612.703,05</w:t>
            </w:r>
          </w:p>
        </w:tc>
        <w:tc>
          <w:tcPr>
            <w:tcW w:w="0" w:type="auto"/>
            <w:tcBorders>
              <w:top w:val="single" w:sz="4" w:space="0" w:color="000000"/>
              <w:bottom w:val="single" w:sz="4" w:space="0" w:color="000000"/>
              <w:right w:val="single" w:sz="4" w:space="0" w:color="000000"/>
            </w:tcBorders>
            <w:shd w:val="clear" w:color="auto" w:fill="auto"/>
            <w:vAlign w:val="center"/>
            <w:hideMark/>
          </w:tcPr>
          <w:p w14:paraId="3E8D5E4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r>
      <w:tr w:rsidR="00A367AD" w:rsidRPr="00A367AD" w14:paraId="6AAF64D3" w14:textId="77777777" w:rsidTr="00A367AD">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09D48FB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A9AA24B"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5950FB4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12C4991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1B31564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4EC7BC9B"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Sosyal Güvenlik Primi Ödemeleri</w:t>
            </w:r>
          </w:p>
        </w:tc>
        <w:tc>
          <w:tcPr>
            <w:tcW w:w="0" w:type="auto"/>
            <w:tcBorders>
              <w:top w:val="nil"/>
              <w:left w:val="single" w:sz="4" w:space="0" w:color="000000"/>
              <w:bottom w:val="single" w:sz="4" w:space="0" w:color="000000"/>
            </w:tcBorders>
            <w:shd w:val="clear" w:color="auto" w:fill="auto"/>
            <w:vAlign w:val="center"/>
            <w:hideMark/>
          </w:tcPr>
          <w:p w14:paraId="5F9B65D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10.521,44</w:t>
            </w:r>
          </w:p>
        </w:tc>
        <w:tc>
          <w:tcPr>
            <w:tcW w:w="0" w:type="auto"/>
            <w:tcBorders>
              <w:top w:val="nil"/>
              <w:bottom w:val="single" w:sz="4" w:space="0" w:color="000000"/>
            </w:tcBorders>
            <w:shd w:val="clear" w:color="auto" w:fill="auto"/>
            <w:vAlign w:val="center"/>
            <w:hideMark/>
          </w:tcPr>
          <w:p w14:paraId="679ED9A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5410886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75.145,53</w:t>
            </w:r>
          </w:p>
        </w:tc>
        <w:tc>
          <w:tcPr>
            <w:tcW w:w="0" w:type="auto"/>
            <w:tcBorders>
              <w:top w:val="nil"/>
              <w:left w:val="nil"/>
              <w:bottom w:val="nil"/>
              <w:right w:val="nil"/>
            </w:tcBorders>
            <w:shd w:val="clear" w:color="auto" w:fill="auto"/>
            <w:vAlign w:val="center"/>
            <w:hideMark/>
          </w:tcPr>
          <w:p w14:paraId="194D9BC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gridSpan w:val="6"/>
            <w:tcBorders>
              <w:top w:val="single" w:sz="4" w:space="0" w:color="000000"/>
              <w:left w:val="single" w:sz="4" w:space="0" w:color="000000"/>
              <w:bottom w:val="single" w:sz="4" w:space="0" w:color="000000"/>
              <w:right w:val="nil"/>
            </w:tcBorders>
            <w:shd w:val="clear" w:color="000000" w:fill="D7DEDE"/>
            <w:vAlign w:val="center"/>
            <w:hideMark/>
          </w:tcPr>
          <w:p w14:paraId="515D07C4" w14:textId="77777777" w:rsidR="008E3A37" w:rsidRPr="00A367AD" w:rsidRDefault="008E3A37" w:rsidP="008E3A37">
            <w:pPr>
              <w:spacing w:after="0" w:line="240" w:lineRule="auto"/>
              <w:jc w:val="center"/>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GELİRLER  TOPLAMI  (B)</w:t>
            </w:r>
          </w:p>
        </w:tc>
        <w:tc>
          <w:tcPr>
            <w:tcW w:w="0" w:type="auto"/>
            <w:tcBorders>
              <w:top w:val="nil"/>
              <w:left w:val="single" w:sz="4" w:space="0" w:color="000000"/>
              <w:bottom w:val="single" w:sz="4" w:space="0" w:color="000000"/>
              <w:right w:val="single" w:sz="4" w:space="0" w:color="000000"/>
            </w:tcBorders>
            <w:shd w:val="clear" w:color="000000" w:fill="D7DEDE"/>
            <w:vAlign w:val="center"/>
            <w:hideMark/>
          </w:tcPr>
          <w:p w14:paraId="78FFBD12" w14:textId="77777777" w:rsidR="008E3A37" w:rsidRPr="00A367AD" w:rsidRDefault="008E3A37" w:rsidP="008E3A37">
            <w:pPr>
              <w:spacing w:after="0" w:line="240" w:lineRule="auto"/>
              <w:jc w:val="right"/>
              <w:rPr>
                <w:rFonts w:ascii="Arial" w:eastAsia="Times New Roman" w:hAnsi="Arial" w:cs="Arial"/>
                <w:b/>
                <w:bCs/>
                <w:color w:val="000000"/>
                <w:sz w:val="12"/>
                <w:szCs w:val="12"/>
                <w:lang w:eastAsia="tr-TR"/>
              </w:rPr>
            </w:pPr>
            <w:r w:rsidRPr="00A367AD">
              <w:rPr>
                <w:rFonts w:ascii="Arial" w:eastAsia="Times New Roman" w:hAnsi="Arial" w:cs="Arial"/>
                <w:b/>
                <w:bCs/>
                <w:color w:val="000000"/>
                <w:sz w:val="12"/>
                <w:szCs w:val="12"/>
                <w:lang w:eastAsia="tr-TR"/>
              </w:rPr>
              <w:t>35.668.764,99</w:t>
            </w:r>
          </w:p>
        </w:tc>
        <w:tc>
          <w:tcPr>
            <w:tcW w:w="0" w:type="auto"/>
            <w:tcBorders>
              <w:top w:val="nil"/>
              <w:left w:val="nil"/>
              <w:bottom w:val="single" w:sz="4" w:space="0" w:color="000000"/>
              <w:right w:val="single" w:sz="4" w:space="0" w:color="000000"/>
            </w:tcBorders>
            <w:shd w:val="clear" w:color="000000" w:fill="D7DEDE"/>
            <w:vAlign w:val="center"/>
            <w:hideMark/>
          </w:tcPr>
          <w:p w14:paraId="060557B3" w14:textId="77777777" w:rsidR="008E3A37" w:rsidRPr="00A367AD" w:rsidRDefault="008E3A37" w:rsidP="008E3A37">
            <w:pPr>
              <w:spacing w:after="0" w:line="240" w:lineRule="auto"/>
              <w:jc w:val="right"/>
              <w:rPr>
                <w:rFonts w:ascii="Arial" w:eastAsia="Times New Roman" w:hAnsi="Arial" w:cs="Arial"/>
                <w:b/>
                <w:bCs/>
                <w:color w:val="000000"/>
                <w:sz w:val="12"/>
                <w:szCs w:val="12"/>
                <w:lang w:eastAsia="tr-TR"/>
              </w:rPr>
            </w:pPr>
            <w:r w:rsidRPr="00A367AD">
              <w:rPr>
                <w:rFonts w:ascii="Arial" w:eastAsia="Times New Roman" w:hAnsi="Arial" w:cs="Arial"/>
                <w:b/>
                <w:bCs/>
                <w:color w:val="000000"/>
                <w:sz w:val="12"/>
                <w:szCs w:val="12"/>
                <w:lang w:eastAsia="tr-TR"/>
              </w:rPr>
              <w:t>65.583.723,85</w:t>
            </w:r>
          </w:p>
        </w:tc>
        <w:tc>
          <w:tcPr>
            <w:tcW w:w="0" w:type="auto"/>
            <w:tcBorders>
              <w:top w:val="nil"/>
              <w:left w:val="nil"/>
              <w:bottom w:val="single" w:sz="4" w:space="0" w:color="000000"/>
              <w:right w:val="single" w:sz="4" w:space="0" w:color="000000"/>
            </w:tcBorders>
            <w:shd w:val="clear" w:color="000000" w:fill="D7DEDE"/>
            <w:vAlign w:val="center"/>
            <w:hideMark/>
          </w:tcPr>
          <w:p w14:paraId="160220C2" w14:textId="77777777" w:rsidR="008E3A37" w:rsidRPr="00A367AD" w:rsidRDefault="008E3A37" w:rsidP="008E3A37">
            <w:pPr>
              <w:spacing w:after="0" w:line="240" w:lineRule="auto"/>
              <w:jc w:val="right"/>
              <w:rPr>
                <w:rFonts w:ascii="Arial" w:eastAsia="Times New Roman" w:hAnsi="Arial" w:cs="Arial"/>
                <w:b/>
                <w:bCs/>
                <w:color w:val="000000"/>
                <w:sz w:val="12"/>
                <w:szCs w:val="12"/>
                <w:lang w:eastAsia="tr-TR"/>
              </w:rPr>
            </w:pPr>
            <w:r w:rsidRPr="00A367AD">
              <w:rPr>
                <w:rFonts w:ascii="Arial" w:eastAsia="Times New Roman" w:hAnsi="Arial" w:cs="Arial"/>
                <w:b/>
                <w:bCs/>
                <w:color w:val="000000"/>
                <w:sz w:val="12"/>
                <w:szCs w:val="12"/>
                <w:lang w:eastAsia="tr-TR"/>
              </w:rPr>
              <w:t>95.825.601,80</w:t>
            </w:r>
          </w:p>
        </w:tc>
      </w:tr>
      <w:tr w:rsidR="00A367AD" w:rsidRPr="00A367AD" w14:paraId="13B5A533" w14:textId="77777777" w:rsidTr="001C36E0">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5BBF54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6BC8917"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39E4265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009F187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72797C2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nil"/>
            </w:tcBorders>
            <w:shd w:val="clear" w:color="auto" w:fill="auto"/>
            <w:vAlign w:val="center"/>
            <w:hideMark/>
          </w:tcPr>
          <w:p w14:paraId="399D64A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Sağlık Primi Ödemeleri</w:t>
            </w:r>
          </w:p>
        </w:tc>
        <w:tc>
          <w:tcPr>
            <w:tcW w:w="0" w:type="auto"/>
            <w:tcBorders>
              <w:top w:val="nil"/>
              <w:left w:val="single" w:sz="4" w:space="0" w:color="000000"/>
              <w:bottom w:val="single" w:sz="4" w:space="0" w:color="000000"/>
            </w:tcBorders>
            <w:shd w:val="clear" w:color="auto" w:fill="auto"/>
            <w:vAlign w:val="center"/>
            <w:hideMark/>
          </w:tcPr>
          <w:p w14:paraId="662B106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6.063,19</w:t>
            </w:r>
          </w:p>
        </w:tc>
        <w:tc>
          <w:tcPr>
            <w:tcW w:w="0" w:type="auto"/>
            <w:tcBorders>
              <w:top w:val="nil"/>
              <w:bottom w:val="single" w:sz="4" w:space="0" w:color="000000"/>
            </w:tcBorders>
            <w:shd w:val="clear" w:color="auto" w:fill="auto"/>
            <w:vAlign w:val="center"/>
            <w:hideMark/>
          </w:tcPr>
          <w:p w14:paraId="1D20AF3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09EF61A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42.524,88</w:t>
            </w:r>
          </w:p>
        </w:tc>
        <w:tc>
          <w:tcPr>
            <w:tcW w:w="0" w:type="auto"/>
            <w:tcBorders>
              <w:top w:val="nil"/>
              <w:left w:val="nil"/>
              <w:bottom w:val="nil"/>
              <w:right w:val="nil"/>
            </w:tcBorders>
            <w:shd w:val="clear" w:color="auto" w:fill="auto"/>
            <w:vAlign w:val="center"/>
            <w:hideMark/>
          </w:tcPr>
          <w:p w14:paraId="3F81D06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000000" w:fill="D7DEDE"/>
            <w:vAlign w:val="center"/>
            <w:hideMark/>
          </w:tcPr>
          <w:p w14:paraId="7224FAF9" w14:textId="77777777" w:rsidR="008E3A37" w:rsidRPr="00A367AD" w:rsidRDefault="008E3A37" w:rsidP="008E3A37">
            <w:pPr>
              <w:spacing w:after="0" w:line="240" w:lineRule="auto"/>
              <w:jc w:val="center"/>
              <w:rPr>
                <w:rFonts w:ascii="Arial" w:eastAsia="Times New Roman" w:hAnsi="Arial" w:cs="Arial"/>
                <w:color w:val="000000"/>
                <w:sz w:val="10"/>
                <w:szCs w:val="10"/>
                <w:lang w:eastAsia="tr-TR"/>
              </w:rPr>
            </w:pPr>
            <w:r w:rsidRPr="00A367AD">
              <w:rPr>
                <w:rFonts w:ascii="Arial" w:eastAsia="Times New Roman" w:hAnsi="Arial" w:cs="Arial"/>
                <w:color w:val="000000"/>
                <w:sz w:val="10"/>
                <w:szCs w:val="10"/>
                <w:lang w:eastAsia="tr-TR"/>
              </w:rPr>
              <w:t>Hesap Kodu</w:t>
            </w:r>
          </w:p>
        </w:tc>
        <w:tc>
          <w:tcPr>
            <w:tcW w:w="0" w:type="auto"/>
            <w:gridSpan w:val="4"/>
            <w:tcBorders>
              <w:top w:val="single" w:sz="4" w:space="0" w:color="000000"/>
              <w:left w:val="nil"/>
              <w:bottom w:val="single" w:sz="4" w:space="0" w:color="000000"/>
              <w:right w:val="single" w:sz="4" w:space="0" w:color="000000"/>
            </w:tcBorders>
            <w:shd w:val="clear" w:color="000000" w:fill="D7DEDE"/>
            <w:vAlign w:val="center"/>
            <w:hideMark/>
          </w:tcPr>
          <w:p w14:paraId="0FBD1074" w14:textId="77777777" w:rsidR="008E3A37" w:rsidRPr="00A367AD" w:rsidRDefault="008E3A37" w:rsidP="008E3A37">
            <w:pPr>
              <w:spacing w:after="0" w:line="240" w:lineRule="auto"/>
              <w:jc w:val="center"/>
              <w:rPr>
                <w:rFonts w:ascii="Arial" w:eastAsia="Times New Roman" w:hAnsi="Arial" w:cs="Arial"/>
                <w:color w:val="000000"/>
                <w:sz w:val="10"/>
                <w:szCs w:val="10"/>
                <w:lang w:eastAsia="tr-TR"/>
              </w:rPr>
            </w:pPr>
            <w:r w:rsidRPr="00A367AD">
              <w:rPr>
                <w:rFonts w:ascii="Arial" w:eastAsia="Times New Roman" w:hAnsi="Arial" w:cs="Arial"/>
                <w:color w:val="000000"/>
                <w:sz w:val="10"/>
                <w:szCs w:val="10"/>
                <w:lang w:eastAsia="tr-TR"/>
              </w:rPr>
              <w:t>Yardımcı Hesap</w:t>
            </w:r>
            <w:r w:rsidRPr="00A367AD">
              <w:rPr>
                <w:rFonts w:ascii="Arial" w:eastAsia="Times New Roman" w:hAnsi="Arial" w:cs="Arial"/>
                <w:color w:val="000000"/>
                <w:sz w:val="10"/>
                <w:szCs w:val="10"/>
                <w:lang w:eastAsia="tr-TR"/>
              </w:rPr>
              <w:br/>
            </w:r>
            <w:r w:rsidRPr="00A367AD">
              <w:rPr>
                <w:rFonts w:ascii="Arial" w:eastAsia="Times New Roman" w:hAnsi="Arial" w:cs="Arial"/>
                <w:color w:val="000000"/>
                <w:sz w:val="10"/>
                <w:szCs w:val="10"/>
                <w:lang w:eastAsia="tr-TR"/>
              </w:rPr>
              <w:br/>
            </w:r>
            <w:r w:rsidRPr="00A367AD">
              <w:rPr>
                <w:rFonts w:ascii="Arial" w:eastAsia="Times New Roman" w:hAnsi="Arial" w:cs="Arial"/>
                <w:color w:val="000000"/>
                <w:sz w:val="10"/>
                <w:szCs w:val="10"/>
                <w:lang w:eastAsia="tr-TR"/>
              </w:rPr>
              <w:br/>
              <w:t>Kod1       Kod2       Kod3       Kod4</w:t>
            </w:r>
          </w:p>
        </w:tc>
        <w:tc>
          <w:tcPr>
            <w:tcW w:w="0" w:type="auto"/>
            <w:tcBorders>
              <w:top w:val="nil"/>
              <w:left w:val="nil"/>
              <w:bottom w:val="single" w:sz="4" w:space="0" w:color="000000"/>
              <w:right w:val="single" w:sz="4" w:space="0" w:color="000000"/>
            </w:tcBorders>
            <w:shd w:val="clear" w:color="000000" w:fill="D7DEDE"/>
            <w:vAlign w:val="center"/>
            <w:hideMark/>
          </w:tcPr>
          <w:p w14:paraId="632CFE7E" w14:textId="77777777" w:rsidR="008E3A37" w:rsidRPr="00A367AD" w:rsidRDefault="008E3A37" w:rsidP="008E3A37">
            <w:pPr>
              <w:spacing w:after="0" w:line="240" w:lineRule="auto"/>
              <w:jc w:val="center"/>
              <w:rPr>
                <w:rFonts w:ascii="Arial" w:eastAsia="Times New Roman" w:hAnsi="Arial" w:cs="Arial"/>
                <w:color w:val="000000"/>
                <w:sz w:val="10"/>
                <w:szCs w:val="10"/>
                <w:lang w:eastAsia="tr-TR"/>
              </w:rPr>
            </w:pPr>
            <w:r w:rsidRPr="00A367AD">
              <w:rPr>
                <w:rFonts w:ascii="Arial" w:eastAsia="Times New Roman" w:hAnsi="Arial" w:cs="Arial"/>
                <w:color w:val="000000"/>
                <w:sz w:val="10"/>
                <w:szCs w:val="10"/>
                <w:lang w:eastAsia="tr-TR"/>
              </w:rPr>
              <w:t xml:space="preserve">İNDİRİM, İADE VE   İSKONTONUN  TÜRÜ   </w:t>
            </w:r>
          </w:p>
        </w:tc>
        <w:tc>
          <w:tcPr>
            <w:tcW w:w="0" w:type="auto"/>
            <w:tcBorders>
              <w:top w:val="nil"/>
              <w:left w:val="nil"/>
              <w:bottom w:val="single" w:sz="4" w:space="0" w:color="000000"/>
              <w:right w:val="single" w:sz="4" w:space="0" w:color="000000"/>
            </w:tcBorders>
            <w:shd w:val="clear" w:color="000000" w:fill="D7DEDE"/>
            <w:vAlign w:val="center"/>
            <w:hideMark/>
          </w:tcPr>
          <w:p w14:paraId="502C0522" w14:textId="77777777" w:rsidR="008E3A37" w:rsidRPr="00A367AD" w:rsidRDefault="008E3A37" w:rsidP="008E3A37">
            <w:pPr>
              <w:spacing w:after="0" w:line="240" w:lineRule="auto"/>
              <w:jc w:val="center"/>
              <w:rPr>
                <w:rFonts w:ascii="Tahoma" w:eastAsia="Times New Roman" w:hAnsi="Tahoma" w:cs="Tahoma"/>
                <w:b/>
                <w:bCs/>
                <w:color w:val="000000"/>
                <w:sz w:val="12"/>
                <w:szCs w:val="12"/>
                <w:lang w:eastAsia="tr-TR"/>
              </w:rPr>
            </w:pPr>
            <w:r w:rsidRPr="00A367AD">
              <w:rPr>
                <w:rFonts w:ascii="Tahoma" w:eastAsia="Times New Roman" w:hAnsi="Tahoma" w:cs="Tahoma"/>
                <w:b/>
                <w:bCs/>
                <w:color w:val="000000"/>
                <w:sz w:val="12"/>
                <w:szCs w:val="12"/>
                <w:lang w:eastAsia="tr-TR"/>
              </w:rPr>
              <w:t xml:space="preserve">2023 YILI </w:t>
            </w:r>
          </w:p>
        </w:tc>
        <w:tc>
          <w:tcPr>
            <w:tcW w:w="0" w:type="auto"/>
            <w:tcBorders>
              <w:top w:val="nil"/>
              <w:left w:val="nil"/>
              <w:bottom w:val="single" w:sz="4" w:space="0" w:color="000000"/>
              <w:right w:val="single" w:sz="4" w:space="0" w:color="000000"/>
            </w:tcBorders>
            <w:shd w:val="clear" w:color="000000" w:fill="D7DEDE"/>
            <w:vAlign w:val="center"/>
            <w:hideMark/>
          </w:tcPr>
          <w:p w14:paraId="43CDCFA1" w14:textId="77777777" w:rsidR="008E3A37" w:rsidRPr="00A367AD" w:rsidRDefault="008E3A37" w:rsidP="008E3A37">
            <w:pPr>
              <w:spacing w:after="0" w:line="240" w:lineRule="auto"/>
              <w:jc w:val="center"/>
              <w:rPr>
                <w:rFonts w:ascii="Tahoma" w:eastAsia="Times New Roman" w:hAnsi="Tahoma" w:cs="Tahoma"/>
                <w:b/>
                <w:bCs/>
                <w:color w:val="000000"/>
                <w:sz w:val="12"/>
                <w:szCs w:val="12"/>
                <w:lang w:eastAsia="tr-TR"/>
              </w:rPr>
            </w:pPr>
            <w:r w:rsidRPr="00A367AD">
              <w:rPr>
                <w:rFonts w:ascii="Tahoma" w:eastAsia="Times New Roman" w:hAnsi="Tahoma" w:cs="Tahoma"/>
                <w:b/>
                <w:bCs/>
                <w:color w:val="000000"/>
                <w:sz w:val="12"/>
                <w:szCs w:val="12"/>
                <w:lang w:eastAsia="tr-TR"/>
              </w:rPr>
              <w:t xml:space="preserve">2024 YILI </w:t>
            </w:r>
          </w:p>
        </w:tc>
        <w:tc>
          <w:tcPr>
            <w:tcW w:w="0" w:type="auto"/>
            <w:tcBorders>
              <w:top w:val="nil"/>
              <w:left w:val="nil"/>
              <w:bottom w:val="single" w:sz="4" w:space="0" w:color="000000"/>
              <w:right w:val="single" w:sz="4" w:space="0" w:color="000000"/>
            </w:tcBorders>
            <w:shd w:val="clear" w:color="000000" w:fill="D7DEDE"/>
            <w:vAlign w:val="center"/>
            <w:hideMark/>
          </w:tcPr>
          <w:p w14:paraId="49A32B01" w14:textId="77777777" w:rsidR="008E3A37" w:rsidRPr="00A367AD" w:rsidRDefault="008E3A37" w:rsidP="008E3A37">
            <w:pPr>
              <w:spacing w:after="0" w:line="240" w:lineRule="auto"/>
              <w:jc w:val="center"/>
              <w:rPr>
                <w:rFonts w:ascii="Tahoma" w:eastAsia="Times New Roman" w:hAnsi="Tahoma" w:cs="Tahoma"/>
                <w:b/>
                <w:bCs/>
                <w:color w:val="000000"/>
                <w:sz w:val="12"/>
                <w:szCs w:val="12"/>
                <w:lang w:eastAsia="tr-TR"/>
              </w:rPr>
            </w:pPr>
            <w:r w:rsidRPr="00A367AD">
              <w:rPr>
                <w:rFonts w:ascii="Tahoma" w:eastAsia="Times New Roman" w:hAnsi="Tahoma" w:cs="Tahoma"/>
                <w:b/>
                <w:bCs/>
                <w:color w:val="000000"/>
                <w:sz w:val="12"/>
                <w:szCs w:val="12"/>
                <w:lang w:eastAsia="tr-TR"/>
              </w:rPr>
              <w:t xml:space="preserve">2025 YILI </w:t>
            </w:r>
          </w:p>
        </w:tc>
      </w:tr>
      <w:tr w:rsidR="00A367AD" w:rsidRPr="00A367AD" w14:paraId="46A3E497"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3A8F553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27C507F5"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4CCF07D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D6C81A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06B770A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4669E0AE"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Mal ve Hizmet Alım Giderleri</w:t>
            </w:r>
          </w:p>
        </w:tc>
        <w:tc>
          <w:tcPr>
            <w:tcW w:w="0" w:type="auto"/>
            <w:tcBorders>
              <w:top w:val="nil"/>
              <w:left w:val="single" w:sz="4" w:space="0" w:color="000000"/>
              <w:bottom w:val="single" w:sz="4" w:space="0" w:color="000000"/>
            </w:tcBorders>
            <w:shd w:val="clear" w:color="auto" w:fill="auto"/>
            <w:vAlign w:val="center"/>
            <w:hideMark/>
          </w:tcPr>
          <w:p w14:paraId="66DD528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4.454.156,71</w:t>
            </w:r>
          </w:p>
        </w:tc>
        <w:tc>
          <w:tcPr>
            <w:tcW w:w="0" w:type="auto"/>
            <w:tcBorders>
              <w:top w:val="nil"/>
              <w:bottom w:val="single" w:sz="4" w:space="0" w:color="000000"/>
            </w:tcBorders>
            <w:shd w:val="clear" w:color="auto" w:fill="auto"/>
            <w:vAlign w:val="center"/>
            <w:hideMark/>
          </w:tcPr>
          <w:p w14:paraId="53B393F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12.763.244,06</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2B3FD71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18.959.920,87</w:t>
            </w:r>
          </w:p>
        </w:tc>
        <w:tc>
          <w:tcPr>
            <w:tcW w:w="0" w:type="auto"/>
            <w:tcBorders>
              <w:top w:val="nil"/>
              <w:left w:val="nil"/>
              <w:bottom w:val="nil"/>
              <w:right w:val="nil"/>
            </w:tcBorders>
            <w:shd w:val="clear" w:color="auto" w:fill="auto"/>
            <w:vAlign w:val="center"/>
            <w:hideMark/>
          </w:tcPr>
          <w:p w14:paraId="4B2BC3A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8FDDB3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610</w:t>
            </w:r>
          </w:p>
        </w:tc>
        <w:tc>
          <w:tcPr>
            <w:tcW w:w="281" w:type="dxa"/>
            <w:tcBorders>
              <w:top w:val="nil"/>
              <w:left w:val="nil"/>
              <w:bottom w:val="single" w:sz="4" w:space="0" w:color="000000"/>
              <w:right w:val="single" w:sz="4" w:space="0" w:color="000000"/>
            </w:tcBorders>
            <w:shd w:val="clear" w:color="auto" w:fill="auto"/>
            <w:vAlign w:val="center"/>
            <w:hideMark/>
          </w:tcPr>
          <w:p w14:paraId="6DD0EA3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281" w:type="dxa"/>
            <w:tcBorders>
              <w:top w:val="nil"/>
              <w:left w:val="nil"/>
              <w:bottom w:val="single" w:sz="4" w:space="0" w:color="000000"/>
              <w:right w:val="single" w:sz="4" w:space="0" w:color="000000"/>
            </w:tcBorders>
            <w:shd w:val="clear" w:color="auto" w:fill="auto"/>
            <w:vAlign w:val="center"/>
            <w:hideMark/>
          </w:tcPr>
          <w:p w14:paraId="02B5E9C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17D6D20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2743789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6275E583"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İNDİRİM, İADE VE İSKONTOLAR HESABI</w:t>
            </w:r>
          </w:p>
        </w:tc>
        <w:tc>
          <w:tcPr>
            <w:tcW w:w="0" w:type="auto"/>
            <w:tcBorders>
              <w:top w:val="single" w:sz="4" w:space="0" w:color="000000"/>
              <w:left w:val="nil"/>
              <w:bottom w:val="single" w:sz="4" w:space="0" w:color="000000"/>
            </w:tcBorders>
            <w:shd w:val="clear" w:color="auto" w:fill="auto"/>
            <w:vAlign w:val="center"/>
            <w:hideMark/>
          </w:tcPr>
          <w:p w14:paraId="5FF2B65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381.288,98</w:t>
            </w:r>
          </w:p>
        </w:tc>
        <w:tc>
          <w:tcPr>
            <w:tcW w:w="0" w:type="auto"/>
            <w:tcBorders>
              <w:top w:val="single" w:sz="4" w:space="0" w:color="000000"/>
              <w:bottom w:val="single" w:sz="4" w:space="0" w:color="000000"/>
            </w:tcBorders>
            <w:shd w:val="clear" w:color="auto" w:fill="auto"/>
            <w:vAlign w:val="center"/>
            <w:hideMark/>
          </w:tcPr>
          <w:p w14:paraId="7D49388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598.645,18</w:t>
            </w:r>
          </w:p>
        </w:tc>
        <w:tc>
          <w:tcPr>
            <w:tcW w:w="0" w:type="auto"/>
            <w:tcBorders>
              <w:top w:val="single" w:sz="4" w:space="0" w:color="000000"/>
              <w:bottom w:val="single" w:sz="4" w:space="0" w:color="000000"/>
              <w:right w:val="single" w:sz="4" w:space="0" w:color="000000"/>
            </w:tcBorders>
            <w:shd w:val="clear" w:color="auto" w:fill="auto"/>
            <w:vAlign w:val="center"/>
            <w:hideMark/>
          </w:tcPr>
          <w:p w14:paraId="7D0BBEC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44.541,43</w:t>
            </w:r>
          </w:p>
        </w:tc>
      </w:tr>
      <w:tr w:rsidR="00A367AD" w:rsidRPr="00A367AD" w14:paraId="3F63F017"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1885432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4B6E2840"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5C0B0D7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2F1095D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2A519D3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18084834"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Tüketime Yönelik Mal ve Malzeme Alımları</w:t>
            </w:r>
          </w:p>
        </w:tc>
        <w:tc>
          <w:tcPr>
            <w:tcW w:w="0" w:type="auto"/>
            <w:tcBorders>
              <w:top w:val="nil"/>
              <w:left w:val="single" w:sz="4" w:space="0" w:color="000000"/>
              <w:bottom w:val="single" w:sz="4" w:space="0" w:color="000000"/>
            </w:tcBorders>
            <w:shd w:val="clear" w:color="auto" w:fill="auto"/>
            <w:vAlign w:val="center"/>
            <w:hideMark/>
          </w:tcPr>
          <w:p w14:paraId="10C6BFD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183.272,00</w:t>
            </w:r>
          </w:p>
        </w:tc>
        <w:tc>
          <w:tcPr>
            <w:tcW w:w="0" w:type="auto"/>
            <w:tcBorders>
              <w:top w:val="nil"/>
              <w:bottom w:val="single" w:sz="4" w:space="0" w:color="000000"/>
            </w:tcBorders>
            <w:shd w:val="clear" w:color="auto" w:fill="auto"/>
            <w:vAlign w:val="center"/>
            <w:hideMark/>
          </w:tcPr>
          <w:p w14:paraId="33BA89D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265.702,68</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1647358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2.794.887,02</w:t>
            </w:r>
          </w:p>
        </w:tc>
        <w:tc>
          <w:tcPr>
            <w:tcW w:w="0" w:type="auto"/>
            <w:tcBorders>
              <w:top w:val="nil"/>
              <w:left w:val="nil"/>
              <w:bottom w:val="nil"/>
              <w:right w:val="nil"/>
            </w:tcBorders>
            <w:shd w:val="clear" w:color="auto" w:fill="auto"/>
            <w:vAlign w:val="center"/>
            <w:hideMark/>
          </w:tcPr>
          <w:p w14:paraId="44DC706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7CFFCE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610</w:t>
            </w:r>
          </w:p>
        </w:tc>
        <w:tc>
          <w:tcPr>
            <w:tcW w:w="281" w:type="dxa"/>
            <w:tcBorders>
              <w:top w:val="nil"/>
              <w:left w:val="nil"/>
              <w:bottom w:val="single" w:sz="4" w:space="0" w:color="000000"/>
              <w:right w:val="single" w:sz="4" w:space="0" w:color="000000"/>
            </w:tcBorders>
            <w:shd w:val="clear" w:color="auto" w:fill="auto"/>
            <w:vAlign w:val="center"/>
            <w:hideMark/>
          </w:tcPr>
          <w:p w14:paraId="6125DE3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281" w:type="dxa"/>
            <w:tcBorders>
              <w:top w:val="nil"/>
              <w:left w:val="nil"/>
              <w:bottom w:val="single" w:sz="4" w:space="0" w:color="000000"/>
              <w:right w:val="single" w:sz="4" w:space="0" w:color="000000"/>
            </w:tcBorders>
            <w:shd w:val="clear" w:color="auto" w:fill="auto"/>
            <w:vAlign w:val="center"/>
            <w:hideMark/>
          </w:tcPr>
          <w:p w14:paraId="04CADBF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75647EF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2B67E8C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4C5AF24A"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Teşebbüs ve Mülkiyet Gelirleri</w:t>
            </w:r>
          </w:p>
        </w:tc>
        <w:tc>
          <w:tcPr>
            <w:tcW w:w="0" w:type="auto"/>
            <w:tcBorders>
              <w:top w:val="single" w:sz="4" w:space="0" w:color="000000"/>
              <w:left w:val="nil"/>
              <w:bottom w:val="single" w:sz="4" w:space="0" w:color="000000"/>
            </w:tcBorders>
            <w:shd w:val="clear" w:color="auto" w:fill="auto"/>
            <w:vAlign w:val="center"/>
            <w:hideMark/>
          </w:tcPr>
          <w:p w14:paraId="580DD75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381.288,98</w:t>
            </w:r>
          </w:p>
        </w:tc>
        <w:tc>
          <w:tcPr>
            <w:tcW w:w="0" w:type="auto"/>
            <w:tcBorders>
              <w:top w:val="single" w:sz="4" w:space="0" w:color="000000"/>
              <w:bottom w:val="single" w:sz="4" w:space="0" w:color="000000"/>
            </w:tcBorders>
            <w:shd w:val="clear" w:color="auto" w:fill="auto"/>
            <w:vAlign w:val="center"/>
            <w:hideMark/>
          </w:tcPr>
          <w:p w14:paraId="260B62B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598.645,18</w:t>
            </w:r>
          </w:p>
        </w:tc>
        <w:tc>
          <w:tcPr>
            <w:tcW w:w="0" w:type="auto"/>
            <w:tcBorders>
              <w:top w:val="single" w:sz="4" w:space="0" w:color="000000"/>
              <w:bottom w:val="single" w:sz="4" w:space="0" w:color="000000"/>
              <w:right w:val="single" w:sz="4" w:space="0" w:color="000000"/>
            </w:tcBorders>
            <w:shd w:val="clear" w:color="auto" w:fill="auto"/>
            <w:vAlign w:val="center"/>
            <w:hideMark/>
          </w:tcPr>
          <w:p w14:paraId="1DD6400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44.541,43</w:t>
            </w:r>
          </w:p>
        </w:tc>
      </w:tr>
      <w:tr w:rsidR="00A367AD" w:rsidRPr="00A367AD" w14:paraId="3B160D73"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7FE732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7938B7B"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725AED6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2553AFF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16934FB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2C65A194"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Kırtasiye, Yayın, Baskı ve Büro Malzemesi Alımları</w:t>
            </w:r>
          </w:p>
        </w:tc>
        <w:tc>
          <w:tcPr>
            <w:tcW w:w="0" w:type="auto"/>
            <w:tcBorders>
              <w:top w:val="nil"/>
              <w:left w:val="single" w:sz="4" w:space="0" w:color="000000"/>
              <w:bottom w:val="single" w:sz="4" w:space="0" w:color="000000"/>
            </w:tcBorders>
            <w:shd w:val="clear" w:color="auto" w:fill="auto"/>
            <w:vAlign w:val="center"/>
            <w:hideMark/>
          </w:tcPr>
          <w:p w14:paraId="51F487E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38.664,00</w:t>
            </w:r>
          </w:p>
        </w:tc>
        <w:tc>
          <w:tcPr>
            <w:tcW w:w="0" w:type="auto"/>
            <w:tcBorders>
              <w:top w:val="nil"/>
              <w:bottom w:val="single" w:sz="4" w:space="0" w:color="000000"/>
            </w:tcBorders>
            <w:shd w:val="clear" w:color="auto" w:fill="auto"/>
            <w:vAlign w:val="center"/>
            <w:hideMark/>
          </w:tcPr>
          <w:p w14:paraId="2D0E7A4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69.300,00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1F764CC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81.660,00</w:t>
            </w:r>
          </w:p>
        </w:tc>
        <w:tc>
          <w:tcPr>
            <w:tcW w:w="0" w:type="auto"/>
            <w:tcBorders>
              <w:top w:val="nil"/>
              <w:left w:val="nil"/>
              <w:bottom w:val="nil"/>
              <w:right w:val="nil"/>
            </w:tcBorders>
            <w:shd w:val="clear" w:color="auto" w:fill="auto"/>
            <w:vAlign w:val="center"/>
            <w:hideMark/>
          </w:tcPr>
          <w:p w14:paraId="186BB38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6D3F27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610</w:t>
            </w:r>
          </w:p>
        </w:tc>
        <w:tc>
          <w:tcPr>
            <w:tcW w:w="281" w:type="dxa"/>
            <w:tcBorders>
              <w:top w:val="nil"/>
              <w:left w:val="nil"/>
              <w:bottom w:val="single" w:sz="4" w:space="0" w:color="000000"/>
              <w:right w:val="single" w:sz="4" w:space="0" w:color="000000"/>
            </w:tcBorders>
            <w:shd w:val="clear" w:color="auto" w:fill="auto"/>
            <w:vAlign w:val="center"/>
            <w:hideMark/>
          </w:tcPr>
          <w:p w14:paraId="3C0A0C6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281" w:type="dxa"/>
            <w:tcBorders>
              <w:top w:val="nil"/>
              <w:left w:val="nil"/>
              <w:bottom w:val="single" w:sz="4" w:space="0" w:color="000000"/>
              <w:right w:val="single" w:sz="4" w:space="0" w:color="000000"/>
            </w:tcBorders>
            <w:shd w:val="clear" w:color="auto" w:fill="auto"/>
            <w:vAlign w:val="center"/>
            <w:hideMark/>
          </w:tcPr>
          <w:p w14:paraId="6889F25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0F225B7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41C44C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B87E1A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Mal ve Hizmet Satış Gelirleri</w:t>
            </w:r>
          </w:p>
        </w:tc>
        <w:tc>
          <w:tcPr>
            <w:tcW w:w="0" w:type="auto"/>
            <w:tcBorders>
              <w:top w:val="single" w:sz="4" w:space="0" w:color="000000"/>
              <w:left w:val="nil"/>
              <w:bottom w:val="single" w:sz="4" w:space="0" w:color="000000"/>
            </w:tcBorders>
            <w:shd w:val="clear" w:color="auto" w:fill="auto"/>
            <w:vAlign w:val="center"/>
            <w:hideMark/>
          </w:tcPr>
          <w:p w14:paraId="66E9CA6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381.288,98</w:t>
            </w:r>
          </w:p>
        </w:tc>
        <w:tc>
          <w:tcPr>
            <w:tcW w:w="0" w:type="auto"/>
            <w:tcBorders>
              <w:top w:val="single" w:sz="4" w:space="0" w:color="000000"/>
              <w:bottom w:val="single" w:sz="4" w:space="0" w:color="000000"/>
            </w:tcBorders>
            <w:shd w:val="clear" w:color="auto" w:fill="auto"/>
            <w:vAlign w:val="center"/>
            <w:hideMark/>
          </w:tcPr>
          <w:p w14:paraId="32074E8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598.645,18</w:t>
            </w:r>
          </w:p>
        </w:tc>
        <w:tc>
          <w:tcPr>
            <w:tcW w:w="0" w:type="auto"/>
            <w:tcBorders>
              <w:top w:val="single" w:sz="4" w:space="0" w:color="000000"/>
              <w:bottom w:val="single" w:sz="4" w:space="0" w:color="000000"/>
              <w:right w:val="single" w:sz="4" w:space="0" w:color="000000"/>
            </w:tcBorders>
            <w:shd w:val="clear" w:color="auto" w:fill="auto"/>
            <w:vAlign w:val="center"/>
            <w:hideMark/>
          </w:tcPr>
          <w:p w14:paraId="5D5C5AD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44.541,43</w:t>
            </w:r>
          </w:p>
        </w:tc>
      </w:tr>
      <w:tr w:rsidR="00A367AD" w:rsidRPr="00A367AD" w14:paraId="138867F7"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580ECDB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4AF6D69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7A94763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2C88F24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1CC2774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nil"/>
            </w:tcBorders>
            <w:shd w:val="clear" w:color="auto" w:fill="auto"/>
            <w:vAlign w:val="center"/>
            <w:hideMark/>
          </w:tcPr>
          <w:p w14:paraId="6B66226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Baskı ve Cilt Giderleri</w:t>
            </w:r>
          </w:p>
        </w:tc>
        <w:tc>
          <w:tcPr>
            <w:tcW w:w="0" w:type="auto"/>
            <w:tcBorders>
              <w:top w:val="nil"/>
              <w:left w:val="single" w:sz="4" w:space="0" w:color="000000"/>
              <w:bottom w:val="single" w:sz="4" w:space="0" w:color="000000"/>
            </w:tcBorders>
            <w:shd w:val="clear" w:color="auto" w:fill="auto"/>
            <w:vAlign w:val="center"/>
            <w:hideMark/>
          </w:tcPr>
          <w:p w14:paraId="484293D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38.664,00</w:t>
            </w:r>
          </w:p>
        </w:tc>
        <w:tc>
          <w:tcPr>
            <w:tcW w:w="0" w:type="auto"/>
            <w:tcBorders>
              <w:top w:val="nil"/>
              <w:bottom w:val="single" w:sz="4" w:space="0" w:color="000000"/>
            </w:tcBorders>
            <w:shd w:val="clear" w:color="auto" w:fill="auto"/>
            <w:vAlign w:val="center"/>
            <w:hideMark/>
          </w:tcPr>
          <w:p w14:paraId="3D2DC75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69.300,00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2046201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81.660,00</w:t>
            </w:r>
          </w:p>
        </w:tc>
        <w:tc>
          <w:tcPr>
            <w:tcW w:w="0" w:type="auto"/>
            <w:tcBorders>
              <w:top w:val="nil"/>
              <w:left w:val="nil"/>
              <w:bottom w:val="nil"/>
              <w:right w:val="nil"/>
            </w:tcBorders>
            <w:shd w:val="clear" w:color="auto" w:fill="auto"/>
            <w:vAlign w:val="center"/>
            <w:hideMark/>
          </w:tcPr>
          <w:p w14:paraId="3D49DC0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58A27C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610</w:t>
            </w:r>
          </w:p>
        </w:tc>
        <w:tc>
          <w:tcPr>
            <w:tcW w:w="281" w:type="dxa"/>
            <w:tcBorders>
              <w:top w:val="nil"/>
              <w:left w:val="nil"/>
              <w:bottom w:val="single" w:sz="4" w:space="0" w:color="000000"/>
              <w:right w:val="single" w:sz="4" w:space="0" w:color="000000"/>
            </w:tcBorders>
            <w:shd w:val="clear" w:color="auto" w:fill="auto"/>
            <w:vAlign w:val="center"/>
            <w:hideMark/>
          </w:tcPr>
          <w:p w14:paraId="302491C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281" w:type="dxa"/>
            <w:tcBorders>
              <w:top w:val="nil"/>
              <w:left w:val="nil"/>
              <w:bottom w:val="single" w:sz="4" w:space="0" w:color="000000"/>
              <w:right w:val="single" w:sz="4" w:space="0" w:color="000000"/>
            </w:tcBorders>
            <w:shd w:val="clear" w:color="auto" w:fill="auto"/>
            <w:vAlign w:val="center"/>
            <w:hideMark/>
          </w:tcPr>
          <w:p w14:paraId="05F83CC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1F4089D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09F3E38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6C6B97C3"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Mal Satış Gelirleri</w:t>
            </w:r>
          </w:p>
        </w:tc>
        <w:tc>
          <w:tcPr>
            <w:tcW w:w="0" w:type="auto"/>
            <w:tcBorders>
              <w:top w:val="single" w:sz="4" w:space="0" w:color="000000"/>
              <w:left w:val="nil"/>
              <w:bottom w:val="single" w:sz="4" w:space="0" w:color="000000"/>
            </w:tcBorders>
            <w:shd w:val="clear" w:color="auto" w:fill="auto"/>
            <w:vAlign w:val="center"/>
            <w:hideMark/>
          </w:tcPr>
          <w:p w14:paraId="76AA141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381.288,98</w:t>
            </w:r>
          </w:p>
        </w:tc>
        <w:tc>
          <w:tcPr>
            <w:tcW w:w="0" w:type="auto"/>
            <w:tcBorders>
              <w:top w:val="single" w:sz="4" w:space="0" w:color="000000"/>
              <w:bottom w:val="single" w:sz="4" w:space="0" w:color="000000"/>
            </w:tcBorders>
            <w:shd w:val="clear" w:color="auto" w:fill="auto"/>
            <w:vAlign w:val="center"/>
            <w:hideMark/>
          </w:tcPr>
          <w:p w14:paraId="75D29B8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598.645,18</w:t>
            </w:r>
          </w:p>
        </w:tc>
        <w:tc>
          <w:tcPr>
            <w:tcW w:w="0" w:type="auto"/>
            <w:tcBorders>
              <w:top w:val="single" w:sz="4" w:space="0" w:color="000000"/>
              <w:bottom w:val="single" w:sz="4" w:space="0" w:color="000000"/>
              <w:right w:val="single" w:sz="4" w:space="0" w:color="000000"/>
            </w:tcBorders>
            <w:shd w:val="clear" w:color="auto" w:fill="auto"/>
            <w:vAlign w:val="center"/>
            <w:hideMark/>
          </w:tcPr>
          <w:p w14:paraId="2BA5D27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44.541,43</w:t>
            </w:r>
          </w:p>
        </w:tc>
      </w:tr>
      <w:tr w:rsidR="00A367AD" w:rsidRPr="00A367AD" w14:paraId="753DDCD1"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30939C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43FB9430"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2570D51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74ACDE6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26DBFA1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60162FE0"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Su ve Temizlik Malzemesi Alımları</w:t>
            </w:r>
          </w:p>
        </w:tc>
        <w:tc>
          <w:tcPr>
            <w:tcW w:w="0" w:type="auto"/>
            <w:tcBorders>
              <w:top w:val="nil"/>
              <w:left w:val="single" w:sz="4" w:space="0" w:color="000000"/>
              <w:bottom w:val="single" w:sz="4" w:space="0" w:color="000000"/>
            </w:tcBorders>
            <w:shd w:val="clear" w:color="auto" w:fill="auto"/>
            <w:vAlign w:val="center"/>
            <w:hideMark/>
          </w:tcPr>
          <w:p w14:paraId="4E37975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bottom w:val="single" w:sz="4" w:space="0" w:color="000000"/>
            </w:tcBorders>
            <w:shd w:val="clear" w:color="auto" w:fill="auto"/>
            <w:vAlign w:val="center"/>
            <w:hideMark/>
          </w:tcPr>
          <w:p w14:paraId="45B4CA5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43C2D26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182.649,98</w:t>
            </w:r>
          </w:p>
        </w:tc>
        <w:tc>
          <w:tcPr>
            <w:tcW w:w="0" w:type="auto"/>
            <w:tcBorders>
              <w:top w:val="nil"/>
              <w:left w:val="nil"/>
              <w:bottom w:val="nil"/>
              <w:right w:val="nil"/>
            </w:tcBorders>
            <w:shd w:val="clear" w:color="auto" w:fill="auto"/>
            <w:vAlign w:val="center"/>
            <w:hideMark/>
          </w:tcPr>
          <w:p w14:paraId="240F9E9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6444F3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610</w:t>
            </w:r>
          </w:p>
        </w:tc>
        <w:tc>
          <w:tcPr>
            <w:tcW w:w="281" w:type="dxa"/>
            <w:tcBorders>
              <w:top w:val="nil"/>
              <w:left w:val="nil"/>
              <w:bottom w:val="single" w:sz="4" w:space="0" w:color="000000"/>
              <w:right w:val="single" w:sz="4" w:space="0" w:color="000000"/>
            </w:tcBorders>
            <w:shd w:val="clear" w:color="auto" w:fill="auto"/>
            <w:vAlign w:val="center"/>
            <w:hideMark/>
          </w:tcPr>
          <w:p w14:paraId="059FBF9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281" w:type="dxa"/>
            <w:tcBorders>
              <w:top w:val="nil"/>
              <w:left w:val="nil"/>
              <w:bottom w:val="single" w:sz="4" w:space="0" w:color="000000"/>
              <w:right w:val="single" w:sz="4" w:space="0" w:color="000000"/>
            </w:tcBorders>
            <w:shd w:val="clear" w:color="auto" w:fill="auto"/>
            <w:vAlign w:val="center"/>
            <w:hideMark/>
          </w:tcPr>
          <w:p w14:paraId="5C857F5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0873CA2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5D1F434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136530CC"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Kitap, Yayın vb. Satış Gelirleri</w:t>
            </w:r>
          </w:p>
        </w:tc>
        <w:tc>
          <w:tcPr>
            <w:tcW w:w="0" w:type="auto"/>
            <w:tcBorders>
              <w:top w:val="single" w:sz="4" w:space="0" w:color="000000"/>
              <w:left w:val="nil"/>
              <w:bottom w:val="single" w:sz="4" w:space="0" w:color="000000"/>
            </w:tcBorders>
            <w:shd w:val="clear" w:color="auto" w:fill="auto"/>
            <w:vAlign w:val="center"/>
            <w:hideMark/>
          </w:tcPr>
          <w:p w14:paraId="2C0DBD7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381.272,88</w:t>
            </w:r>
          </w:p>
        </w:tc>
        <w:tc>
          <w:tcPr>
            <w:tcW w:w="0" w:type="auto"/>
            <w:tcBorders>
              <w:top w:val="single" w:sz="4" w:space="0" w:color="000000"/>
              <w:bottom w:val="single" w:sz="4" w:space="0" w:color="000000"/>
            </w:tcBorders>
            <w:shd w:val="clear" w:color="auto" w:fill="auto"/>
            <w:vAlign w:val="center"/>
            <w:hideMark/>
          </w:tcPr>
          <w:p w14:paraId="2629DF9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598.645,18</w:t>
            </w:r>
          </w:p>
        </w:tc>
        <w:tc>
          <w:tcPr>
            <w:tcW w:w="0" w:type="auto"/>
            <w:tcBorders>
              <w:top w:val="single" w:sz="4" w:space="0" w:color="000000"/>
              <w:bottom w:val="single" w:sz="4" w:space="0" w:color="000000"/>
              <w:right w:val="single" w:sz="4" w:space="0" w:color="000000"/>
            </w:tcBorders>
            <w:shd w:val="clear" w:color="auto" w:fill="auto"/>
            <w:vAlign w:val="center"/>
            <w:hideMark/>
          </w:tcPr>
          <w:p w14:paraId="2F734C2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44.063,70</w:t>
            </w:r>
          </w:p>
        </w:tc>
      </w:tr>
      <w:tr w:rsidR="00A367AD" w:rsidRPr="00A367AD" w14:paraId="05253517"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14D3DE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B4CAA0C"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7724741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4C8749C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7D26885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4A49A07D"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Su Alımları</w:t>
            </w:r>
          </w:p>
        </w:tc>
        <w:tc>
          <w:tcPr>
            <w:tcW w:w="0" w:type="auto"/>
            <w:tcBorders>
              <w:top w:val="nil"/>
              <w:left w:val="single" w:sz="4" w:space="0" w:color="000000"/>
              <w:bottom w:val="single" w:sz="4" w:space="0" w:color="000000"/>
            </w:tcBorders>
            <w:shd w:val="clear" w:color="auto" w:fill="auto"/>
            <w:vAlign w:val="center"/>
            <w:hideMark/>
          </w:tcPr>
          <w:p w14:paraId="059EB37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bottom w:val="single" w:sz="4" w:space="0" w:color="000000"/>
            </w:tcBorders>
            <w:shd w:val="clear" w:color="auto" w:fill="auto"/>
            <w:vAlign w:val="center"/>
            <w:hideMark/>
          </w:tcPr>
          <w:p w14:paraId="34572D0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0F672EC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182.649,98</w:t>
            </w:r>
          </w:p>
        </w:tc>
        <w:tc>
          <w:tcPr>
            <w:tcW w:w="0" w:type="auto"/>
            <w:tcBorders>
              <w:top w:val="nil"/>
              <w:left w:val="nil"/>
              <w:bottom w:val="nil"/>
              <w:right w:val="nil"/>
            </w:tcBorders>
            <w:shd w:val="clear" w:color="auto" w:fill="auto"/>
            <w:vAlign w:val="center"/>
            <w:hideMark/>
          </w:tcPr>
          <w:p w14:paraId="047940F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ABED71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610</w:t>
            </w:r>
          </w:p>
        </w:tc>
        <w:tc>
          <w:tcPr>
            <w:tcW w:w="281" w:type="dxa"/>
            <w:tcBorders>
              <w:top w:val="nil"/>
              <w:left w:val="nil"/>
              <w:bottom w:val="single" w:sz="4" w:space="0" w:color="000000"/>
              <w:right w:val="single" w:sz="4" w:space="0" w:color="000000"/>
            </w:tcBorders>
            <w:shd w:val="clear" w:color="auto" w:fill="auto"/>
            <w:vAlign w:val="center"/>
            <w:hideMark/>
          </w:tcPr>
          <w:p w14:paraId="464E7B8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281" w:type="dxa"/>
            <w:tcBorders>
              <w:top w:val="nil"/>
              <w:left w:val="nil"/>
              <w:bottom w:val="single" w:sz="4" w:space="0" w:color="000000"/>
              <w:right w:val="single" w:sz="4" w:space="0" w:color="000000"/>
            </w:tcBorders>
            <w:shd w:val="clear" w:color="auto" w:fill="auto"/>
            <w:vAlign w:val="center"/>
            <w:hideMark/>
          </w:tcPr>
          <w:p w14:paraId="4BE4B7C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206B958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5A53368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99</w:t>
            </w:r>
          </w:p>
        </w:tc>
        <w:tc>
          <w:tcPr>
            <w:tcW w:w="0" w:type="auto"/>
            <w:tcBorders>
              <w:top w:val="nil"/>
              <w:left w:val="nil"/>
              <w:bottom w:val="single" w:sz="4" w:space="0" w:color="000000"/>
              <w:right w:val="single" w:sz="4" w:space="0" w:color="000000"/>
            </w:tcBorders>
            <w:shd w:val="clear" w:color="auto" w:fill="auto"/>
            <w:vAlign w:val="center"/>
            <w:hideMark/>
          </w:tcPr>
          <w:p w14:paraId="455FA984"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Diğer Mal Satış Gelirleri</w:t>
            </w:r>
          </w:p>
        </w:tc>
        <w:tc>
          <w:tcPr>
            <w:tcW w:w="0" w:type="auto"/>
            <w:tcBorders>
              <w:top w:val="single" w:sz="4" w:space="0" w:color="000000"/>
              <w:left w:val="nil"/>
              <w:bottom w:val="single" w:sz="4" w:space="0" w:color="000000"/>
            </w:tcBorders>
            <w:shd w:val="clear" w:color="auto" w:fill="auto"/>
            <w:vAlign w:val="center"/>
            <w:hideMark/>
          </w:tcPr>
          <w:p w14:paraId="01F709F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16,10</w:t>
            </w:r>
          </w:p>
        </w:tc>
        <w:tc>
          <w:tcPr>
            <w:tcW w:w="0" w:type="auto"/>
            <w:tcBorders>
              <w:top w:val="single" w:sz="4" w:space="0" w:color="000000"/>
              <w:bottom w:val="single" w:sz="4" w:space="0" w:color="000000"/>
            </w:tcBorders>
            <w:shd w:val="clear" w:color="auto" w:fill="auto"/>
            <w:vAlign w:val="center"/>
            <w:hideMark/>
          </w:tcPr>
          <w:p w14:paraId="7D4525F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right w:val="single" w:sz="4" w:space="0" w:color="000000"/>
            </w:tcBorders>
            <w:shd w:val="clear" w:color="auto" w:fill="auto"/>
            <w:vAlign w:val="center"/>
            <w:hideMark/>
          </w:tcPr>
          <w:p w14:paraId="60CF20A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477,73</w:t>
            </w:r>
          </w:p>
        </w:tc>
      </w:tr>
      <w:tr w:rsidR="00A367AD" w:rsidRPr="00A367AD" w14:paraId="6A67499A" w14:textId="77777777" w:rsidTr="00A367AD">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F72553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03C4971"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03DA56E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6A43E5F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49DAABC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64FC7962"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Enerji Alımları</w:t>
            </w:r>
          </w:p>
        </w:tc>
        <w:tc>
          <w:tcPr>
            <w:tcW w:w="0" w:type="auto"/>
            <w:tcBorders>
              <w:top w:val="nil"/>
              <w:left w:val="single" w:sz="4" w:space="0" w:color="000000"/>
              <w:bottom w:val="single" w:sz="4" w:space="0" w:color="000000"/>
            </w:tcBorders>
            <w:shd w:val="clear" w:color="auto" w:fill="auto"/>
            <w:vAlign w:val="center"/>
            <w:hideMark/>
          </w:tcPr>
          <w:p w14:paraId="44C9961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99.815,99</w:t>
            </w:r>
          </w:p>
        </w:tc>
        <w:tc>
          <w:tcPr>
            <w:tcW w:w="0" w:type="auto"/>
            <w:tcBorders>
              <w:top w:val="nil"/>
              <w:bottom w:val="single" w:sz="4" w:space="0" w:color="000000"/>
            </w:tcBorders>
            <w:shd w:val="clear" w:color="auto" w:fill="auto"/>
            <w:vAlign w:val="center"/>
            <w:hideMark/>
          </w:tcPr>
          <w:p w14:paraId="0490DDD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151.034,06</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449BF60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2.475.531,35</w:t>
            </w:r>
          </w:p>
        </w:tc>
        <w:tc>
          <w:tcPr>
            <w:tcW w:w="0" w:type="auto"/>
            <w:tcBorders>
              <w:top w:val="nil"/>
              <w:left w:val="nil"/>
              <w:bottom w:val="nil"/>
              <w:right w:val="nil"/>
            </w:tcBorders>
            <w:shd w:val="clear" w:color="auto" w:fill="auto"/>
            <w:vAlign w:val="center"/>
            <w:hideMark/>
          </w:tcPr>
          <w:p w14:paraId="2E3AFBE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gridSpan w:val="6"/>
            <w:tcBorders>
              <w:top w:val="single" w:sz="4" w:space="0" w:color="000000"/>
              <w:left w:val="single" w:sz="4" w:space="0" w:color="000000"/>
              <w:bottom w:val="single" w:sz="4" w:space="0" w:color="000000"/>
              <w:right w:val="nil"/>
            </w:tcBorders>
            <w:shd w:val="clear" w:color="000000" w:fill="D7DEDE"/>
            <w:vAlign w:val="center"/>
            <w:hideMark/>
          </w:tcPr>
          <w:p w14:paraId="27DDD88E" w14:textId="77777777" w:rsidR="008E3A37" w:rsidRPr="00A367AD" w:rsidRDefault="008E3A37" w:rsidP="008E3A37">
            <w:pPr>
              <w:spacing w:after="0" w:line="240" w:lineRule="auto"/>
              <w:jc w:val="center"/>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İNDİRİM,İADE VE İSKONTO  TOPLAMI  (C)</w:t>
            </w:r>
          </w:p>
        </w:tc>
        <w:tc>
          <w:tcPr>
            <w:tcW w:w="0" w:type="auto"/>
            <w:tcBorders>
              <w:top w:val="nil"/>
              <w:left w:val="single" w:sz="4" w:space="0" w:color="000000"/>
              <w:bottom w:val="single" w:sz="4" w:space="0" w:color="000000"/>
              <w:right w:val="single" w:sz="4" w:space="0" w:color="000000"/>
            </w:tcBorders>
            <w:shd w:val="clear" w:color="000000" w:fill="D7DEDE"/>
            <w:vAlign w:val="center"/>
            <w:hideMark/>
          </w:tcPr>
          <w:p w14:paraId="04C9960F" w14:textId="77777777" w:rsidR="008E3A37" w:rsidRPr="00A367AD" w:rsidRDefault="008E3A37" w:rsidP="008E3A37">
            <w:pPr>
              <w:spacing w:after="0" w:line="240" w:lineRule="auto"/>
              <w:jc w:val="right"/>
              <w:rPr>
                <w:rFonts w:ascii="Arial" w:eastAsia="Times New Roman" w:hAnsi="Arial" w:cs="Arial"/>
                <w:b/>
                <w:bCs/>
                <w:color w:val="000000"/>
                <w:sz w:val="12"/>
                <w:szCs w:val="12"/>
                <w:lang w:eastAsia="tr-TR"/>
              </w:rPr>
            </w:pPr>
            <w:r w:rsidRPr="00A367AD">
              <w:rPr>
                <w:rFonts w:ascii="Arial" w:eastAsia="Times New Roman" w:hAnsi="Arial" w:cs="Arial"/>
                <w:b/>
                <w:bCs/>
                <w:color w:val="000000"/>
                <w:sz w:val="12"/>
                <w:szCs w:val="12"/>
                <w:lang w:eastAsia="tr-TR"/>
              </w:rPr>
              <w:t>381.288,98</w:t>
            </w:r>
          </w:p>
        </w:tc>
        <w:tc>
          <w:tcPr>
            <w:tcW w:w="0" w:type="auto"/>
            <w:tcBorders>
              <w:top w:val="nil"/>
              <w:left w:val="nil"/>
              <w:bottom w:val="single" w:sz="4" w:space="0" w:color="000000"/>
              <w:right w:val="single" w:sz="4" w:space="0" w:color="000000"/>
            </w:tcBorders>
            <w:shd w:val="clear" w:color="000000" w:fill="D7DEDE"/>
            <w:vAlign w:val="center"/>
            <w:hideMark/>
          </w:tcPr>
          <w:p w14:paraId="448E6217" w14:textId="77777777" w:rsidR="008E3A37" w:rsidRPr="00A367AD" w:rsidRDefault="008E3A37" w:rsidP="008E3A37">
            <w:pPr>
              <w:spacing w:after="0" w:line="240" w:lineRule="auto"/>
              <w:jc w:val="right"/>
              <w:rPr>
                <w:rFonts w:ascii="Arial" w:eastAsia="Times New Roman" w:hAnsi="Arial" w:cs="Arial"/>
                <w:b/>
                <w:bCs/>
                <w:color w:val="000000"/>
                <w:sz w:val="12"/>
                <w:szCs w:val="12"/>
                <w:lang w:eastAsia="tr-TR"/>
              </w:rPr>
            </w:pPr>
            <w:r w:rsidRPr="00A367AD">
              <w:rPr>
                <w:rFonts w:ascii="Arial" w:eastAsia="Times New Roman" w:hAnsi="Arial" w:cs="Arial"/>
                <w:b/>
                <w:bCs/>
                <w:color w:val="000000"/>
                <w:sz w:val="12"/>
                <w:szCs w:val="12"/>
                <w:lang w:eastAsia="tr-TR"/>
              </w:rPr>
              <w:t>598.645,18</w:t>
            </w:r>
          </w:p>
        </w:tc>
        <w:tc>
          <w:tcPr>
            <w:tcW w:w="0" w:type="auto"/>
            <w:tcBorders>
              <w:top w:val="nil"/>
              <w:left w:val="nil"/>
              <w:bottom w:val="single" w:sz="4" w:space="0" w:color="000000"/>
              <w:right w:val="single" w:sz="4" w:space="0" w:color="000000"/>
            </w:tcBorders>
            <w:shd w:val="clear" w:color="000000" w:fill="D7DEDE"/>
            <w:vAlign w:val="center"/>
            <w:hideMark/>
          </w:tcPr>
          <w:p w14:paraId="2555DF61" w14:textId="77777777" w:rsidR="008E3A37" w:rsidRPr="00A367AD" w:rsidRDefault="008E3A37" w:rsidP="008E3A37">
            <w:pPr>
              <w:spacing w:after="0" w:line="240" w:lineRule="auto"/>
              <w:jc w:val="right"/>
              <w:rPr>
                <w:rFonts w:ascii="Arial" w:eastAsia="Times New Roman" w:hAnsi="Arial" w:cs="Arial"/>
                <w:b/>
                <w:bCs/>
                <w:color w:val="000000"/>
                <w:sz w:val="12"/>
                <w:szCs w:val="12"/>
                <w:lang w:eastAsia="tr-TR"/>
              </w:rPr>
            </w:pPr>
            <w:r w:rsidRPr="00A367AD">
              <w:rPr>
                <w:rFonts w:ascii="Arial" w:eastAsia="Times New Roman" w:hAnsi="Arial" w:cs="Arial"/>
                <w:b/>
                <w:bCs/>
                <w:color w:val="000000"/>
                <w:sz w:val="12"/>
                <w:szCs w:val="12"/>
                <w:lang w:eastAsia="tr-TR"/>
              </w:rPr>
              <w:t>44.541,43</w:t>
            </w:r>
          </w:p>
        </w:tc>
      </w:tr>
      <w:tr w:rsidR="00A367AD" w:rsidRPr="00A367AD" w14:paraId="6D89B5FA" w14:textId="77777777" w:rsidTr="001C36E0">
        <w:trPr>
          <w:trHeight w:val="399"/>
        </w:trPr>
        <w:tc>
          <w:tcPr>
            <w:tcW w:w="0" w:type="auto"/>
            <w:tcBorders>
              <w:top w:val="nil"/>
              <w:left w:val="single" w:sz="4" w:space="0" w:color="auto"/>
              <w:bottom w:val="single" w:sz="4" w:space="0" w:color="auto"/>
              <w:right w:val="single" w:sz="4" w:space="0" w:color="000000"/>
            </w:tcBorders>
            <w:shd w:val="clear" w:color="auto" w:fill="auto"/>
            <w:vAlign w:val="center"/>
            <w:hideMark/>
          </w:tcPr>
          <w:p w14:paraId="177F901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auto"/>
              <w:right w:val="single" w:sz="4" w:space="0" w:color="000000"/>
            </w:tcBorders>
            <w:shd w:val="clear" w:color="auto" w:fill="auto"/>
            <w:vAlign w:val="center"/>
            <w:hideMark/>
          </w:tcPr>
          <w:p w14:paraId="13C74821"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auto"/>
              <w:right w:val="single" w:sz="4" w:space="0" w:color="000000"/>
            </w:tcBorders>
            <w:shd w:val="clear" w:color="auto" w:fill="auto"/>
            <w:vAlign w:val="center"/>
            <w:hideMark/>
          </w:tcPr>
          <w:p w14:paraId="5F26CCF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auto"/>
              <w:right w:val="single" w:sz="4" w:space="0" w:color="000000"/>
            </w:tcBorders>
            <w:shd w:val="clear" w:color="auto" w:fill="auto"/>
            <w:vAlign w:val="center"/>
            <w:hideMark/>
          </w:tcPr>
          <w:p w14:paraId="6E9100C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auto"/>
              <w:right w:val="single" w:sz="4" w:space="0" w:color="000000"/>
            </w:tcBorders>
            <w:shd w:val="clear" w:color="auto" w:fill="auto"/>
            <w:vAlign w:val="center"/>
            <w:hideMark/>
          </w:tcPr>
          <w:p w14:paraId="4BD8D51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auto"/>
              <w:right w:val="nil"/>
            </w:tcBorders>
            <w:shd w:val="clear" w:color="auto" w:fill="auto"/>
            <w:vAlign w:val="center"/>
            <w:hideMark/>
          </w:tcPr>
          <w:p w14:paraId="587305A7"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Yakacak Alımları</w:t>
            </w:r>
          </w:p>
        </w:tc>
        <w:tc>
          <w:tcPr>
            <w:tcW w:w="0" w:type="auto"/>
            <w:tcBorders>
              <w:top w:val="nil"/>
              <w:left w:val="single" w:sz="4" w:space="0" w:color="000000"/>
              <w:bottom w:val="single" w:sz="4" w:space="0" w:color="auto"/>
            </w:tcBorders>
            <w:shd w:val="clear" w:color="auto" w:fill="auto"/>
            <w:vAlign w:val="center"/>
            <w:hideMark/>
          </w:tcPr>
          <w:p w14:paraId="4FACCA0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bottom w:val="single" w:sz="4" w:space="0" w:color="auto"/>
            </w:tcBorders>
            <w:shd w:val="clear" w:color="auto" w:fill="auto"/>
            <w:vAlign w:val="center"/>
            <w:hideMark/>
          </w:tcPr>
          <w:p w14:paraId="32CE8F9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33.488,68</w:t>
            </w:r>
          </w:p>
        </w:tc>
        <w:tc>
          <w:tcPr>
            <w:tcW w:w="0" w:type="auto"/>
            <w:gridSpan w:val="2"/>
            <w:tcBorders>
              <w:top w:val="single" w:sz="4" w:space="0" w:color="000000"/>
              <w:bottom w:val="single" w:sz="4" w:space="0" w:color="auto"/>
              <w:right w:val="single" w:sz="4" w:space="0" w:color="000000"/>
            </w:tcBorders>
            <w:shd w:val="clear" w:color="auto" w:fill="auto"/>
            <w:vAlign w:val="center"/>
            <w:hideMark/>
          </w:tcPr>
          <w:p w14:paraId="3968283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651.672,92</w:t>
            </w:r>
          </w:p>
        </w:tc>
        <w:tc>
          <w:tcPr>
            <w:tcW w:w="0" w:type="auto"/>
            <w:tcBorders>
              <w:top w:val="nil"/>
              <w:left w:val="nil"/>
              <w:bottom w:val="single" w:sz="4" w:space="0" w:color="auto"/>
              <w:right w:val="nil"/>
            </w:tcBorders>
            <w:shd w:val="clear" w:color="auto" w:fill="auto"/>
            <w:vAlign w:val="center"/>
            <w:hideMark/>
          </w:tcPr>
          <w:p w14:paraId="6BDAB57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auto"/>
              <w:right w:val="single" w:sz="4" w:space="0" w:color="000000"/>
            </w:tcBorders>
            <w:shd w:val="clear" w:color="000000" w:fill="D7DEDE"/>
            <w:vAlign w:val="center"/>
            <w:hideMark/>
          </w:tcPr>
          <w:p w14:paraId="406FA17E" w14:textId="77777777" w:rsidR="008E3A37" w:rsidRPr="00A367AD" w:rsidRDefault="008E3A37" w:rsidP="008E3A37">
            <w:pPr>
              <w:spacing w:after="0" w:line="240" w:lineRule="auto"/>
              <w:jc w:val="center"/>
              <w:rPr>
                <w:rFonts w:ascii="Arial" w:eastAsia="Times New Roman" w:hAnsi="Arial" w:cs="Arial"/>
                <w:color w:val="000000"/>
                <w:sz w:val="10"/>
                <w:szCs w:val="10"/>
                <w:lang w:eastAsia="tr-TR"/>
              </w:rPr>
            </w:pPr>
            <w:r w:rsidRPr="00A367AD">
              <w:rPr>
                <w:rFonts w:ascii="Arial" w:eastAsia="Times New Roman" w:hAnsi="Arial" w:cs="Arial"/>
                <w:color w:val="000000"/>
                <w:sz w:val="10"/>
                <w:szCs w:val="10"/>
                <w:lang w:eastAsia="tr-TR"/>
              </w:rPr>
              <w:t>Hesap Kodu</w:t>
            </w:r>
          </w:p>
        </w:tc>
        <w:tc>
          <w:tcPr>
            <w:tcW w:w="0" w:type="auto"/>
            <w:gridSpan w:val="4"/>
            <w:tcBorders>
              <w:top w:val="single" w:sz="4" w:space="0" w:color="000000"/>
              <w:left w:val="nil"/>
              <w:bottom w:val="single" w:sz="4" w:space="0" w:color="auto"/>
              <w:right w:val="single" w:sz="4" w:space="0" w:color="000000"/>
            </w:tcBorders>
            <w:shd w:val="clear" w:color="000000" w:fill="D7DEDE"/>
            <w:vAlign w:val="center"/>
            <w:hideMark/>
          </w:tcPr>
          <w:p w14:paraId="159338EA" w14:textId="77777777" w:rsidR="008E3A37" w:rsidRPr="00A367AD" w:rsidRDefault="008E3A37" w:rsidP="008E3A37">
            <w:pPr>
              <w:spacing w:after="0" w:line="240" w:lineRule="auto"/>
              <w:jc w:val="center"/>
              <w:rPr>
                <w:rFonts w:ascii="Arial" w:eastAsia="Times New Roman" w:hAnsi="Arial" w:cs="Arial"/>
                <w:color w:val="000000"/>
                <w:sz w:val="10"/>
                <w:szCs w:val="10"/>
                <w:lang w:eastAsia="tr-TR"/>
              </w:rPr>
            </w:pPr>
            <w:r w:rsidRPr="00A367AD">
              <w:rPr>
                <w:rFonts w:ascii="Arial" w:eastAsia="Times New Roman" w:hAnsi="Arial" w:cs="Arial"/>
                <w:color w:val="000000"/>
                <w:sz w:val="10"/>
                <w:szCs w:val="10"/>
                <w:lang w:eastAsia="tr-TR"/>
              </w:rPr>
              <w:t>Yardımcı Hesap</w:t>
            </w:r>
            <w:r w:rsidRPr="00A367AD">
              <w:rPr>
                <w:rFonts w:ascii="Arial" w:eastAsia="Times New Roman" w:hAnsi="Arial" w:cs="Arial"/>
                <w:color w:val="000000"/>
                <w:sz w:val="10"/>
                <w:szCs w:val="10"/>
                <w:lang w:eastAsia="tr-TR"/>
              </w:rPr>
              <w:br/>
            </w:r>
            <w:r w:rsidRPr="00A367AD">
              <w:rPr>
                <w:rFonts w:ascii="Arial" w:eastAsia="Times New Roman" w:hAnsi="Arial" w:cs="Arial"/>
                <w:color w:val="000000"/>
                <w:sz w:val="10"/>
                <w:szCs w:val="10"/>
                <w:lang w:eastAsia="tr-TR"/>
              </w:rPr>
              <w:br/>
            </w:r>
            <w:r w:rsidRPr="00A367AD">
              <w:rPr>
                <w:rFonts w:ascii="Arial" w:eastAsia="Times New Roman" w:hAnsi="Arial" w:cs="Arial"/>
                <w:color w:val="000000"/>
                <w:sz w:val="10"/>
                <w:szCs w:val="10"/>
                <w:lang w:eastAsia="tr-TR"/>
              </w:rPr>
              <w:br/>
              <w:t>Kod1       Kod2       Kod3       Kod4</w:t>
            </w:r>
          </w:p>
        </w:tc>
        <w:tc>
          <w:tcPr>
            <w:tcW w:w="0" w:type="auto"/>
            <w:tcBorders>
              <w:top w:val="nil"/>
              <w:left w:val="nil"/>
              <w:bottom w:val="single" w:sz="4" w:space="0" w:color="auto"/>
              <w:right w:val="single" w:sz="4" w:space="0" w:color="000000"/>
            </w:tcBorders>
            <w:shd w:val="clear" w:color="000000" w:fill="D7DEDE"/>
            <w:vAlign w:val="center"/>
            <w:hideMark/>
          </w:tcPr>
          <w:p w14:paraId="4BFB3030" w14:textId="77777777" w:rsidR="008E3A37" w:rsidRPr="00A367AD" w:rsidRDefault="008E3A37" w:rsidP="008E3A37">
            <w:pPr>
              <w:spacing w:after="0" w:line="240" w:lineRule="auto"/>
              <w:jc w:val="center"/>
              <w:rPr>
                <w:rFonts w:ascii="Arial" w:eastAsia="Times New Roman" w:hAnsi="Arial" w:cs="Arial"/>
                <w:color w:val="000000"/>
                <w:sz w:val="10"/>
                <w:szCs w:val="10"/>
                <w:lang w:eastAsia="tr-TR"/>
              </w:rPr>
            </w:pPr>
            <w:r w:rsidRPr="00A367AD">
              <w:rPr>
                <w:rFonts w:ascii="Arial" w:eastAsia="Times New Roman" w:hAnsi="Arial" w:cs="Arial"/>
                <w:color w:val="000000"/>
                <w:sz w:val="10"/>
                <w:szCs w:val="10"/>
                <w:lang w:eastAsia="tr-TR"/>
              </w:rPr>
              <w:t>ENFLASYON DÜZELTMESİNİN TÜRÜ</w:t>
            </w:r>
          </w:p>
        </w:tc>
        <w:tc>
          <w:tcPr>
            <w:tcW w:w="0" w:type="auto"/>
            <w:tcBorders>
              <w:top w:val="nil"/>
              <w:left w:val="nil"/>
              <w:bottom w:val="single" w:sz="4" w:space="0" w:color="auto"/>
              <w:right w:val="single" w:sz="4" w:space="0" w:color="000000"/>
            </w:tcBorders>
            <w:shd w:val="clear" w:color="000000" w:fill="D7DEDE"/>
            <w:vAlign w:val="center"/>
            <w:hideMark/>
          </w:tcPr>
          <w:p w14:paraId="7E7490B4" w14:textId="77777777" w:rsidR="008E3A37" w:rsidRPr="00A367AD" w:rsidRDefault="008E3A37" w:rsidP="008E3A37">
            <w:pPr>
              <w:spacing w:after="0" w:line="240" w:lineRule="auto"/>
              <w:jc w:val="center"/>
              <w:rPr>
                <w:rFonts w:ascii="Tahoma" w:eastAsia="Times New Roman" w:hAnsi="Tahoma" w:cs="Tahoma"/>
                <w:b/>
                <w:bCs/>
                <w:color w:val="000000"/>
                <w:sz w:val="12"/>
                <w:szCs w:val="12"/>
                <w:lang w:eastAsia="tr-TR"/>
              </w:rPr>
            </w:pPr>
            <w:r w:rsidRPr="00A367AD">
              <w:rPr>
                <w:rFonts w:ascii="Tahoma" w:eastAsia="Times New Roman" w:hAnsi="Tahoma" w:cs="Tahoma"/>
                <w:b/>
                <w:bCs/>
                <w:color w:val="000000"/>
                <w:sz w:val="12"/>
                <w:szCs w:val="12"/>
                <w:lang w:eastAsia="tr-TR"/>
              </w:rPr>
              <w:t xml:space="preserve">2023 YILI </w:t>
            </w:r>
          </w:p>
        </w:tc>
        <w:tc>
          <w:tcPr>
            <w:tcW w:w="0" w:type="auto"/>
            <w:tcBorders>
              <w:top w:val="nil"/>
              <w:left w:val="nil"/>
              <w:bottom w:val="single" w:sz="4" w:space="0" w:color="auto"/>
              <w:right w:val="single" w:sz="4" w:space="0" w:color="000000"/>
            </w:tcBorders>
            <w:shd w:val="clear" w:color="000000" w:fill="D7DEDE"/>
            <w:vAlign w:val="center"/>
            <w:hideMark/>
          </w:tcPr>
          <w:p w14:paraId="58E03F7A" w14:textId="77777777" w:rsidR="008E3A37" w:rsidRPr="00A367AD" w:rsidRDefault="008E3A37" w:rsidP="008E3A37">
            <w:pPr>
              <w:spacing w:after="0" w:line="240" w:lineRule="auto"/>
              <w:jc w:val="center"/>
              <w:rPr>
                <w:rFonts w:ascii="Tahoma" w:eastAsia="Times New Roman" w:hAnsi="Tahoma" w:cs="Tahoma"/>
                <w:b/>
                <w:bCs/>
                <w:color w:val="000000"/>
                <w:sz w:val="12"/>
                <w:szCs w:val="12"/>
                <w:lang w:eastAsia="tr-TR"/>
              </w:rPr>
            </w:pPr>
            <w:r w:rsidRPr="00A367AD">
              <w:rPr>
                <w:rFonts w:ascii="Tahoma" w:eastAsia="Times New Roman" w:hAnsi="Tahoma" w:cs="Tahoma"/>
                <w:b/>
                <w:bCs/>
                <w:color w:val="000000"/>
                <w:sz w:val="12"/>
                <w:szCs w:val="12"/>
                <w:lang w:eastAsia="tr-TR"/>
              </w:rPr>
              <w:t xml:space="preserve">2024 YILI </w:t>
            </w:r>
          </w:p>
        </w:tc>
        <w:tc>
          <w:tcPr>
            <w:tcW w:w="0" w:type="auto"/>
            <w:tcBorders>
              <w:top w:val="nil"/>
              <w:left w:val="nil"/>
              <w:bottom w:val="single" w:sz="4" w:space="0" w:color="auto"/>
              <w:right w:val="single" w:sz="4" w:space="0" w:color="000000"/>
            </w:tcBorders>
            <w:shd w:val="clear" w:color="000000" w:fill="D7DEDE"/>
            <w:vAlign w:val="center"/>
            <w:hideMark/>
          </w:tcPr>
          <w:p w14:paraId="2DF00F5A" w14:textId="77777777" w:rsidR="008E3A37" w:rsidRPr="00A367AD" w:rsidRDefault="008E3A37" w:rsidP="008E3A37">
            <w:pPr>
              <w:spacing w:after="0" w:line="240" w:lineRule="auto"/>
              <w:jc w:val="center"/>
              <w:rPr>
                <w:rFonts w:ascii="Tahoma" w:eastAsia="Times New Roman" w:hAnsi="Tahoma" w:cs="Tahoma"/>
                <w:b/>
                <w:bCs/>
                <w:color w:val="000000"/>
                <w:sz w:val="12"/>
                <w:szCs w:val="12"/>
                <w:lang w:eastAsia="tr-TR"/>
              </w:rPr>
            </w:pPr>
            <w:r w:rsidRPr="00A367AD">
              <w:rPr>
                <w:rFonts w:ascii="Tahoma" w:eastAsia="Times New Roman" w:hAnsi="Tahoma" w:cs="Tahoma"/>
                <w:b/>
                <w:bCs/>
                <w:color w:val="000000"/>
                <w:sz w:val="12"/>
                <w:szCs w:val="12"/>
                <w:lang w:eastAsia="tr-TR"/>
              </w:rPr>
              <w:t xml:space="preserve">2025 YILI </w:t>
            </w:r>
          </w:p>
        </w:tc>
      </w:tr>
      <w:tr w:rsidR="00A367AD" w:rsidRPr="00A367AD" w14:paraId="3E889072" w14:textId="77777777" w:rsidTr="00D30CAA">
        <w:trPr>
          <w:trHeight w:val="399"/>
        </w:trPr>
        <w:tc>
          <w:tcPr>
            <w:tcW w:w="0" w:type="auto"/>
            <w:tcBorders>
              <w:top w:val="single" w:sz="4" w:space="0" w:color="auto"/>
              <w:left w:val="single" w:sz="4" w:space="0" w:color="auto"/>
              <w:bottom w:val="single" w:sz="4" w:space="0" w:color="000000"/>
              <w:right w:val="single" w:sz="4" w:space="0" w:color="000000"/>
            </w:tcBorders>
            <w:shd w:val="clear" w:color="auto" w:fill="auto"/>
            <w:vAlign w:val="center"/>
            <w:hideMark/>
          </w:tcPr>
          <w:p w14:paraId="5717203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2D3AF90E"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4A714E3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77D2CD2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6D143E7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single" w:sz="4" w:space="0" w:color="auto"/>
              <w:left w:val="nil"/>
              <w:bottom w:val="single" w:sz="4" w:space="0" w:color="000000"/>
              <w:right w:val="nil"/>
            </w:tcBorders>
            <w:shd w:val="clear" w:color="auto" w:fill="auto"/>
            <w:vAlign w:val="center"/>
            <w:hideMark/>
          </w:tcPr>
          <w:p w14:paraId="3CACF5D5"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Taşıtlar İçin Yakıt ve Yağ Alımları</w:t>
            </w:r>
          </w:p>
        </w:tc>
        <w:tc>
          <w:tcPr>
            <w:tcW w:w="0" w:type="auto"/>
            <w:tcBorders>
              <w:top w:val="single" w:sz="4" w:space="0" w:color="auto"/>
              <w:left w:val="single" w:sz="4" w:space="0" w:color="000000"/>
              <w:bottom w:val="single" w:sz="4" w:space="0" w:color="000000"/>
            </w:tcBorders>
            <w:shd w:val="clear" w:color="auto" w:fill="auto"/>
            <w:vAlign w:val="center"/>
            <w:hideMark/>
          </w:tcPr>
          <w:p w14:paraId="525FB27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99.815,99</w:t>
            </w:r>
          </w:p>
        </w:tc>
        <w:tc>
          <w:tcPr>
            <w:tcW w:w="0" w:type="auto"/>
            <w:tcBorders>
              <w:top w:val="single" w:sz="4" w:space="0" w:color="auto"/>
              <w:bottom w:val="single" w:sz="4" w:space="0" w:color="000000"/>
            </w:tcBorders>
            <w:shd w:val="clear" w:color="auto" w:fill="auto"/>
            <w:vAlign w:val="center"/>
            <w:hideMark/>
          </w:tcPr>
          <w:p w14:paraId="3C4D462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108.930,82</w:t>
            </w:r>
          </w:p>
        </w:tc>
        <w:tc>
          <w:tcPr>
            <w:tcW w:w="0" w:type="auto"/>
            <w:gridSpan w:val="2"/>
            <w:tcBorders>
              <w:top w:val="single" w:sz="4" w:space="0" w:color="auto"/>
              <w:bottom w:val="single" w:sz="4" w:space="0" w:color="000000"/>
              <w:right w:val="single" w:sz="4" w:space="0" w:color="000000"/>
            </w:tcBorders>
            <w:shd w:val="clear" w:color="auto" w:fill="auto"/>
            <w:vAlign w:val="center"/>
            <w:hideMark/>
          </w:tcPr>
          <w:p w14:paraId="7B8953B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93.871,76</w:t>
            </w:r>
          </w:p>
        </w:tc>
        <w:tc>
          <w:tcPr>
            <w:tcW w:w="0" w:type="auto"/>
            <w:tcBorders>
              <w:top w:val="single" w:sz="4" w:space="0" w:color="auto"/>
              <w:left w:val="nil"/>
              <w:bottom w:val="nil"/>
              <w:right w:val="nil"/>
            </w:tcBorders>
            <w:shd w:val="clear" w:color="auto" w:fill="auto"/>
            <w:vAlign w:val="center"/>
            <w:hideMark/>
          </w:tcPr>
          <w:p w14:paraId="5E5D252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hideMark/>
          </w:tcPr>
          <w:p w14:paraId="3667910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698</w:t>
            </w:r>
          </w:p>
        </w:tc>
        <w:tc>
          <w:tcPr>
            <w:tcW w:w="281" w:type="dxa"/>
            <w:tcBorders>
              <w:top w:val="single" w:sz="4" w:space="0" w:color="auto"/>
              <w:left w:val="nil"/>
              <w:bottom w:val="single" w:sz="4" w:space="0" w:color="000000"/>
              <w:right w:val="single" w:sz="4" w:space="0" w:color="000000"/>
            </w:tcBorders>
            <w:shd w:val="clear" w:color="auto" w:fill="auto"/>
            <w:vAlign w:val="center"/>
            <w:hideMark/>
          </w:tcPr>
          <w:p w14:paraId="3E32978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281" w:type="dxa"/>
            <w:tcBorders>
              <w:top w:val="single" w:sz="4" w:space="0" w:color="auto"/>
              <w:left w:val="nil"/>
              <w:bottom w:val="single" w:sz="4" w:space="0" w:color="000000"/>
              <w:right w:val="single" w:sz="4" w:space="0" w:color="000000"/>
            </w:tcBorders>
            <w:shd w:val="clear" w:color="auto" w:fill="auto"/>
            <w:vAlign w:val="center"/>
            <w:hideMark/>
          </w:tcPr>
          <w:p w14:paraId="35ECBAF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55CC644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1D30B30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70508082"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ENFLASYON DÜZELTMESİ HESABI</w:t>
            </w:r>
          </w:p>
        </w:tc>
        <w:tc>
          <w:tcPr>
            <w:tcW w:w="0" w:type="auto"/>
            <w:tcBorders>
              <w:top w:val="single" w:sz="4" w:space="0" w:color="auto"/>
              <w:left w:val="nil"/>
              <w:bottom w:val="single" w:sz="4" w:space="0" w:color="000000"/>
            </w:tcBorders>
            <w:shd w:val="clear" w:color="auto" w:fill="auto"/>
            <w:vAlign w:val="center"/>
            <w:hideMark/>
          </w:tcPr>
          <w:p w14:paraId="5B5EF62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auto"/>
              <w:bottom w:val="single" w:sz="4" w:space="0" w:color="000000"/>
            </w:tcBorders>
            <w:shd w:val="clear" w:color="auto" w:fill="auto"/>
            <w:vAlign w:val="center"/>
            <w:hideMark/>
          </w:tcPr>
          <w:p w14:paraId="651745C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278.284,91</w:t>
            </w:r>
          </w:p>
        </w:tc>
        <w:tc>
          <w:tcPr>
            <w:tcW w:w="0" w:type="auto"/>
            <w:tcBorders>
              <w:top w:val="single" w:sz="4" w:space="0" w:color="auto"/>
              <w:bottom w:val="single" w:sz="4" w:space="0" w:color="000000"/>
              <w:right w:val="single" w:sz="4" w:space="0" w:color="000000"/>
            </w:tcBorders>
            <w:shd w:val="clear" w:color="auto" w:fill="auto"/>
            <w:vAlign w:val="center"/>
            <w:hideMark/>
          </w:tcPr>
          <w:p w14:paraId="48DC17C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1.484.522,09</w:t>
            </w:r>
          </w:p>
        </w:tc>
      </w:tr>
      <w:tr w:rsidR="00A367AD" w:rsidRPr="00A367AD" w14:paraId="56DE61D6" w14:textId="77777777" w:rsidTr="00D30CAA">
        <w:trPr>
          <w:trHeight w:val="399"/>
        </w:trPr>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14:paraId="181A41E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lastRenderedPageBreak/>
              <w:t>630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425E0DC2"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2D42AE1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721D36F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65D28BA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single" w:sz="4" w:space="0" w:color="000000"/>
              <w:left w:val="nil"/>
              <w:bottom w:val="single" w:sz="4" w:space="0" w:color="000000"/>
              <w:right w:val="nil"/>
            </w:tcBorders>
            <w:shd w:val="clear" w:color="auto" w:fill="auto"/>
            <w:vAlign w:val="center"/>
            <w:hideMark/>
          </w:tcPr>
          <w:p w14:paraId="5945660E"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Elektrik Alımları</w:t>
            </w:r>
          </w:p>
        </w:tc>
        <w:tc>
          <w:tcPr>
            <w:tcW w:w="0" w:type="auto"/>
            <w:tcBorders>
              <w:top w:val="single" w:sz="4" w:space="0" w:color="000000"/>
              <w:left w:val="single" w:sz="4" w:space="0" w:color="000000"/>
              <w:bottom w:val="single" w:sz="4" w:space="0" w:color="000000"/>
            </w:tcBorders>
            <w:shd w:val="clear" w:color="auto" w:fill="auto"/>
            <w:vAlign w:val="center"/>
            <w:hideMark/>
          </w:tcPr>
          <w:p w14:paraId="56690AB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16CDE4D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73D06FA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1.705.586,51</w:t>
            </w:r>
          </w:p>
        </w:tc>
        <w:tc>
          <w:tcPr>
            <w:tcW w:w="0" w:type="auto"/>
            <w:tcBorders>
              <w:top w:val="nil"/>
              <w:left w:val="nil"/>
              <w:bottom w:val="nil"/>
              <w:right w:val="nil"/>
            </w:tcBorders>
            <w:shd w:val="clear" w:color="auto" w:fill="auto"/>
            <w:vAlign w:val="center"/>
            <w:hideMark/>
          </w:tcPr>
          <w:p w14:paraId="1E5772C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BA09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698</w:t>
            </w:r>
          </w:p>
        </w:tc>
        <w:tc>
          <w:tcPr>
            <w:tcW w:w="281" w:type="dxa"/>
            <w:tcBorders>
              <w:top w:val="single" w:sz="4" w:space="0" w:color="000000"/>
              <w:left w:val="nil"/>
              <w:bottom w:val="single" w:sz="4" w:space="0" w:color="000000"/>
              <w:right w:val="single" w:sz="4" w:space="0" w:color="000000"/>
            </w:tcBorders>
            <w:shd w:val="clear" w:color="auto" w:fill="auto"/>
            <w:vAlign w:val="center"/>
            <w:hideMark/>
          </w:tcPr>
          <w:p w14:paraId="53ACF90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15</w:t>
            </w:r>
          </w:p>
        </w:tc>
        <w:tc>
          <w:tcPr>
            <w:tcW w:w="281" w:type="dxa"/>
            <w:tcBorders>
              <w:top w:val="single" w:sz="4" w:space="0" w:color="000000"/>
              <w:left w:val="nil"/>
              <w:bottom w:val="single" w:sz="4" w:space="0" w:color="000000"/>
              <w:right w:val="single" w:sz="4" w:space="0" w:color="000000"/>
            </w:tcBorders>
            <w:shd w:val="clear" w:color="auto" w:fill="auto"/>
            <w:vAlign w:val="center"/>
            <w:hideMark/>
          </w:tcPr>
          <w:p w14:paraId="2DDA6D8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2FA830F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626BC05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5ABF6595"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Tesis, Makine ve Cihazlar Hesabına İlişkin Enflasyon Düzeltmesi</w:t>
            </w:r>
          </w:p>
        </w:tc>
        <w:tc>
          <w:tcPr>
            <w:tcW w:w="0" w:type="auto"/>
            <w:tcBorders>
              <w:top w:val="single" w:sz="4" w:space="0" w:color="000000"/>
              <w:left w:val="nil"/>
              <w:bottom w:val="single" w:sz="4" w:space="0" w:color="000000"/>
            </w:tcBorders>
            <w:shd w:val="clear" w:color="auto" w:fill="auto"/>
            <w:vAlign w:val="center"/>
            <w:hideMark/>
          </w:tcPr>
          <w:p w14:paraId="7BA8EF0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1AE5C61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146.811,97</w:t>
            </w:r>
          </w:p>
        </w:tc>
        <w:tc>
          <w:tcPr>
            <w:tcW w:w="0" w:type="auto"/>
            <w:tcBorders>
              <w:top w:val="single" w:sz="4" w:space="0" w:color="000000"/>
              <w:bottom w:val="single" w:sz="4" w:space="0" w:color="000000"/>
              <w:right w:val="single" w:sz="4" w:space="0" w:color="000000"/>
            </w:tcBorders>
            <w:shd w:val="clear" w:color="auto" w:fill="auto"/>
            <w:vAlign w:val="center"/>
            <w:hideMark/>
          </w:tcPr>
          <w:p w14:paraId="7BED3A3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181.207,93</w:t>
            </w:r>
          </w:p>
        </w:tc>
      </w:tr>
      <w:tr w:rsidR="00A367AD" w:rsidRPr="00A367AD" w14:paraId="40F1AEB7"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2C5C284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6822E51"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2B37C34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154C2DB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268205D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0" w:type="auto"/>
            <w:tcBorders>
              <w:top w:val="nil"/>
              <w:left w:val="nil"/>
              <w:bottom w:val="single" w:sz="4" w:space="0" w:color="000000"/>
              <w:right w:val="nil"/>
            </w:tcBorders>
            <w:shd w:val="clear" w:color="auto" w:fill="auto"/>
            <w:vAlign w:val="center"/>
            <w:hideMark/>
          </w:tcPr>
          <w:p w14:paraId="6527E751"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Genel Amaçlı Akaryakıt ve Yağ Alımları</w:t>
            </w:r>
          </w:p>
        </w:tc>
        <w:tc>
          <w:tcPr>
            <w:tcW w:w="0" w:type="auto"/>
            <w:tcBorders>
              <w:top w:val="nil"/>
              <w:left w:val="single" w:sz="4" w:space="0" w:color="000000"/>
              <w:bottom w:val="single" w:sz="4" w:space="0" w:color="000000"/>
            </w:tcBorders>
            <w:shd w:val="clear" w:color="auto" w:fill="auto"/>
            <w:vAlign w:val="center"/>
            <w:hideMark/>
          </w:tcPr>
          <w:p w14:paraId="46E20E2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6946C8E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5.744,00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5B976AF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4.400,16</w:t>
            </w:r>
          </w:p>
        </w:tc>
        <w:tc>
          <w:tcPr>
            <w:tcW w:w="0" w:type="auto"/>
            <w:tcBorders>
              <w:top w:val="nil"/>
              <w:left w:val="nil"/>
              <w:bottom w:val="nil"/>
              <w:right w:val="nil"/>
            </w:tcBorders>
            <w:shd w:val="clear" w:color="auto" w:fill="auto"/>
            <w:vAlign w:val="center"/>
            <w:hideMark/>
          </w:tcPr>
          <w:p w14:paraId="5AEE6B8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79FFAE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698</w:t>
            </w:r>
          </w:p>
        </w:tc>
        <w:tc>
          <w:tcPr>
            <w:tcW w:w="281" w:type="dxa"/>
            <w:tcBorders>
              <w:top w:val="nil"/>
              <w:left w:val="nil"/>
              <w:bottom w:val="single" w:sz="4" w:space="0" w:color="000000"/>
              <w:right w:val="single" w:sz="4" w:space="0" w:color="000000"/>
            </w:tcBorders>
            <w:shd w:val="clear" w:color="auto" w:fill="auto"/>
            <w:vAlign w:val="center"/>
            <w:hideMark/>
          </w:tcPr>
          <w:p w14:paraId="1F6A2A9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16</w:t>
            </w:r>
          </w:p>
        </w:tc>
        <w:tc>
          <w:tcPr>
            <w:tcW w:w="281" w:type="dxa"/>
            <w:tcBorders>
              <w:top w:val="nil"/>
              <w:left w:val="nil"/>
              <w:bottom w:val="single" w:sz="4" w:space="0" w:color="000000"/>
              <w:right w:val="single" w:sz="4" w:space="0" w:color="000000"/>
            </w:tcBorders>
            <w:shd w:val="clear" w:color="auto" w:fill="auto"/>
            <w:vAlign w:val="center"/>
            <w:hideMark/>
          </w:tcPr>
          <w:p w14:paraId="46F1C50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4421021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41596CE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1EB34670"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Taşıtlar Hesabına İlişkin Enflasyon Düzeltmesi</w:t>
            </w:r>
          </w:p>
        </w:tc>
        <w:tc>
          <w:tcPr>
            <w:tcW w:w="0" w:type="auto"/>
            <w:tcBorders>
              <w:top w:val="single" w:sz="4" w:space="0" w:color="000000"/>
              <w:left w:val="nil"/>
              <w:bottom w:val="single" w:sz="4" w:space="0" w:color="000000"/>
            </w:tcBorders>
            <w:shd w:val="clear" w:color="auto" w:fill="auto"/>
            <w:vAlign w:val="center"/>
            <w:hideMark/>
          </w:tcPr>
          <w:p w14:paraId="5EA207D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09136BB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right w:val="single" w:sz="4" w:space="0" w:color="000000"/>
            </w:tcBorders>
            <w:shd w:val="clear" w:color="auto" w:fill="auto"/>
            <w:vAlign w:val="center"/>
            <w:hideMark/>
          </w:tcPr>
          <w:p w14:paraId="4918368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486.930,46</w:t>
            </w:r>
          </w:p>
        </w:tc>
      </w:tr>
      <w:tr w:rsidR="00A367AD" w:rsidRPr="00A367AD" w14:paraId="12C417A9"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12C8871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1F414D7"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7BD0438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7FBAD66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3DBFF0C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90</w:t>
            </w:r>
          </w:p>
        </w:tc>
        <w:tc>
          <w:tcPr>
            <w:tcW w:w="0" w:type="auto"/>
            <w:tcBorders>
              <w:top w:val="nil"/>
              <w:left w:val="nil"/>
              <w:bottom w:val="single" w:sz="4" w:space="0" w:color="000000"/>
              <w:right w:val="nil"/>
            </w:tcBorders>
            <w:shd w:val="clear" w:color="auto" w:fill="auto"/>
            <w:vAlign w:val="center"/>
            <w:hideMark/>
          </w:tcPr>
          <w:p w14:paraId="0784E78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Diğer Enerji Alımları</w:t>
            </w:r>
          </w:p>
        </w:tc>
        <w:tc>
          <w:tcPr>
            <w:tcW w:w="0" w:type="auto"/>
            <w:tcBorders>
              <w:top w:val="nil"/>
              <w:left w:val="single" w:sz="4" w:space="0" w:color="000000"/>
              <w:bottom w:val="single" w:sz="4" w:space="0" w:color="000000"/>
            </w:tcBorders>
            <w:shd w:val="clear" w:color="auto" w:fill="auto"/>
            <w:vAlign w:val="center"/>
            <w:hideMark/>
          </w:tcPr>
          <w:p w14:paraId="10B2C25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34D75CF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2.870,56</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4515B71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20.000,00</w:t>
            </w:r>
          </w:p>
        </w:tc>
        <w:tc>
          <w:tcPr>
            <w:tcW w:w="0" w:type="auto"/>
            <w:tcBorders>
              <w:top w:val="nil"/>
              <w:left w:val="nil"/>
              <w:bottom w:val="nil"/>
              <w:right w:val="nil"/>
            </w:tcBorders>
            <w:shd w:val="clear" w:color="auto" w:fill="auto"/>
            <w:vAlign w:val="center"/>
            <w:hideMark/>
          </w:tcPr>
          <w:p w14:paraId="6D1D948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2D8724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698</w:t>
            </w:r>
          </w:p>
        </w:tc>
        <w:tc>
          <w:tcPr>
            <w:tcW w:w="281" w:type="dxa"/>
            <w:tcBorders>
              <w:top w:val="nil"/>
              <w:left w:val="nil"/>
              <w:bottom w:val="single" w:sz="4" w:space="0" w:color="000000"/>
              <w:right w:val="single" w:sz="4" w:space="0" w:color="000000"/>
            </w:tcBorders>
            <w:shd w:val="clear" w:color="auto" w:fill="auto"/>
            <w:vAlign w:val="center"/>
            <w:hideMark/>
          </w:tcPr>
          <w:p w14:paraId="64A43F3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17</w:t>
            </w:r>
          </w:p>
        </w:tc>
        <w:tc>
          <w:tcPr>
            <w:tcW w:w="281" w:type="dxa"/>
            <w:tcBorders>
              <w:top w:val="nil"/>
              <w:left w:val="nil"/>
              <w:bottom w:val="single" w:sz="4" w:space="0" w:color="000000"/>
              <w:right w:val="single" w:sz="4" w:space="0" w:color="000000"/>
            </w:tcBorders>
            <w:shd w:val="clear" w:color="auto" w:fill="auto"/>
            <w:vAlign w:val="center"/>
            <w:hideMark/>
          </w:tcPr>
          <w:p w14:paraId="0C19264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BDD2AD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2EC209F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65046274"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Demirbaşlar Hesabına İlişkin Enflasyon Düzeltmesi</w:t>
            </w:r>
          </w:p>
        </w:tc>
        <w:tc>
          <w:tcPr>
            <w:tcW w:w="0" w:type="auto"/>
            <w:tcBorders>
              <w:top w:val="single" w:sz="4" w:space="0" w:color="000000"/>
              <w:left w:val="nil"/>
              <w:bottom w:val="single" w:sz="4" w:space="0" w:color="000000"/>
            </w:tcBorders>
            <w:shd w:val="clear" w:color="auto" w:fill="auto"/>
            <w:vAlign w:val="center"/>
            <w:hideMark/>
          </w:tcPr>
          <w:p w14:paraId="7441D84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1D13EBD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146.421,18</w:t>
            </w:r>
          </w:p>
        </w:tc>
        <w:tc>
          <w:tcPr>
            <w:tcW w:w="0" w:type="auto"/>
            <w:tcBorders>
              <w:top w:val="single" w:sz="4" w:space="0" w:color="000000"/>
              <w:bottom w:val="single" w:sz="4" w:space="0" w:color="000000"/>
              <w:right w:val="single" w:sz="4" w:space="0" w:color="000000"/>
            </w:tcBorders>
            <w:shd w:val="clear" w:color="auto" w:fill="auto"/>
            <w:vAlign w:val="center"/>
            <w:hideMark/>
          </w:tcPr>
          <w:p w14:paraId="204BB0A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908.171,18</w:t>
            </w:r>
          </w:p>
        </w:tc>
      </w:tr>
      <w:tr w:rsidR="00A367AD" w:rsidRPr="00A367AD" w14:paraId="4E3F8558"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07CC7BF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4ABBCCAE"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21A7F9E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442B638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40</w:t>
            </w:r>
          </w:p>
        </w:tc>
        <w:tc>
          <w:tcPr>
            <w:tcW w:w="0" w:type="auto"/>
            <w:tcBorders>
              <w:top w:val="nil"/>
              <w:left w:val="nil"/>
              <w:bottom w:val="single" w:sz="4" w:space="0" w:color="000000"/>
              <w:right w:val="single" w:sz="4" w:space="0" w:color="000000"/>
            </w:tcBorders>
            <w:shd w:val="clear" w:color="auto" w:fill="auto"/>
            <w:vAlign w:val="center"/>
            <w:hideMark/>
          </w:tcPr>
          <w:p w14:paraId="4F95B32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3D0747E5"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Yiyecek, İçecek ve Yem Alımları</w:t>
            </w:r>
          </w:p>
        </w:tc>
        <w:tc>
          <w:tcPr>
            <w:tcW w:w="0" w:type="auto"/>
            <w:tcBorders>
              <w:top w:val="nil"/>
              <w:left w:val="single" w:sz="4" w:space="0" w:color="000000"/>
              <w:bottom w:val="single" w:sz="4" w:space="0" w:color="000000"/>
            </w:tcBorders>
            <w:shd w:val="clear" w:color="auto" w:fill="auto"/>
            <w:vAlign w:val="center"/>
            <w:hideMark/>
          </w:tcPr>
          <w:p w14:paraId="5B5DFCC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28.988,01</w:t>
            </w:r>
          </w:p>
        </w:tc>
        <w:tc>
          <w:tcPr>
            <w:tcW w:w="0" w:type="auto"/>
            <w:tcBorders>
              <w:top w:val="single" w:sz="4" w:space="0" w:color="000000"/>
              <w:bottom w:val="single" w:sz="4" w:space="0" w:color="000000"/>
            </w:tcBorders>
            <w:shd w:val="clear" w:color="auto" w:fill="auto"/>
            <w:vAlign w:val="center"/>
            <w:hideMark/>
          </w:tcPr>
          <w:p w14:paraId="3FB716F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45.368,62</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6DF7DB5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55.045,69</w:t>
            </w:r>
          </w:p>
        </w:tc>
        <w:tc>
          <w:tcPr>
            <w:tcW w:w="0" w:type="auto"/>
            <w:tcBorders>
              <w:top w:val="nil"/>
              <w:left w:val="nil"/>
              <w:bottom w:val="nil"/>
              <w:right w:val="nil"/>
            </w:tcBorders>
            <w:shd w:val="clear" w:color="auto" w:fill="auto"/>
            <w:vAlign w:val="center"/>
            <w:hideMark/>
          </w:tcPr>
          <w:p w14:paraId="58A57C0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F931A9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698</w:t>
            </w:r>
          </w:p>
        </w:tc>
        <w:tc>
          <w:tcPr>
            <w:tcW w:w="281" w:type="dxa"/>
            <w:tcBorders>
              <w:top w:val="nil"/>
              <w:left w:val="nil"/>
              <w:bottom w:val="single" w:sz="4" w:space="0" w:color="000000"/>
              <w:right w:val="single" w:sz="4" w:space="0" w:color="000000"/>
            </w:tcBorders>
            <w:shd w:val="clear" w:color="auto" w:fill="auto"/>
            <w:vAlign w:val="center"/>
            <w:hideMark/>
          </w:tcPr>
          <w:p w14:paraId="296FDFB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19</w:t>
            </w:r>
          </w:p>
        </w:tc>
        <w:tc>
          <w:tcPr>
            <w:tcW w:w="281" w:type="dxa"/>
            <w:tcBorders>
              <w:top w:val="nil"/>
              <w:left w:val="nil"/>
              <w:bottom w:val="single" w:sz="4" w:space="0" w:color="000000"/>
              <w:right w:val="single" w:sz="4" w:space="0" w:color="000000"/>
            </w:tcBorders>
            <w:shd w:val="clear" w:color="auto" w:fill="auto"/>
            <w:vAlign w:val="center"/>
            <w:hideMark/>
          </w:tcPr>
          <w:p w14:paraId="43E6F0B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0DAD3F8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4A6BB7F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217E9F2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Maddi Duran Varlıkların Birikmiş Amortismanlarına İlişkin Enflasyon Düzeltmesi</w:t>
            </w:r>
          </w:p>
        </w:tc>
        <w:tc>
          <w:tcPr>
            <w:tcW w:w="0" w:type="auto"/>
            <w:tcBorders>
              <w:top w:val="single" w:sz="4" w:space="0" w:color="000000"/>
              <w:left w:val="nil"/>
              <w:bottom w:val="single" w:sz="4" w:space="0" w:color="000000"/>
            </w:tcBorders>
            <w:shd w:val="clear" w:color="auto" w:fill="auto"/>
            <w:vAlign w:val="center"/>
            <w:hideMark/>
          </w:tcPr>
          <w:p w14:paraId="11AD96F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4B85EAE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-14.948,24</w:t>
            </w:r>
          </w:p>
        </w:tc>
        <w:tc>
          <w:tcPr>
            <w:tcW w:w="0" w:type="auto"/>
            <w:tcBorders>
              <w:top w:val="single" w:sz="4" w:space="0" w:color="000000"/>
              <w:bottom w:val="single" w:sz="4" w:space="0" w:color="000000"/>
              <w:right w:val="single" w:sz="4" w:space="0" w:color="000000"/>
            </w:tcBorders>
            <w:shd w:val="clear" w:color="auto" w:fill="auto"/>
            <w:vAlign w:val="center"/>
            <w:hideMark/>
          </w:tcPr>
          <w:p w14:paraId="6B91AA4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-91.787,48</w:t>
            </w:r>
          </w:p>
        </w:tc>
      </w:tr>
      <w:tr w:rsidR="00A367AD" w:rsidRPr="00A367AD" w14:paraId="6C795184"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5EB697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33AEF85"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6703BF1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15C7E12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40</w:t>
            </w:r>
          </w:p>
        </w:tc>
        <w:tc>
          <w:tcPr>
            <w:tcW w:w="0" w:type="auto"/>
            <w:tcBorders>
              <w:top w:val="nil"/>
              <w:left w:val="nil"/>
              <w:bottom w:val="single" w:sz="4" w:space="0" w:color="000000"/>
              <w:right w:val="single" w:sz="4" w:space="0" w:color="000000"/>
            </w:tcBorders>
            <w:shd w:val="clear" w:color="auto" w:fill="auto"/>
            <w:vAlign w:val="center"/>
            <w:hideMark/>
          </w:tcPr>
          <w:p w14:paraId="301472C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nil"/>
            </w:tcBorders>
            <w:shd w:val="clear" w:color="auto" w:fill="auto"/>
            <w:vAlign w:val="center"/>
            <w:hideMark/>
          </w:tcPr>
          <w:p w14:paraId="1B84E4B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İçecek Alımları</w:t>
            </w:r>
          </w:p>
        </w:tc>
        <w:tc>
          <w:tcPr>
            <w:tcW w:w="0" w:type="auto"/>
            <w:tcBorders>
              <w:top w:val="nil"/>
              <w:left w:val="single" w:sz="4" w:space="0" w:color="000000"/>
              <w:bottom w:val="single" w:sz="4" w:space="0" w:color="000000"/>
            </w:tcBorders>
            <w:shd w:val="clear" w:color="auto" w:fill="auto"/>
            <w:vAlign w:val="center"/>
            <w:hideMark/>
          </w:tcPr>
          <w:p w14:paraId="5446E37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28.988,01</w:t>
            </w:r>
          </w:p>
        </w:tc>
        <w:tc>
          <w:tcPr>
            <w:tcW w:w="0" w:type="auto"/>
            <w:tcBorders>
              <w:top w:val="single" w:sz="4" w:space="0" w:color="000000"/>
              <w:bottom w:val="single" w:sz="4" w:space="0" w:color="000000"/>
            </w:tcBorders>
            <w:shd w:val="clear" w:color="auto" w:fill="auto"/>
            <w:vAlign w:val="center"/>
            <w:hideMark/>
          </w:tcPr>
          <w:p w14:paraId="3E916C2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45.368,62</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6BEDF94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55.045,69</w:t>
            </w:r>
          </w:p>
        </w:tc>
        <w:tc>
          <w:tcPr>
            <w:tcW w:w="0" w:type="auto"/>
            <w:tcBorders>
              <w:top w:val="nil"/>
              <w:left w:val="nil"/>
              <w:bottom w:val="nil"/>
              <w:right w:val="nil"/>
            </w:tcBorders>
            <w:shd w:val="clear" w:color="auto" w:fill="auto"/>
            <w:vAlign w:val="center"/>
            <w:hideMark/>
          </w:tcPr>
          <w:p w14:paraId="23817AC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94FF78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698</w:t>
            </w:r>
          </w:p>
        </w:tc>
        <w:tc>
          <w:tcPr>
            <w:tcW w:w="281" w:type="dxa"/>
            <w:tcBorders>
              <w:top w:val="nil"/>
              <w:left w:val="nil"/>
              <w:bottom w:val="single" w:sz="4" w:space="0" w:color="000000"/>
              <w:right w:val="single" w:sz="4" w:space="0" w:color="000000"/>
            </w:tcBorders>
            <w:shd w:val="clear" w:color="auto" w:fill="auto"/>
            <w:vAlign w:val="center"/>
            <w:hideMark/>
          </w:tcPr>
          <w:p w14:paraId="4BD83B6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19</w:t>
            </w:r>
          </w:p>
        </w:tc>
        <w:tc>
          <w:tcPr>
            <w:tcW w:w="281" w:type="dxa"/>
            <w:tcBorders>
              <w:top w:val="nil"/>
              <w:left w:val="nil"/>
              <w:bottom w:val="single" w:sz="4" w:space="0" w:color="000000"/>
              <w:right w:val="single" w:sz="4" w:space="0" w:color="000000"/>
            </w:tcBorders>
            <w:shd w:val="clear" w:color="auto" w:fill="auto"/>
            <w:vAlign w:val="center"/>
            <w:hideMark/>
          </w:tcPr>
          <w:p w14:paraId="416BC93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5F12306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57D86DF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250032B7"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Tesis, Makine ve Cihazlar</w:t>
            </w:r>
          </w:p>
        </w:tc>
        <w:tc>
          <w:tcPr>
            <w:tcW w:w="0" w:type="auto"/>
            <w:tcBorders>
              <w:top w:val="single" w:sz="4" w:space="0" w:color="000000"/>
              <w:left w:val="nil"/>
              <w:bottom w:val="single" w:sz="4" w:space="0" w:color="000000"/>
            </w:tcBorders>
            <w:shd w:val="clear" w:color="auto" w:fill="auto"/>
            <w:vAlign w:val="center"/>
            <w:hideMark/>
          </w:tcPr>
          <w:p w14:paraId="13A66BF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728912F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right w:val="single" w:sz="4" w:space="0" w:color="000000"/>
            </w:tcBorders>
            <w:shd w:val="clear" w:color="auto" w:fill="auto"/>
            <w:vAlign w:val="center"/>
            <w:hideMark/>
          </w:tcPr>
          <w:p w14:paraId="0FA9499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-36.241,58</w:t>
            </w:r>
          </w:p>
        </w:tc>
      </w:tr>
      <w:tr w:rsidR="00A367AD" w:rsidRPr="00A367AD" w14:paraId="57971808"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0539141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9C56A62"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258F273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7FE12FE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w:t>
            </w:r>
          </w:p>
        </w:tc>
        <w:tc>
          <w:tcPr>
            <w:tcW w:w="0" w:type="auto"/>
            <w:tcBorders>
              <w:top w:val="nil"/>
              <w:left w:val="nil"/>
              <w:bottom w:val="single" w:sz="4" w:space="0" w:color="000000"/>
              <w:right w:val="single" w:sz="4" w:space="0" w:color="000000"/>
            </w:tcBorders>
            <w:shd w:val="clear" w:color="auto" w:fill="auto"/>
            <w:vAlign w:val="center"/>
            <w:hideMark/>
          </w:tcPr>
          <w:p w14:paraId="7CF72AC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3130CBF7"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Özel Malzeme Alımları</w:t>
            </w:r>
          </w:p>
        </w:tc>
        <w:tc>
          <w:tcPr>
            <w:tcW w:w="0" w:type="auto"/>
            <w:tcBorders>
              <w:top w:val="nil"/>
              <w:left w:val="single" w:sz="4" w:space="0" w:color="000000"/>
              <w:bottom w:val="single" w:sz="4" w:space="0" w:color="000000"/>
            </w:tcBorders>
            <w:shd w:val="clear" w:color="auto" w:fill="auto"/>
            <w:vAlign w:val="center"/>
            <w:hideMark/>
          </w:tcPr>
          <w:p w14:paraId="380D9B1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15.804,00</w:t>
            </w:r>
          </w:p>
        </w:tc>
        <w:tc>
          <w:tcPr>
            <w:tcW w:w="0" w:type="auto"/>
            <w:tcBorders>
              <w:top w:val="single" w:sz="4" w:space="0" w:color="000000"/>
              <w:bottom w:val="single" w:sz="4" w:space="0" w:color="000000"/>
            </w:tcBorders>
            <w:shd w:val="clear" w:color="auto" w:fill="auto"/>
            <w:vAlign w:val="center"/>
            <w:hideMark/>
          </w:tcPr>
          <w:p w14:paraId="7D02E14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7289FFB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left w:val="nil"/>
              <w:bottom w:val="nil"/>
              <w:right w:val="nil"/>
            </w:tcBorders>
            <w:shd w:val="clear" w:color="auto" w:fill="auto"/>
            <w:vAlign w:val="center"/>
            <w:hideMark/>
          </w:tcPr>
          <w:p w14:paraId="3323167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421EC7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698</w:t>
            </w:r>
          </w:p>
        </w:tc>
        <w:tc>
          <w:tcPr>
            <w:tcW w:w="281" w:type="dxa"/>
            <w:tcBorders>
              <w:top w:val="nil"/>
              <w:left w:val="nil"/>
              <w:bottom w:val="single" w:sz="4" w:space="0" w:color="000000"/>
              <w:right w:val="single" w:sz="4" w:space="0" w:color="000000"/>
            </w:tcBorders>
            <w:shd w:val="clear" w:color="auto" w:fill="auto"/>
            <w:vAlign w:val="center"/>
            <w:hideMark/>
          </w:tcPr>
          <w:p w14:paraId="04792FC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19</w:t>
            </w:r>
          </w:p>
        </w:tc>
        <w:tc>
          <w:tcPr>
            <w:tcW w:w="281" w:type="dxa"/>
            <w:tcBorders>
              <w:top w:val="nil"/>
              <w:left w:val="nil"/>
              <w:bottom w:val="single" w:sz="4" w:space="0" w:color="000000"/>
              <w:right w:val="single" w:sz="4" w:space="0" w:color="000000"/>
            </w:tcBorders>
            <w:shd w:val="clear" w:color="auto" w:fill="auto"/>
            <w:vAlign w:val="center"/>
            <w:hideMark/>
          </w:tcPr>
          <w:p w14:paraId="382BA98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7E12B87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2F3C929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41CF8198"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Demirbaşlar</w:t>
            </w:r>
          </w:p>
        </w:tc>
        <w:tc>
          <w:tcPr>
            <w:tcW w:w="0" w:type="auto"/>
            <w:tcBorders>
              <w:top w:val="single" w:sz="4" w:space="0" w:color="000000"/>
              <w:left w:val="nil"/>
              <w:bottom w:val="single" w:sz="4" w:space="0" w:color="000000"/>
            </w:tcBorders>
            <w:shd w:val="clear" w:color="auto" w:fill="auto"/>
            <w:vAlign w:val="center"/>
            <w:hideMark/>
          </w:tcPr>
          <w:p w14:paraId="50AB718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5C2FCCB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-14.948,24</w:t>
            </w:r>
          </w:p>
        </w:tc>
        <w:tc>
          <w:tcPr>
            <w:tcW w:w="0" w:type="auto"/>
            <w:tcBorders>
              <w:top w:val="single" w:sz="4" w:space="0" w:color="000000"/>
              <w:bottom w:val="single" w:sz="4" w:space="0" w:color="000000"/>
              <w:right w:val="single" w:sz="4" w:space="0" w:color="000000"/>
            </w:tcBorders>
            <w:shd w:val="clear" w:color="auto" w:fill="auto"/>
            <w:vAlign w:val="center"/>
            <w:hideMark/>
          </w:tcPr>
          <w:p w14:paraId="30CD85E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-55.545,90</w:t>
            </w:r>
          </w:p>
        </w:tc>
      </w:tr>
      <w:tr w:rsidR="00A367AD" w:rsidRPr="00A367AD" w14:paraId="659AE5E9" w14:textId="77777777" w:rsidTr="001C36E0">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5A81C35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F2F0784"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0A402DE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5B2E577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60</w:t>
            </w:r>
          </w:p>
        </w:tc>
        <w:tc>
          <w:tcPr>
            <w:tcW w:w="0" w:type="auto"/>
            <w:tcBorders>
              <w:top w:val="nil"/>
              <w:left w:val="nil"/>
              <w:bottom w:val="single" w:sz="4" w:space="0" w:color="000000"/>
              <w:right w:val="single" w:sz="4" w:space="0" w:color="000000"/>
            </w:tcBorders>
            <w:shd w:val="clear" w:color="auto" w:fill="auto"/>
            <w:vAlign w:val="center"/>
            <w:hideMark/>
          </w:tcPr>
          <w:p w14:paraId="1BDECB9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4D36669B"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Laboratuvar Malzemesi ile Kimyevi ve Temrinlik Malzeme Alımları</w:t>
            </w:r>
          </w:p>
        </w:tc>
        <w:tc>
          <w:tcPr>
            <w:tcW w:w="0" w:type="auto"/>
            <w:tcBorders>
              <w:top w:val="nil"/>
              <w:left w:val="single" w:sz="4" w:space="0" w:color="000000"/>
              <w:bottom w:val="single" w:sz="4" w:space="0" w:color="000000"/>
            </w:tcBorders>
            <w:shd w:val="clear" w:color="auto" w:fill="auto"/>
            <w:vAlign w:val="center"/>
            <w:hideMark/>
          </w:tcPr>
          <w:p w14:paraId="3B0B2BF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15.804,00</w:t>
            </w:r>
          </w:p>
        </w:tc>
        <w:tc>
          <w:tcPr>
            <w:tcW w:w="0" w:type="auto"/>
            <w:tcBorders>
              <w:top w:val="single" w:sz="4" w:space="0" w:color="000000"/>
              <w:bottom w:val="single" w:sz="4" w:space="0" w:color="000000"/>
            </w:tcBorders>
            <w:shd w:val="clear" w:color="auto" w:fill="auto"/>
            <w:vAlign w:val="center"/>
            <w:hideMark/>
          </w:tcPr>
          <w:p w14:paraId="36A26C8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102A9A6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left w:val="nil"/>
              <w:bottom w:val="nil"/>
              <w:right w:val="nil"/>
            </w:tcBorders>
            <w:shd w:val="clear" w:color="auto" w:fill="auto"/>
            <w:vAlign w:val="center"/>
            <w:hideMark/>
          </w:tcPr>
          <w:p w14:paraId="4D71A0E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gridSpan w:val="6"/>
            <w:tcBorders>
              <w:top w:val="single" w:sz="4" w:space="0" w:color="000000"/>
              <w:left w:val="single" w:sz="4" w:space="0" w:color="000000"/>
              <w:bottom w:val="single" w:sz="4" w:space="0" w:color="000000"/>
              <w:right w:val="nil"/>
            </w:tcBorders>
            <w:shd w:val="clear" w:color="000000" w:fill="D7DEDE"/>
            <w:vAlign w:val="center"/>
            <w:hideMark/>
          </w:tcPr>
          <w:p w14:paraId="1B36AF10" w14:textId="77777777" w:rsidR="008E3A37" w:rsidRPr="00A367AD" w:rsidRDefault="008E3A37" w:rsidP="008E3A37">
            <w:pPr>
              <w:spacing w:after="0" w:line="240" w:lineRule="auto"/>
              <w:jc w:val="center"/>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ENFLASYON DÜZELTMESİ TOPLAMI (E)</w:t>
            </w:r>
          </w:p>
        </w:tc>
        <w:tc>
          <w:tcPr>
            <w:tcW w:w="0" w:type="auto"/>
            <w:tcBorders>
              <w:top w:val="single" w:sz="4" w:space="0" w:color="000000"/>
              <w:left w:val="single" w:sz="4" w:space="0" w:color="000000"/>
              <w:bottom w:val="single" w:sz="4" w:space="0" w:color="000000"/>
            </w:tcBorders>
            <w:shd w:val="clear" w:color="000000" w:fill="D7DEDE"/>
            <w:vAlign w:val="center"/>
            <w:hideMark/>
          </w:tcPr>
          <w:p w14:paraId="1BE6B6EE" w14:textId="77777777" w:rsidR="008E3A37" w:rsidRPr="00A367AD" w:rsidRDefault="008E3A37" w:rsidP="008E3A37">
            <w:pPr>
              <w:spacing w:after="0" w:line="240" w:lineRule="auto"/>
              <w:jc w:val="right"/>
              <w:rPr>
                <w:rFonts w:ascii="Arial" w:eastAsia="Times New Roman" w:hAnsi="Arial" w:cs="Arial"/>
                <w:b/>
                <w:bCs/>
                <w:color w:val="000000"/>
                <w:sz w:val="12"/>
                <w:szCs w:val="12"/>
                <w:lang w:eastAsia="tr-TR"/>
              </w:rPr>
            </w:pPr>
            <w:r w:rsidRPr="00A367AD">
              <w:rPr>
                <w:rFonts w:ascii="Arial" w:eastAsia="Times New Roman" w:hAnsi="Arial" w:cs="Arial"/>
                <w:b/>
                <w:bCs/>
                <w:color w:val="000000"/>
                <w:sz w:val="12"/>
                <w:szCs w:val="12"/>
                <w:lang w:eastAsia="tr-TR"/>
              </w:rPr>
              <w:t>0,00</w:t>
            </w:r>
          </w:p>
        </w:tc>
        <w:tc>
          <w:tcPr>
            <w:tcW w:w="0" w:type="auto"/>
            <w:tcBorders>
              <w:top w:val="single" w:sz="4" w:space="0" w:color="000000"/>
              <w:bottom w:val="single" w:sz="4" w:space="0" w:color="000000"/>
            </w:tcBorders>
            <w:shd w:val="clear" w:color="000000" w:fill="D7DEDE"/>
            <w:vAlign w:val="center"/>
            <w:hideMark/>
          </w:tcPr>
          <w:p w14:paraId="7D049230" w14:textId="77777777" w:rsidR="008E3A37" w:rsidRPr="00A367AD" w:rsidRDefault="008E3A37" w:rsidP="008E3A37">
            <w:pPr>
              <w:spacing w:after="0" w:line="240" w:lineRule="auto"/>
              <w:jc w:val="right"/>
              <w:rPr>
                <w:rFonts w:ascii="Arial" w:eastAsia="Times New Roman" w:hAnsi="Arial" w:cs="Arial"/>
                <w:b/>
                <w:bCs/>
                <w:color w:val="000000"/>
                <w:sz w:val="12"/>
                <w:szCs w:val="12"/>
                <w:lang w:eastAsia="tr-TR"/>
              </w:rPr>
            </w:pPr>
            <w:r w:rsidRPr="00A367AD">
              <w:rPr>
                <w:rFonts w:ascii="Arial" w:eastAsia="Times New Roman" w:hAnsi="Arial" w:cs="Arial"/>
                <w:b/>
                <w:bCs/>
                <w:color w:val="000000"/>
                <w:sz w:val="12"/>
                <w:szCs w:val="12"/>
                <w:lang w:eastAsia="tr-TR"/>
              </w:rPr>
              <w:t>278.284,91</w:t>
            </w:r>
          </w:p>
        </w:tc>
        <w:tc>
          <w:tcPr>
            <w:tcW w:w="0" w:type="auto"/>
            <w:tcBorders>
              <w:top w:val="single" w:sz="4" w:space="0" w:color="000000"/>
              <w:bottom w:val="single" w:sz="4" w:space="0" w:color="000000"/>
              <w:right w:val="single" w:sz="4" w:space="0" w:color="000000"/>
            </w:tcBorders>
            <w:shd w:val="clear" w:color="000000" w:fill="D7DEDE"/>
            <w:vAlign w:val="center"/>
            <w:hideMark/>
          </w:tcPr>
          <w:p w14:paraId="33693173" w14:textId="77777777" w:rsidR="008E3A37" w:rsidRPr="00A367AD" w:rsidRDefault="008E3A37" w:rsidP="008E3A37">
            <w:pPr>
              <w:spacing w:after="0" w:line="240" w:lineRule="auto"/>
              <w:jc w:val="right"/>
              <w:rPr>
                <w:rFonts w:ascii="Arial" w:eastAsia="Times New Roman" w:hAnsi="Arial" w:cs="Arial"/>
                <w:b/>
                <w:bCs/>
                <w:color w:val="000000"/>
                <w:sz w:val="12"/>
                <w:szCs w:val="12"/>
                <w:lang w:eastAsia="tr-TR"/>
              </w:rPr>
            </w:pPr>
            <w:r w:rsidRPr="00A367AD">
              <w:rPr>
                <w:rFonts w:ascii="Arial" w:eastAsia="Times New Roman" w:hAnsi="Arial" w:cs="Arial"/>
                <w:b/>
                <w:bCs/>
                <w:color w:val="000000"/>
                <w:sz w:val="12"/>
                <w:szCs w:val="12"/>
                <w:lang w:eastAsia="tr-TR"/>
              </w:rPr>
              <w:t>1.484.522,09</w:t>
            </w:r>
          </w:p>
        </w:tc>
      </w:tr>
      <w:tr w:rsidR="00A367AD" w:rsidRPr="00A367AD" w14:paraId="7A17AE1E"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0273136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13BB541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1496E19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7B59FEE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4695C17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7A2B8CFA"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Yolluklar</w:t>
            </w:r>
          </w:p>
        </w:tc>
        <w:tc>
          <w:tcPr>
            <w:tcW w:w="0" w:type="auto"/>
            <w:tcBorders>
              <w:top w:val="nil"/>
              <w:left w:val="single" w:sz="4" w:space="0" w:color="000000"/>
              <w:bottom w:val="single" w:sz="4" w:space="0" w:color="000000"/>
            </w:tcBorders>
            <w:shd w:val="clear" w:color="auto" w:fill="auto"/>
            <w:vAlign w:val="center"/>
            <w:hideMark/>
          </w:tcPr>
          <w:p w14:paraId="73CC4D1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260.082,21</w:t>
            </w:r>
          </w:p>
        </w:tc>
        <w:tc>
          <w:tcPr>
            <w:tcW w:w="0" w:type="auto"/>
            <w:tcBorders>
              <w:top w:val="single" w:sz="4" w:space="0" w:color="000000"/>
              <w:bottom w:val="single" w:sz="4" w:space="0" w:color="000000"/>
            </w:tcBorders>
            <w:shd w:val="clear" w:color="auto" w:fill="auto"/>
            <w:vAlign w:val="center"/>
            <w:hideMark/>
          </w:tcPr>
          <w:p w14:paraId="7FB6C91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686.178,30</w:t>
            </w:r>
          </w:p>
        </w:tc>
        <w:tc>
          <w:tcPr>
            <w:tcW w:w="0" w:type="auto"/>
            <w:tcBorders>
              <w:top w:val="nil"/>
              <w:bottom w:val="single" w:sz="4" w:space="0" w:color="000000"/>
              <w:right w:val="nil"/>
            </w:tcBorders>
            <w:shd w:val="clear" w:color="auto" w:fill="auto"/>
            <w:vAlign w:val="center"/>
            <w:hideMark/>
          </w:tcPr>
          <w:p w14:paraId="224C7D4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2.224.323,94</w:t>
            </w:r>
          </w:p>
        </w:tc>
        <w:tc>
          <w:tcPr>
            <w:tcW w:w="0" w:type="auto"/>
            <w:tcBorders>
              <w:top w:val="nil"/>
              <w:left w:val="nil"/>
              <w:bottom w:val="single" w:sz="4" w:space="0" w:color="000000"/>
              <w:right w:val="single" w:sz="4" w:space="0" w:color="000000"/>
            </w:tcBorders>
            <w:shd w:val="clear" w:color="auto" w:fill="auto"/>
            <w:vAlign w:val="center"/>
            <w:hideMark/>
          </w:tcPr>
          <w:p w14:paraId="6B6FAAA4"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5F2543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2C954E3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noWrap/>
            <w:vAlign w:val="bottom"/>
            <w:hideMark/>
          </w:tcPr>
          <w:p w14:paraId="76E59EF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noWrap/>
            <w:vAlign w:val="bottom"/>
            <w:hideMark/>
          </w:tcPr>
          <w:p w14:paraId="620F680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0416C4B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788550B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2D77153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4C76900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7B7FAE8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6C57A9B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4CB999E9"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97FBBD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4562C8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68F80A6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0EB3911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19D3103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5122633A"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Geçici Görev Yollukları</w:t>
            </w:r>
          </w:p>
        </w:tc>
        <w:tc>
          <w:tcPr>
            <w:tcW w:w="0" w:type="auto"/>
            <w:tcBorders>
              <w:top w:val="nil"/>
              <w:left w:val="single" w:sz="4" w:space="0" w:color="000000"/>
              <w:bottom w:val="single" w:sz="4" w:space="0" w:color="000000"/>
            </w:tcBorders>
            <w:shd w:val="clear" w:color="auto" w:fill="auto"/>
            <w:vAlign w:val="center"/>
            <w:hideMark/>
          </w:tcPr>
          <w:p w14:paraId="2F457FF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248.322,43</w:t>
            </w:r>
          </w:p>
        </w:tc>
        <w:tc>
          <w:tcPr>
            <w:tcW w:w="0" w:type="auto"/>
            <w:tcBorders>
              <w:top w:val="single" w:sz="4" w:space="0" w:color="000000"/>
              <w:bottom w:val="single" w:sz="4" w:space="0" w:color="000000"/>
            </w:tcBorders>
            <w:shd w:val="clear" w:color="auto" w:fill="auto"/>
            <w:vAlign w:val="center"/>
            <w:hideMark/>
          </w:tcPr>
          <w:p w14:paraId="184ADCA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673.870,40</w:t>
            </w:r>
          </w:p>
        </w:tc>
        <w:tc>
          <w:tcPr>
            <w:tcW w:w="0" w:type="auto"/>
            <w:tcBorders>
              <w:top w:val="nil"/>
              <w:bottom w:val="single" w:sz="4" w:space="0" w:color="000000"/>
              <w:right w:val="nil"/>
            </w:tcBorders>
            <w:shd w:val="clear" w:color="auto" w:fill="auto"/>
            <w:vAlign w:val="center"/>
            <w:hideMark/>
          </w:tcPr>
          <w:p w14:paraId="0B00D0A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2.224.323,94</w:t>
            </w:r>
          </w:p>
        </w:tc>
        <w:tc>
          <w:tcPr>
            <w:tcW w:w="0" w:type="auto"/>
            <w:tcBorders>
              <w:top w:val="nil"/>
              <w:left w:val="nil"/>
              <w:bottom w:val="single" w:sz="4" w:space="0" w:color="000000"/>
              <w:right w:val="single" w:sz="4" w:space="0" w:color="000000"/>
            </w:tcBorders>
            <w:shd w:val="clear" w:color="auto" w:fill="auto"/>
            <w:vAlign w:val="center"/>
            <w:hideMark/>
          </w:tcPr>
          <w:p w14:paraId="3951A7E1"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0CA23D5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47178A2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noWrap/>
            <w:vAlign w:val="bottom"/>
            <w:hideMark/>
          </w:tcPr>
          <w:p w14:paraId="6D1B83F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noWrap/>
            <w:vAlign w:val="bottom"/>
            <w:hideMark/>
          </w:tcPr>
          <w:p w14:paraId="53A32C8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35EFB95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48A716D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4D23880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6726332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3F86663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220C4B8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54DC4316"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075257C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CFD9EB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28BDD7C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160AA68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31A2A73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47F4ADBC"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Yurtiçi Geçici Görev Yollukları</w:t>
            </w:r>
          </w:p>
        </w:tc>
        <w:tc>
          <w:tcPr>
            <w:tcW w:w="0" w:type="auto"/>
            <w:tcBorders>
              <w:top w:val="nil"/>
              <w:left w:val="single" w:sz="4" w:space="0" w:color="000000"/>
              <w:bottom w:val="single" w:sz="4" w:space="0" w:color="000000"/>
            </w:tcBorders>
            <w:shd w:val="clear" w:color="auto" w:fill="auto"/>
            <w:vAlign w:val="center"/>
            <w:hideMark/>
          </w:tcPr>
          <w:p w14:paraId="10B9E23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248.322,43</w:t>
            </w:r>
          </w:p>
        </w:tc>
        <w:tc>
          <w:tcPr>
            <w:tcW w:w="0" w:type="auto"/>
            <w:tcBorders>
              <w:top w:val="single" w:sz="4" w:space="0" w:color="000000"/>
              <w:bottom w:val="single" w:sz="4" w:space="0" w:color="000000"/>
            </w:tcBorders>
            <w:shd w:val="clear" w:color="auto" w:fill="auto"/>
            <w:vAlign w:val="center"/>
            <w:hideMark/>
          </w:tcPr>
          <w:p w14:paraId="4627EE1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405.714,75</w:t>
            </w:r>
          </w:p>
        </w:tc>
        <w:tc>
          <w:tcPr>
            <w:tcW w:w="0" w:type="auto"/>
            <w:tcBorders>
              <w:top w:val="nil"/>
              <w:bottom w:val="single" w:sz="4" w:space="0" w:color="000000"/>
              <w:right w:val="nil"/>
            </w:tcBorders>
            <w:shd w:val="clear" w:color="auto" w:fill="auto"/>
            <w:vAlign w:val="center"/>
            <w:hideMark/>
          </w:tcPr>
          <w:p w14:paraId="04E58BE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1.095.452,60</w:t>
            </w:r>
          </w:p>
        </w:tc>
        <w:tc>
          <w:tcPr>
            <w:tcW w:w="0" w:type="auto"/>
            <w:tcBorders>
              <w:top w:val="nil"/>
              <w:left w:val="nil"/>
              <w:bottom w:val="single" w:sz="4" w:space="0" w:color="000000"/>
              <w:right w:val="single" w:sz="4" w:space="0" w:color="000000"/>
            </w:tcBorders>
            <w:shd w:val="clear" w:color="auto" w:fill="auto"/>
            <w:vAlign w:val="center"/>
            <w:hideMark/>
          </w:tcPr>
          <w:p w14:paraId="7533C798"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5E7D0D6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E77F39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281" w:type="dxa"/>
            <w:tcBorders>
              <w:top w:val="nil"/>
              <w:left w:val="nil"/>
              <w:bottom w:val="nil"/>
              <w:right w:val="nil"/>
            </w:tcBorders>
            <w:shd w:val="clear" w:color="auto" w:fill="auto"/>
            <w:vAlign w:val="center"/>
            <w:hideMark/>
          </w:tcPr>
          <w:p w14:paraId="5AC808F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281" w:type="dxa"/>
            <w:tcBorders>
              <w:top w:val="nil"/>
              <w:left w:val="nil"/>
              <w:bottom w:val="nil"/>
              <w:right w:val="nil"/>
            </w:tcBorders>
            <w:shd w:val="clear" w:color="auto" w:fill="auto"/>
            <w:vAlign w:val="center"/>
            <w:hideMark/>
          </w:tcPr>
          <w:p w14:paraId="470DFA4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7E472EE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0BDEA40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7747EAEC"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1D0C5107"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7C8D4598"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52B3C012"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r>
      <w:tr w:rsidR="00A367AD" w:rsidRPr="00A367AD" w14:paraId="55C7F0CE"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210686F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1273D79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0122A85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29A15F2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2ECB7E6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nil"/>
            </w:tcBorders>
            <w:shd w:val="clear" w:color="auto" w:fill="auto"/>
            <w:vAlign w:val="center"/>
            <w:hideMark/>
          </w:tcPr>
          <w:p w14:paraId="4FBD4611"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Yurtdışı Geçici Görev Yollukları</w:t>
            </w:r>
          </w:p>
        </w:tc>
        <w:tc>
          <w:tcPr>
            <w:tcW w:w="0" w:type="auto"/>
            <w:tcBorders>
              <w:top w:val="nil"/>
              <w:left w:val="single" w:sz="4" w:space="0" w:color="000000"/>
              <w:bottom w:val="single" w:sz="4" w:space="0" w:color="000000"/>
            </w:tcBorders>
            <w:shd w:val="clear" w:color="auto" w:fill="auto"/>
            <w:vAlign w:val="center"/>
            <w:hideMark/>
          </w:tcPr>
          <w:p w14:paraId="2B35DA0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4BFAD4A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268.155,65</w:t>
            </w:r>
          </w:p>
        </w:tc>
        <w:tc>
          <w:tcPr>
            <w:tcW w:w="0" w:type="auto"/>
            <w:tcBorders>
              <w:top w:val="nil"/>
              <w:bottom w:val="single" w:sz="4" w:space="0" w:color="000000"/>
              <w:right w:val="nil"/>
            </w:tcBorders>
            <w:shd w:val="clear" w:color="auto" w:fill="auto"/>
            <w:vAlign w:val="center"/>
            <w:hideMark/>
          </w:tcPr>
          <w:p w14:paraId="70BDD44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1.128.871,34</w:t>
            </w:r>
          </w:p>
        </w:tc>
        <w:tc>
          <w:tcPr>
            <w:tcW w:w="0" w:type="auto"/>
            <w:tcBorders>
              <w:top w:val="nil"/>
              <w:left w:val="nil"/>
              <w:bottom w:val="single" w:sz="4" w:space="0" w:color="000000"/>
              <w:right w:val="single" w:sz="4" w:space="0" w:color="000000"/>
            </w:tcBorders>
            <w:shd w:val="clear" w:color="auto" w:fill="auto"/>
            <w:vAlign w:val="center"/>
            <w:hideMark/>
          </w:tcPr>
          <w:p w14:paraId="3D85830E"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601933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45798AB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noWrap/>
            <w:vAlign w:val="bottom"/>
            <w:hideMark/>
          </w:tcPr>
          <w:p w14:paraId="62CC1B6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noWrap/>
            <w:vAlign w:val="bottom"/>
            <w:hideMark/>
          </w:tcPr>
          <w:p w14:paraId="4B43EE5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081C95F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4BB119D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6438238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58B8635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34C6C96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4929705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3B4AFFD4"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26DECF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E27DF2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5AA8898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0EB1AA7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50E61CB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26E908ED"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Sürekli Görev Yollukları</w:t>
            </w:r>
          </w:p>
        </w:tc>
        <w:tc>
          <w:tcPr>
            <w:tcW w:w="0" w:type="auto"/>
            <w:tcBorders>
              <w:top w:val="nil"/>
              <w:left w:val="single" w:sz="4" w:space="0" w:color="000000"/>
              <w:bottom w:val="single" w:sz="4" w:space="0" w:color="000000"/>
            </w:tcBorders>
            <w:shd w:val="clear" w:color="auto" w:fill="auto"/>
            <w:vAlign w:val="center"/>
            <w:hideMark/>
          </w:tcPr>
          <w:p w14:paraId="5508418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11.759,78</w:t>
            </w:r>
          </w:p>
        </w:tc>
        <w:tc>
          <w:tcPr>
            <w:tcW w:w="0" w:type="auto"/>
            <w:tcBorders>
              <w:top w:val="single" w:sz="4" w:space="0" w:color="000000"/>
              <w:bottom w:val="single" w:sz="4" w:space="0" w:color="000000"/>
            </w:tcBorders>
            <w:shd w:val="clear" w:color="auto" w:fill="auto"/>
            <w:vAlign w:val="center"/>
            <w:hideMark/>
          </w:tcPr>
          <w:p w14:paraId="38C6417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12.307,90</w:t>
            </w:r>
          </w:p>
        </w:tc>
        <w:tc>
          <w:tcPr>
            <w:tcW w:w="0" w:type="auto"/>
            <w:tcBorders>
              <w:top w:val="nil"/>
              <w:bottom w:val="single" w:sz="4" w:space="0" w:color="000000"/>
              <w:right w:val="nil"/>
            </w:tcBorders>
            <w:shd w:val="clear" w:color="auto" w:fill="auto"/>
            <w:vAlign w:val="center"/>
            <w:hideMark/>
          </w:tcPr>
          <w:p w14:paraId="28CB3EC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18339D54"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0F2754D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2EF88B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281" w:type="dxa"/>
            <w:tcBorders>
              <w:top w:val="nil"/>
              <w:left w:val="nil"/>
              <w:bottom w:val="nil"/>
              <w:right w:val="nil"/>
            </w:tcBorders>
            <w:shd w:val="clear" w:color="auto" w:fill="auto"/>
            <w:vAlign w:val="center"/>
            <w:hideMark/>
          </w:tcPr>
          <w:p w14:paraId="6A5C939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281" w:type="dxa"/>
            <w:tcBorders>
              <w:top w:val="nil"/>
              <w:left w:val="nil"/>
              <w:bottom w:val="nil"/>
              <w:right w:val="nil"/>
            </w:tcBorders>
            <w:shd w:val="clear" w:color="auto" w:fill="auto"/>
            <w:vAlign w:val="center"/>
            <w:hideMark/>
          </w:tcPr>
          <w:p w14:paraId="7C961FC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264E0A0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1AE3AEB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2BB3A70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261CC3D7"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891DD55"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EE4D1A1"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r>
      <w:tr w:rsidR="00A367AD" w:rsidRPr="00A367AD" w14:paraId="21D6D5E4"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474548E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480A741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5413D28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17810FF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4D4D442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283D51F5"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Yurtiçi Sürekli Görev Yollukları</w:t>
            </w:r>
          </w:p>
        </w:tc>
        <w:tc>
          <w:tcPr>
            <w:tcW w:w="0" w:type="auto"/>
            <w:tcBorders>
              <w:top w:val="nil"/>
              <w:left w:val="single" w:sz="4" w:space="0" w:color="000000"/>
              <w:bottom w:val="single" w:sz="4" w:space="0" w:color="000000"/>
            </w:tcBorders>
            <w:shd w:val="clear" w:color="auto" w:fill="auto"/>
            <w:vAlign w:val="center"/>
            <w:hideMark/>
          </w:tcPr>
          <w:p w14:paraId="537DF52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11.759,78</w:t>
            </w:r>
          </w:p>
        </w:tc>
        <w:tc>
          <w:tcPr>
            <w:tcW w:w="0" w:type="auto"/>
            <w:tcBorders>
              <w:top w:val="single" w:sz="4" w:space="0" w:color="000000"/>
              <w:bottom w:val="single" w:sz="4" w:space="0" w:color="000000"/>
            </w:tcBorders>
            <w:shd w:val="clear" w:color="auto" w:fill="auto"/>
            <w:vAlign w:val="center"/>
            <w:hideMark/>
          </w:tcPr>
          <w:p w14:paraId="2232A82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12.307,90</w:t>
            </w:r>
          </w:p>
        </w:tc>
        <w:tc>
          <w:tcPr>
            <w:tcW w:w="0" w:type="auto"/>
            <w:tcBorders>
              <w:top w:val="nil"/>
              <w:bottom w:val="single" w:sz="4" w:space="0" w:color="000000"/>
              <w:right w:val="nil"/>
            </w:tcBorders>
            <w:shd w:val="clear" w:color="auto" w:fill="auto"/>
            <w:vAlign w:val="center"/>
            <w:hideMark/>
          </w:tcPr>
          <w:p w14:paraId="0C69582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4067994C"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6170DD3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41E444D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noWrap/>
            <w:vAlign w:val="bottom"/>
            <w:hideMark/>
          </w:tcPr>
          <w:p w14:paraId="6D31406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noWrap/>
            <w:vAlign w:val="bottom"/>
            <w:hideMark/>
          </w:tcPr>
          <w:p w14:paraId="15814D0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1C7588B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640ADFF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10401BB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067432C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32CC69A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66FD634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23DFA5B9"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49D854A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0B34A02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7CF0B9F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0" w:type="auto"/>
            <w:tcBorders>
              <w:top w:val="nil"/>
              <w:left w:val="nil"/>
              <w:bottom w:val="single" w:sz="4" w:space="0" w:color="000000"/>
              <w:right w:val="single" w:sz="4" w:space="0" w:color="000000"/>
            </w:tcBorders>
            <w:shd w:val="clear" w:color="auto" w:fill="auto"/>
            <w:vAlign w:val="center"/>
            <w:hideMark/>
          </w:tcPr>
          <w:p w14:paraId="3A1AB1E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2D28239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77EB346B"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Görev Giderleri</w:t>
            </w:r>
          </w:p>
        </w:tc>
        <w:tc>
          <w:tcPr>
            <w:tcW w:w="0" w:type="auto"/>
            <w:tcBorders>
              <w:top w:val="nil"/>
              <w:left w:val="single" w:sz="4" w:space="0" w:color="000000"/>
              <w:bottom w:val="single" w:sz="4" w:space="0" w:color="000000"/>
            </w:tcBorders>
            <w:shd w:val="clear" w:color="auto" w:fill="auto"/>
            <w:vAlign w:val="center"/>
            <w:hideMark/>
          </w:tcPr>
          <w:p w14:paraId="1546ECC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11.753,65</w:t>
            </w:r>
          </w:p>
        </w:tc>
        <w:tc>
          <w:tcPr>
            <w:tcW w:w="0" w:type="auto"/>
            <w:tcBorders>
              <w:top w:val="single" w:sz="4" w:space="0" w:color="000000"/>
              <w:bottom w:val="single" w:sz="4" w:space="0" w:color="000000"/>
            </w:tcBorders>
            <w:shd w:val="clear" w:color="auto" w:fill="auto"/>
            <w:vAlign w:val="center"/>
            <w:hideMark/>
          </w:tcPr>
          <w:p w14:paraId="5CF6442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32.490,28</w:t>
            </w:r>
          </w:p>
        </w:tc>
        <w:tc>
          <w:tcPr>
            <w:tcW w:w="0" w:type="auto"/>
            <w:tcBorders>
              <w:top w:val="nil"/>
              <w:bottom w:val="single" w:sz="4" w:space="0" w:color="000000"/>
              <w:right w:val="nil"/>
            </w:tcBorders>
            <w:shd w:val="clear" w:color="auto" w:fill="auto"/>
            <w:vAlign w:val="center"/>
            <w:hideMark/>
          </w:tcPr>
          <w:p w14:paraId="6EA1F01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76.972,55</w:t>
            </w:r>
          </w:p>
        </w:tc>
        <w:tc>
          <w:tcPr>
            <w:tcW w:w="0" w:type="auto"/>
            <w:tcBorders>
              <w:top w:val="nil"/>
              <w:left w:val="nil"/>
              <w:bottom w:val="single" w:sz="4" w:space="0" w:color="000000"/>
              <w:right w:val="single" w:sz="4" w:space="0" w:color="000000"/>
            </w:tcBorders>
            <w:shd w:val="clear" w:color="auto" w:fill="auto"/>
            <w:vAlign w:val="center"/>
            <w:hideMark/>
          </w:tcPr>
          <w:p w14:paraId="5584DE0D"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6547730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1140F3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281" w:type="dxa"/>
            <w:tcBorders>
              <w:top w:val="nil"/>
              <w:left w:val="nil"/>
              <w:bottom w:val="nil"/>
              <w:right w:val="nil"/>
            </w:tcBorders>
            <w:shd w:val="clear" w:color="auto" w:fill="auto"/>
            <w:vAlign w:val="center"/>
            <w:hideMark/>
          </w:tcPr>
          <w:p w14:paraId="79984B4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281" w:type="dxa"/>
            <w:tcBorders>
              <w:top w:val="nil"/>
              <w:left w:val="nil"/>
              <w:bottom w:val="nil"/>
              <w:right w:val="nil"/>
            </w:tcBorders>
            <w:shd w:val="clear" w:color="auto" w:fill="auto"/>
            <w:vAlign w:val="center"/>
            <w:hideMark/>
          </w:tcPr>
          <w:p w14:paraId="628CD9A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5085DE0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AA301D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1A8A6C6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B6D4FFC"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BA2429A"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5AE1CF6E"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r>
      <w:tr w:rsidR="00A367AD" w:rsidRPr="00A367AD" w14:paraId="271DEDA8"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55E5803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074F8A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0272FDE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0" w:type="auto"/>
            <w:tcBorders>
              <w:top w:val="nil"/>
              <w:left w:val="nil"/>
              <w:bottom w:val="single" w:sz="4" w:space="0" w:color="000000"/>
              <w:right w:val="single" w:sz="4" w:space="0" w:color="000000"/>
            </w:tcBorders>
            <w:shd w:val="clear" w:color="auto" w:fill="auto"/>
            <w:vAlign w:val="center"/>
            <w:hideMark/>
          </w:tcPr>
          <w:p w14:paraId="1082357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6E4B08A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4F98C6E3"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Yasal Giderler</w:t>
            </w:r>
          </w:p>
        </w:tc>
        <w:tc>
          <w:tcPr>
            <w:tcW w:w="0" w:type="auto"/>
            <w:tcBorders>
              <w:top w:val="nil"/>
              <w:left w:val="single" w:sz="4" w:space="0" w:color="000000"/>
              <w:bottom w:val="single" w:sz="4" w:space="0" w:color="000000"/>
            </w:tcBorders>
            <w:shd w:val="clear" w:color="auto" w:fill="auto"/>
            <w:vAlign w:val="center"/>
            <w:hideMark/>
          </w:tcPr>
          <w:p w14:paraId="3312DDF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75DAFF7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22.500,00</w:t>
            </w:r>
          </w:p>
        </w:tc>
        <w:tc>
          <w:tcPr>
            <w:tcW w:w="0" w:type="auto"/>
            <w:tcBorders>
              <w:top w:val="nil"/>
              <w:bottom w:val="single" w:sz="4" w:space="0" w:color="000000"/>
              <w:right w:val="nil"/>
            </w:tcBorders>
            <w:shd w:val="clear" w:color="auto" w:fill="auto"/>
            <w:vAlign w:val="center"/>
            <w:hideMark/>
          </w:tcPr>
          <w:p w14:paraId="6D882A4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74.323,41</w:t>
            </w:r>
          </w:p>
        </w:tc>
        <w:tc>
          <w:tcPr>
            <w:tcW w:w="0" w:type="auto"/>
            <w:tcBorders>
              <w:top w:val="nil"/>
              <w:left w:val="nil"/>
              <w:bottom w:val="single" w:sz="4" w:space="0" w:color="000000"/>
              <w:right w:val="single" w:sz="4" w:space="0" w:color="000000"/>
            </w:tcBorders>
            <w:shd w:val="clear" w:color="auto" w:fill="auto"/>
            <w:vAlign w:val="center"/>
            <w:hideMark/>
          </w:tcPr>
          <w:p w14:paraId="1BCC190E"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7FE9E76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4B5F58E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noWrap/>
            <w:vAlign w:val="bottom"/>
            <w:hideMark/>
          </w:tcPr>
          <w:p w14:paraId="23E23A6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noWrap/>
            <w:vAlign w:val="bottom"/>
            <w:hideMark/>
          </w:tcPr>
          <w:p w14:paraId="38E7933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2708040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798FEA0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21119B5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3B81CE4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7DD4041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noWrap/>
            <w:vAlign w:val="bottom"/>
            <w:hideMark/>
          </w:tcPr>
          <w:p w14:paraId="49ADAEF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6AF62342"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42331B2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DA567D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0D8D26D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0" w:type="auto"/>
            <w:tcBorders>
              <w:top w:val="nil"/>
              <w:left w:val="nil"/>
              <w:bottom w:val="single" w:sz="4" w:space="0" w:color="000000"/>
              <w:right w:val="single" w:sz="4" w:space="0" w:color="000000"/>
            </w:tcBorders>
            <w:shd w:val="clear" w:color="auto" w:fill="auto"/>
            <w:vAlign w:val="center"/>
            <w:hideMark/>
          </w:tcPr>
          <w:p w14:paraId="7B18562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6FAF0C8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nil"/>
            </w:tcBorders>
            <w:shd w:val="clear" w:color="auto" w:fill="auto"/>
            <w:vAlign w:val="center"/>
            <w:hideMark/>
          </w:tcPr>
          <w:p w14:paraId="297FC35A"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Ödül, İkramiye ve Benzeri Ödemeler</w:t>
            </w:r>
          </w:p>
        </w:tc>
        <w:tc>
          <w:tcPr>
            <w:tcW w:w="0" w:type="auto"/>
            <w:tcBorders>
              <w:top w:val="nil"/>
              <w:left w:val="single" w:sz="4" w:space="0" w:color="000000"/>
              <w:bottom w:val="single" w:sz="4" w:space="0" w:color="000000"/>
            </w:tcBorders>
            <w:shd w:val="clear" w:color="auto" w:fill="auto"/>
            <w:vAlign w:val="center"/>
            <w:hideMark/>
          </w:tcPr>
          <w:p w14:paraId="25760B5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3C9EED6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22.500,00</w:t>
            </w:r>
          </w:p>
        </w:tc>
        <w:tc>
          <w:tcPr>
            <w:tcW w:w="0" w:type="auto"/>
            <w:tcBorders>
              <w:top w:val="nil"/>
              <w:bottom w:val="single" w:sz="4" w:space="0" w:color="000000"/>
              <w:right w:val="nil"/>
            </w:tcBorders>
            <w:shd w:val="clear" w:color="auto" w:fill="auto"/>
            <w:vAlign w:val="center"/>
            <w:hideMark/>
          </w:tcPr>
          <w:p w14:paraId="3806D44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74.323,41</w:t>
            </w:r>
          </w:p>
        </w:tc>
        <w:tc>
          <w:tcPr>
            <w:tcW w:w="0" w:type="auto"/>
            <w:tcBorders>
              <w:top w:val="nil"/>
              <w:left w:val="nil"/>
              <w:bottom w:val="single" w:sz="4" w:space="0" w:color="000000"/>
              <w:right w:val="single" w:sz="4" w:space="0" w:color="000000"/>
            </w:tcBorders>
            <w:shd w:val="clear" w:color="auto" w:fill="auto"/>
            <w:vAlign w:val="center"/>
            <w:hideMark/>
          </w:tcPr>
          <w:p w14:paraId="790B4AD0"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141FA4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B2B8B94" w14:textId="77777777" w:rsidR="008E3A37" w:rsidRPr="00A367AD" w:rsidRDefault="008E3A37" w:rsidP="008E3A37">
            <w:pPr>
              <w:spacing w:after="0" w:line="240" w:lineRule="auto"/>
              <w:jc w:val="center"/>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 </w:t>
            </w:r>
          </w:p>
        </w:tc>
        <w:tc>
          <w:tcPr>
            <w:tcW w:w="281" w:type="dxa"/>
            <w:tcBorders>
              <w:top w:val="nil"/>
              <w:left w:val="nil"/>
              <w:bottom w:val="nil"/>
              <w:right w:val="nil"/>
            </w:tcBorders>
            <w:shd w:val="clear" w:color="auto" w:fill="auto"/>
            <w:vAlign w:val="center"/>
            <w:hideMark/>
          </w:tcPr>
          <w:p w14:paraId="7096640F" w14:textId="77777777" w:rsidR="008E3A37" w:rsidRPr="00A367AD" w:rsidRDefault="008E3A37" w:rsidP="008E3A37">
            <w:pPr>
              <w:spacing w:after="0" w:line="240" w:lineRule="auto"/>
              <w:jc w:val="center"/>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 </w:t>
            </w:r>
          </w:p>
        </w:tc>
        <w:tc>
          <w:tcPr>
            <w:tcW w:w="281" w:type="dxa"/>
            <w:tcBorders>
              <w:top w:val="nil"/>
              <w:left w:val="nil"/>
              <w:bottom w:val="nil"/>
              <w:right w:val="nil"/>
            </w:tcBorders>
            <w:shd w:val="clear" w:color="auto" w:fill="auto"/>
            <w:vAlign w:val="center"/>
            <w:hideMark/>
          </w:tcPr>
          <w:p w14:paraId="54899599" w14:textId="77777777" w:rsidR="008E3A37" w:rsidRPr="00A367AD" w:rsidRDefault="008E3A37" w:rsidP="008E3A37">
            <w:pPr>
              <w:spacing w:after="0" w:line="240" w:lineRule="auto"/>
              <w:jc w:val="center"/>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 </w:t>
            </w:r>
          </w:p>
        </w:tc>
        <w:tc>
          <w:tcPr>
            <w:tcW w:w="0" w:type="auto"/>
            <w:tcBorders>
              <w:top w:val="nil"/>
              <w:left w:val="nil"/>
              <w:bottom w:val="nil"/>
              <w:right w:val="nil"/>
            </w:tcBorders>
            <w:shd w:val="clear" w:color="auto" w:fill="auto"/>
            <w:vAlign w:val="center"/>
            <w:hideMark/>
          </w:tcPr>
          <w:p w14:paraId="3D3CFC0E" w14:textId="77777777" w:rsidR="008E3A37" w:rsidRPr="00A367AD" w:rsidRDefault="008E3A37" w:rsidP="008E3A37">
            <w:pPr>
              <w:spacing w:after="0" w:line="240" w:lineRule="auto"/>
              <w:jc w:val="center"/>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 </w:t>
            </w:r>
          </w:p>
        </w:tc>
        <w:tc>
          <w:tcPr>
            <w:tcW w:w="0" w:type="auto"/>
            <w:tcBorders>
              <w:top w:val="nil"/>
              <w:left w:val="nil"/>
              <w:bottom w:val="nil"/>
              <w:right w:val="nil"/>
            </w:tcBorders>
            <w:shd w:val="clear" w:color="auto" w:fill="auto"/>
            <w:vAlign w:val="center"/>
            <w:hideMark/>
          </w:tcPr>
          <w:p w14:paraId="679E6705" w14:textId="77777777" w:rsidR="008E3A37" w:rsidRPr="00A367AD" w:rsidRDefault="008E3A37" w:rsidP="008E3A37">
            <w:pPr>
              <w:spacing w:after="0" w:line="240" w:lineRule="auto"/>
              <w:jc w:val="center"/>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 </w:t>
            </w:r>
          </w:p>
        </w:tc>
        <w:tc>
          <w:tcPr>
            <w:tcW w:w="0" w:type="auto"/>
            <w:tcBorders>
              <w:top w:val="nil"/>
              <w:left w:val="nil"/>
              <w:bottom w:val="nil"/>
              <w:right w:val="nil"/>
            </w:tcBorders>
            <w:shd w:val="clear" w:color="auto" w:fill="auto"/>
            <w:vAlign w:val="center"/>
            <w:hideMark/>
          </w:tcPr>
          <w:p w14:paraId="42E32506" w14:textId="77777777" w:rsidR="008E3A37" w:rsidRPr="00A367AD" w:rsidRDefault="008E3A37" w:rsidP="008E3A37">
            <w:pPr>
              <w:spacing w:after="0" w:line="240" w:lineRule="auto"/>
              <w:jc w:val="center"/>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 </w:t>
            </w:r>
          </w:p>
        </w:tc>
        <w:tc>
          <w:tcPr>
            <w:tcW w:w="0" w:type="auto"/>
            <w:tcBorders>
              <w:top w:val="nil"/>
              <w:left w:val="nil"/>
              <w:bottom w:val="nil"/>
              <w:right w:val="nil"/>
            </w:tcBorders>
            <w:shd w:val="clear" w:color="auto" w:fill="auto"/>
            <w:vAlign w:val="center"/>
            <w:hideMark/>
          </w:tcPr>
          <w:p w14:paraId="1F103AD6" w14:textId="77777777" w:rsidR="008E3A37" w:rsidRPr="00A367AD" w:rsidRDefault="008E3A37" w:rsidP="008E3A37">
            <w:pPr>
              <w:spacing w:after="0" w:line="240" w:lineRule="auto"/>
              <w:jc w:val="right"/>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 </w:t>
            </w:r>
          </w:p>
        </w:tc>
        <w:tc>
          <w:tcPr>
            <w:tcW w:w="0" w:type="auto"/>
            <w:tcBorders>
              <w:top w:val="nil"/>
              <w:left w:val="nil"/>
              <w:bottom w:val="nil"/>
              <w:right w:val="nil"/>
            </w:tcBorders>
            <w:shd w:val="clear" w:color="auto" w:fill="auto"/>
            <w:vAlign w:val="center"/>
            <w:hideMark/>
          </w:tcPr>
          <w:p w14:paraId="4CADED8C" w14:textId="77777777" w:rsidR="008E3A37" w:rsidRPr="00A367AD" w:rsidRDefault="008E3A37" w:rsidP="008E3A37">
            <w:pPr>
              <w:spacing w:after="0" w:line="240" w:lineRule="auto"/>
              <w:jc w:val="right"/>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 </w:t>
            </w:r>
          </w:p>
        </w:tc>
        <w:tc>
          <w:tcPr>
            <w:tcW w:w="0" w:type="auto"/>
            <w:tcBorders>
              <w:top w:val="nil"/>
              <w:left w:val="nil"/>
              <w:bottom w:val="nil"/>
              <w:right w:val="nil"/>
            </w:tcBorders>
            <w:shd w:val="clear" w:color="auto" w:fill="auto"/>
            <w:vAlign w:val="center"/>
            <w:hideMark/>
          </w:tcPr>
          <w:p w14:paraId="477EEA7A" w14:textId="77777777" w:rsidR="008E3A37" w:rsidRPr="00A367AD" w:rsidRDefault="008E3A37" w:rsidP="008E3A37">
            <w:pPr>
              <w:spacing w:after="0" w:line="240" w:lineRule="auto"/>
              <w:jc w:val="right"/>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 </w:t>
            </w:r>
          </w:p>
        </w:tc>
      </w:tr>
      <w:tr w:rsidR="00A367AD" w:rsidRPr="00A367AD" w14:paraId="02B8AA95"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FB38C1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26133F8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4B78F5C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0" w:type="auto"/>
            <w:tcBorders>
              <w:top w:val="nil"/>
              <w:left w:val="nil"/>
              <w:bottom w:val="single" w:sz="4" w:space="0" w:color="000000"/>
              <w:right w:val="single" w:sz="4" w:space="0" w:color="000000"/>
            </w:tcBorders>
            <w:shd w:val="clear" w:color="auto" w:fill="auto"/>
            <w:vAlign w:val="center"/>
            <w:hideMark/>
          </w:tcPr>
          <w:p w14:paraId="7A79EE6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32BB726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5C1FDD69"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Ödenecek Vergi, Resim, Harçlar ve Benzeri Giderler</w:t>
            </w:r>
          </w:p>
        </w:tc>
        <w:tc>
          <w:tcPr>
            <w:tcW w:w="0" w:type="auto"/>
            <w:tcBorders>
              <w:top w:val="nil"/>
              <w:left w:val="single" w:sz="4" w:space="0" w:color="000000"/>
              <w:bottom w:val="single" w:sz="4" w:space="0" w:color="000000"/>
            </w:tcBorders>
            <w:shd w:val="clear" w:color="auto" w:fill="auto"/>
            <w:vAlign w:val="center"/>
            <w:hideMark/>
          </w:tcPr>
          <w:p w14:paraId="4D7DEDB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1.332,65</w:t>
            </w:r>
          </w:p>
        </w:tc>
        <w:tc>
          <w:tcPr>
            <w:tcW w:w="0" w:type="auto"/>
            <w:tcBorders>
              <w:top w:val="single" w:sz="4" w:space="0" w:color="000000"/>
              <w:bottom w:val="single" w:sz="4" w:space="0" w:color="000000"/>
            </w:tcBorders>
            <w:shd w:val="clear" w:color="auto" w:fill="auto"/>
            <w:vAlign w:val="center"/>
            <w:hideMark/>
          </w:tcPr>
          <w:p w14:paraId="731681B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5.490,28</w:t>
            </w:r>
          </w:p>
        </w:tc>
        <w:tc>
          <w:tcPr>
            <w:tcW w:w="0" w:type="auto"/>
            <w:tcBorders>
              <w:top w:val="nil"/>
              <w:bottom w:val="single" w:sz="4" w:space="0" w:color="000000"/>
              <w:right w:val="nil"/>
            </w:tcBorders>
            <w:shd w:val="clear" w:color="auto" w:fill="auto"/>
            <w:vAlign w:val="center"/>
            <w:hideMark/>
          </w:tcPr>
          <w:p w14:paraId="417C293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2.649,14</w:t>
            </w:r>
          </w:p>
        </w:tc>
        <w:tc>
          <w:tcPr>
            <w:tcW w:w="0" w:type="auto"/>
            <w:tcBorders>
              <w:top w:val="nil"/>
              <w:left w:val="nil"/>
              <w:bottom w:val="single" w:sz="4" w:space="0" w:color="000000"/>
              <w:right w:val="single" w:sz="4" w:space="0" w:color="000000"/>
            </w:tcBorders>
            <w:shd w:val="clear" w:color="auto" w:fill="auto"/>
            <w:vAlign w:val="center"/>
            <w:hideMark/>
          </w:tcPr>
          <w:p w14:paraId="53452E9E"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201A39D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92AC4A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8C70DB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764FCA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83DFCE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D1BAFB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A2FCC4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6BBA0D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7175AE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606821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1557BB9C"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0174D8E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AB1769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051FBF4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0" w:type="auto"/>
            <w:tcBorders>
              <w:top w:val="nil"/>
              <w:left w:val="nil"/>
              <w:bottom w:val="single" w:sz="4" w:space="0" w:color="000000"/>
              <w:right w:val="single" w:sz="4" w:space="0" w:color="000000"/>
            </w:tcBorders>
            <w:shd w:val="clear" w:color="auto" w:fill="auto"/>
            <w:vAlign w:val="center"/>
            <w:hideMark/>
          </w:tcPr>
          <w:p w14:paraId="2DF96BE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54AD020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90</w:t>
            </w:r>
          </w:p>
        </w:tc>
        <w:tc>
          <w:tcPr>
            <w:tcW w:w="0" w:type="auto"/>
            <w:tcBorders>
              <w:top w:val="nil"/>
              <w:left w:val="nil"/>
              <w:bottom w:val="single" w:sz="4" w:space="0" w:color="000000"/>
              <w:right w:val="nil"/>
            </w:tcBorders>
            <w:shd w:val="clear" w:color="auto" w:fill="auto"/>
            <w:vAlign w:val="center"/>
            <w:hideMark/>
          </w:tcPr>
          <w:p w14:paraId="0C33146B"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Diğer Vergi, Resim ve Harçlar ve Benzeri Giderler</w:t>
            </w:r>
          </w:p>
        </w:tc>
        <w:tc>
          <w:tcPr>
            <w:tcW w:w="0" w:type="auto"/>
            <w:tcBorders>
              <w:top w:val="nil"/>
              <w:left w:val="single" w:sz="4" w:space="0" w:color="000000"/>
              <w:bottom w:val="single" w:sz="4" w:space="0" w:color="000000"/>
            </w:tcBorders>
            <w:shd w:val="clear" w:color="auto" w:fill="auto"/>
            <w:vAlign w:val="center"/>
            <w:hideMark/>
          </w:tcPr>
          <w:p w14:paraId="1EA312D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1.332,65</w:t>
            </w:r>
          </w:p>
        </w:tc>
        <w:tc>
          <w:tcPr>
            <w:tcW w:w="0" w:type="auto"/>
            <w:tcBorders>
              <w:top w:val="single" w:sz="4" w:space="0" w:color="000000"/>
              <w:bottom w:val="single" w:sz="4" w:space="0" w:color="000000"/>
            </w:tcBorders>
            <w:shd w:val="clear" w:color="auto" w:fill="auto"/>
            <w:vAlign w:val="center"/>
            <w:hideMark/>
          </w:tcPr>
          <w:p w14:paraId="7117280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5.490,28</w:t>
            </w:r>
          </w:p>
        </w:tc>
        <w:tc>
          <w:tcPr>
            <w:tcW w:w="0" w:type="auto"/>
            <w:tcBorders>
              <w:top w:val="nil"/>
              <w:bottom w:val="single" w:sz="4" w:space="0" w:color="000000"/>
              <w:right w:val="nil"/>
            </w:tcBorders>
            <w:shd w:val="clear" w:color="auto" w:fill="auto"/>
            <w:vAlign w:val="center"/>
            <w:hideMark/>
          </w:tcPr>
          <w:p w14:paraId="2068B2C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2.649,14</w:t>
            </w:r>
          </w:p>
        </w:tc>
        <w:tc>
          <w:tcPr>
            <w:tcW w:w="0" w:type="auto"/>
            <w:tcBorders>
              <w:top w:val="nil"/>
              <w:left w:val="nil"/>
              <w:bottom w:val="single" w:sz="4" w:space="0" w:color="000000"/>
              <w:right w:val="single" w:sz="4" w:space="0" w:color="000000"/>
            </w:tcBorders>
            <w:shd w:val="clear" w:color="auto" w:fill="auto"/>
            <w:vAlign w:val="center"/>
            <w:hideMark/>
          </w:tcPr>
          <w:p w14:paraId="6B9E276B"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2D5B328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EAD317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54E86D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097577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9046CF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9D4302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C48BA9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D29F11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D12E3D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8BB527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1DF310AC"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1C5065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5E9234E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2A04DD0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0" w:type="auto"/>
            <w:tcBorders>
              <w:top w:val="nil"/>
              <w:left w:val="nil"/>
              <w:bottom w:val="single" w:sz="4" w:space="0" w:color="000000"/>
              <w:right w:val="single" w:sz="4" w:space="0" w:color="000000"/>
            </w:tcBorders>
            <w:shd w:val="clear" w:color="auto" w:fill="auto"/>
            <w:vAlign w:val="center"/>
            <w:hideMark/>
          </w:tcPr>
          <w:p w14:paraId="179F741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70</w:t>
            </w:r>
          </w:p>
        </w:tc>
        <w:tc>
          <w:tcPr>
            <w:tcW w:w="0" w:type="auto"/>
            <w:tcBorders>
              <w:top w:val="nil"/>
              <w:left w:val="nil"/>
              <w:bottom w:val="single" w:sz="4" w:space="0" w:color="000000"/>
              <w:right w:val="single" w:sz="4" w:space="0" w:color="000000"/>
            </w:tcBorders>
            <w:shd w:val="clear" w:color="auto" w:fill="auto"/>
            <w:vAlign w:val="center"/>
            <w:hideMark/>
          </w:tcPr>
          <w:p w14:paraId="5B34579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0211042A"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Mahkeme Harç ve Giderleri</w:t>
            </w:r>
          </w:p>
        </w:tc>
        <w:tc>
          <w:tcPr>
            <w:tcW w:w="0" w:type="auto"/>
            <w:tcBorders>
              <w:top w:val="nil"/>
              <w:left w:val="single" w:sz="4" w:space="0" w:color="000000"/>
              <w:bottom w:val="single" w:sz="4" w:space="0" w:color="000000"/>
            </w:tcBorders>
            <w:shd w:val="clear" w:color="auto" w:fill="auto"/>
            <w:vAlign w:val="center"/>
            <w:hideMark/>
          </w:tcPr>
          <w:p w14:paraId="61D97D9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10.421,00</w:t>
            </w:r>
          </w:p>
        </w:tc>
        <w:tc>
          <w:tcPr>
            <w:tcW w:w="0" w:type="auto"/>
            <w:tcBorders>
              <w:top w:val="single" w:sz="4" w:space="0" w:color="000000"/>
              <w:bottom w:val="single" w:sz="4" w:space="0" w:color="000000"/>
            </w:tcBorders>
            <w:shd w:val="clear" w:color="auto" w:fill="auto"/>
            <w:vAlign w:val="center"/>
            <w:hideMark/>
          </w:tcPr>
          <w:p w14:paraId="6FB4353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4.500,00</w:t>
            </w:r>
          </w:p>
        </w:tc>
        <w:tc>
          <w:tcPr>
            <w:tcW w:w="0" w:type="auto"/>
            <w:tcBorders>
              <w:top w:val="nil"/>
              <w:bottom w:val="single" w:sz="4" w:space="0" w:color="000000"/>
              <w:right w:val="nil"/>
            </w:tcBorders>
            <w:shd w:val="clear" w:color="auto" w:fill="auto"/>
            <w:vAlign w:val="center"/>
            <w:hideMark/>
          </w:tcPr>
          <w:p w14:paraId="6F6A7FA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63AF3F0B"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5512771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06E9A7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E29D36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59EF08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D7E3F3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F4AED9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88A0CA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31354A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7A4691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9611F1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722BF2A8" w14:textId="77777777" w:rsidTr="00D30CAA">
        <w:trPr>
          <w:trHeight w:val="399"/>
        </w:trPr>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D3637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189A881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7B62DFD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1B32625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70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76F3B3F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single" w:sz="4" w:space="0" w:color="000000"/>
              <w:left w:val="nil"/>
              <w:bottom w:val="single" w:sz="4" w:space="0" w:color="000000"/>
              <w:right w:val="nil"/>
            </w:tcBorders>
            <w:shd w:val="clear" w:color="auto" w:fill="auto"/>
            <w:vAlign w:val="center"/>
            <w:hideMark/>
          </w:tcPr>
          <w:p w14:paraId="7E4CF1E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Mahkeme Harç ve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68EA55E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10.421,00</w:t>
            </w:r>
          </w:p>
        </w:tc>
        <w:tc>
          <w:tcPr>
            <w:tcW w:w="0" w:type="auto"/>
            <w:tcBorders>
              <w:top w:val="single" w:sz="4" w:space="0" w:color="000000"/>
              <w:bottom w:val="single" w:sz="4" w:space="0" w:color="000000"/>
            </w:tcBorders>
            <w:shd w:val="clear" w:color="auto" w:fill="auto"/>
            <w:vAlign w:val="center"/>
            <w:hideMark/>
          </w:tcPr>
          <w:p w14:paraId="00EF924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4.500,00</w:t>
            </w:r>
          </w:p>
        </w:tc>
        <w:tc>
          <w:tcPr>
            <w:tcW w:w="0" w:type="auto"/>
            <w:tcBorders>
              <w:top w:val="single" w:sz="4" w:space="0" w:color="000000"/>
              <w:bottom w:val="single" w:sz="4" w:space="0" w:color="000000"/>
              <w:right w:val="nil"/>
            </w:tcBorders>
            <w:shd w:val="clear" w:color="auto" w:fill="auto"/>
            <w:vAlign w:val="center"/>
            <w:hideMark/>
          </w:tcPr>
          <w:p w14:paraId="01CABF0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5A101DBB"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751634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859E82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C2B8F0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E1A291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CA6A69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0514C2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9E3BD5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0E3F43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41CEFF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52EDEF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7204749B"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1B0903D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43E4ABF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36A5F54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17C06B4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4BDF861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5928D6C8"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Hizmet Alımları</w:t>
            </w:r>
          </w:p>
        </w:tc>
        <w:tc>
          <w:tcPr>
            <w:tcW w:w="0" w:type="auto"/>
            <w:tcBorders>
              <w:top w:val="nil"/>
              <w:left w:val="single" w:sz="4" w:space="0" w:color="000000"/>
              <w:bottom w:val="single" w:sz="4" w:space="0" w:color="000000"/>
            </w:tcBorders>
            <w:shd w:val="clear" w:color="auto" w:fill="auto"/>
            <w:vAlign w:val="center"/>
            <w:hideMark/>
          </w:tcPr>
          <w:p w14:paraId="0EC4A51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3.758.700,72</w:t>
            </w:r>
          </w:p>
        </w:tc>
        <w:tc>
          <w:tcPr>
            <w:tcW w:w="0" w:type="auto"/>
            <w:tcBorders>
              <w:top w:val="single" w:sz="4" w:space="0" w:color="000000"/>
              <w:bottom w:val="single" w:sz="4" w:space="0" w:color="000000"/>
            </w:tcBorders>
            <w:shd w:val="clear" w:color="auto" w:fill="auto"/>
            <w:vAlign w:val="center"/>
            <w:hideMark/>
          </w:tcPr>
          <w:p w14:paraId="28FEA63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11.272.996,57</w:t>
            </w:r>
          </w:p>
        </w:tc>
        <w:tc>
          <w:tcPr>
            <w:tcW w:w="0" w:type="auto"/>
            <w:tcBorders>
              <w:top w:val="nil"/>
              <w:bottom w:val="single" w:sz="4" w:space="0" w:color="000000"/>
              <w:right w:val="nil"/>
            </w:tcBorders>
            <w:shd w:val="clear" w:color="auto" w:fill="auto"/>
            <w:vAlign w:val="center"/>
            <w:hideMark/>
          </w:tcPr>
          <w:p w14:paraId="4C3C838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13.683.037,36</w:t>
            </w:r>
          </w:p>
        </w:tc>
        <w:tc>
          <w:tcPr>
            <w:tcW w:w="0" w:type="auto"/>
            <w:tcBorders>
              <w:top w:val="nil"/>
              <w:left w:val="nil"/>
              <w:bottom w:val="single" w:sz="4" w:space="0" w:color="000000"/>
              <w:right w:val="single" w:sz="4" w:space="0" w:color="000000"/>
            </w:tcBorders>
            <w:shd w:val="clear" w:color="auto" w:fill="auto"/>
            <w:vAlign w:val="center"/>
            <w:hideMark/>
          </w:tcPr>
          <w:p w14:paraId="488E6DD7"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1B18B9D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E9EDDD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FB1BF1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0FDFAA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A86A6B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AB5F19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101785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07320E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BC1788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839F1F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748CD4DA"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2FFA636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3C370D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6BCD5B9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4040C95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1078DBB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07918513"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Genel Hizmet Alımları</w:t>
            </w:r>
          </w:p>
        </w:tc>
        <w:tc>
          <w:tcPr>
            <w:tcW w:w="0" w:type="auto"/>
            <w:tcBorders>
              <w:top w:val="nil"/>
              <w:left w:val="single" w:sz="4" w:space="0" w:color="000000"/>
              <w:bottom w:val="single" w:sz="4" w:space="0" w:color="000000"/>
            </w:tcBorders>
            <w:shd w:val="clear" w:color="auto" w:fill="auto"/>
            <w:vAlign w:val="center"/>
            <w:hideMark/>
          </w:tcPr>
          <w:p w14:paraId="74AAE6F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1.839.436,09</w:t>
            </w:r>
          </w:p>
        </w:tc>
        <w:tc>
          <w:tcPr>
            <w:tcW w:w="0" w:type="auto"/>
            <w:tcBorders>
              <w:top w:val="single" w:sz="4" w:space="0" w:color="000000"/>
              <w:bottom w:val="single" w:sz="4" w:space="0" w:color="000000"/>
            </w:tcBorders>
            <w:shd w:val="clear" w:color="auto" w:fill="auto"/>
            <w:vAlign w:val="center"/>
            <w:hideMark/>
          </w:tcPr>
          <w:p w14:paraId="5B6B935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7.445.055,21</w:t>
            </w:r>
          </w:p>
        </w:tc>
        <w:tc>
          <w:tcPr>
            <w:tcW w:w="0" w:type="auto"/>
            <w:tcBorders>
              <w:top w:val="nil"/>
              <w:bottom w:val="single" w:sz="4" w:space="0" w:color="000000"/>
              <w:right w:val="nil"/>
            </w:tcBorders>
            <w:shd w:val="clear" w:color="auto" w:fill="auto"/>
            <w:vAlign w:val="center"/>
            <w:hideMark/>
          </w:tcPr>
          <w:p w14:paraId="4900ED3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9.435.480,48</w:t>
            </w:r>
          </w:p>
        </w:tc>
        <w:tc>
          <w:tcPr>
            <w:tcW w:w="0" w:type="auto"/>
            <w:tcBorders>
              <w:top w:val="nil"/>
              <w:left w:val="nil"/>
              <w:bottom w:val="single" w:sz="4" w:space="0" w:color="000000"/>
              <w:right w:val="single" w:sz="4" w:space="0" w:color="000000"/>
            </w:tcBorders>
            <w:shd w:val="clear" w:color="auto" w:fill="auto"/>
            <w:vAlign w:val="center"/>
            <w:hideMark/>
          </w:tcPr>
          <w:p w14:paraId="43983031"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07D94E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CC6383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B68393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868415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29F3CD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1EE9BD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9DC56D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4FDA0D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10F833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B29902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73D2970E" w14:textId="77777777" w:rsidTr="00D30CAA">
        <w:trPr>
          <w:trHeight w:val="399"/>
        </w:trPr>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CEAC7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lastRenderedPageBreak/>
              <w:t>630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68BB92C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7EFA703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68B020A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47E2BBA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single" w:sz="4" w:space="0" w:color="000000"/>
              <w:left w:val="nil"/>
              <w:bottom w:val="single" w:sz="4" w:space="0" w:color="000000"/>
              <w:right w:val="nil"/>
            </w:tcBorders>
            <w:shd w:val="clear" w:color="auto" w:fill="auto"/>
            <w:vAlign w:val="center"/>
            <w:hideMark/>
          </w:tcPr>
          <w:p w14:paraId="6045ECF4"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Araştırma ve Geliştirme Hizmet Alım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75A02D1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28.600,00</w:t>
            </w:r>
          </w:p>
        </w:tc>
        <w:tc>
          <w:tcPr>
            <w:tcW w:w="0" w:type="auto"/>
            <w:tcBorders>
              <w:top w:val="single" w:sz="4" w:space="0" w:color="000000"/>
              <w:bottom w:val="single" w:sz="4" w:space="0" w:color="000000"/>
            </w:tcBorders>
            <w:shd w:val="clear" w:color="auto" w:fill="auto"/>
            <w:vAlign w:val="center"/>
            <w:hideMark/>
          </w:tcPr>
          <w:p w14:paraId="1CEE02F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4.437.887,05</w:t>
            </w:r>
          </w:p>
        </w:tc>
        <w:tc>
          <w:tcPr>
            <w:tcW w:w="0" w:type="auto"/>
            <w:tcBorders>
              <w:top w:val="single" w:sz="4" w:space="0" w:color="000000"/>
              <w:bottom w:val="single" w:sz="4" w:space="0" w:color="000000"/>
              <w:right w:val="nil"/>
            </w:tcBorders>
            <w:shd w:val="clear" w:color="auto" w:fill="auto"/>
            <w:vAlign w:val="center"/>
            <w:hideMark/>
          </w:tcPr>
          <w:p w14:paraId="71F4F8F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210.796,49</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5E006596"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5046128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B4148C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2924A5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13BE1F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157ED0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52D673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9DE310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C0BB74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883018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4DF412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0A90E240"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0F9EEE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F4E95F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44DB14C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23B98C3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2044ACA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nil"/>
            </w:tcBorders>
            <w:shd w:val="clear" w:color="auto" w:fill="auto"/>
            <w:vAlign w:val="center"/>
            <w:hideMark/>
          </w:tcPr>
          <w:p w14:paraId="059FCBD3"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Bilgisayar Hizmet Alım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5E5B12A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38.350,00</w:t>
            </w:r>
          </w:p>
        </w:tc>
        <w:tc>
          <w:tcPr>
            <w:tcW w:w="0" w:type="auto"/>
            <w:tcBorders>
              <w:top w:val="single" w:sz="4" w:space="0" w:color="000000"/>
              <w:bottom w:val="single" w:sz="4" w:space="0" w:color="000000"/>
            </w:tcBorders>
            <w:shd w:val="clear" w:color="auto" w:fill="auto"/>
            <w:vAlign w:val="center"/>
            <w:hideMark/>
          </w:tcPr>
          <w:p w14:paraId="66E66E1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right w:val="nil"/>
            </w:tcBorders>
            <w:shd w:val="clear" w:color="auto" w:fill="auto"/>
            <w:vAlign w:val="center"/>
            <w:hideMark/>
          </w:tcPr>
          <w:p w14:paraId="3119A29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3F7F9D4D"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1DC2650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5AA46A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066878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86B469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67F562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E18434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3DA98A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41ECA3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C402C0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4E6853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60562993"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3447A3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2512002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3E9BAB9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75134D4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00893D5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07</w:t>
            </w:r>
          </w:p>
        </w:tc>
        <w:tc>
          <w:tcPr>
            <w:tcW w:w="0" w:type="auto"/>
            <w:tcBorders>
              <w:top w:val="nil"/>
              <w:left w:val="nil"/>
              <w:bottom w:val="single" w:sz="4" w:space="0" w:color="000000"/>
              <w:right w:val="nil"/>
            </w:tcBorders>
            <w:shd w:val="clear" w:color="auto" w:fill="auto"/>
            <w:vAlign w:val="center"/>
            <w:hideMark/>
          </w:tcPr>
          <w:p w14:paraId="2C031FA1"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İş Sağlığı ve Güvenliği Hizmeti Alım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0EE121F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29.411,37</w:t>
            </w:r>
          </w:p>
        </w:tc>
        <w:tc>
          <w:tcPr>
            <w:tcW w:w="0" w:type="auto"/>
            <w:tcBorders>
              <w:top w:val="single" w:sz="4" w:space="0" w:color="000000"/>
              <w:bottom w:val="single" w:sz="4" w:space="0" w:color="000000"/>
            </w:tcBorders>
            <w:shd w:val="clear" w:color="auto" w:fill="auto"/>
            <w:vAlign w:val="center"/>
            <w:hideMark/>
          </w:tcPr>
          <w:p w14:paraId="6DE16BE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68.433,75</w:t>
            </w:r>
          </w:p>
        </w:tc>
        <w:tc>
          <w:tcPr>
            <w:tcW w:w="0" w:type="auto"/>
            <w:tcBorders>
              <w:top w:val="single" w:sz="4" w:space="0" w:color="000000"/>
              <w:bottom w:val="single" w:sz="4" w:space="0" w:color="000000"/>
              <w:right w:val="nil"/>
            </w:tcBorders>
            <w:shd w:val="clear" w:color="auto" w:fill="auto"/>
            <w:vAlign w:val="center"/>
            <w:hideMark/>
          </w:tcPr>
          <w:p w14:paraId="7BF4F9E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97.991,53</w:t>
            </w:r>
          </w:p>
        </w:tc>
        <w:tc>
          <w:tcPr>
            <w:tcW w:w="0" w:type="auto"/>
            <w:tcBorders>
              <w:top w:val="nil"/>
              <w:left w:val="nil"/>
              <w:bottom w:val="single" w:sz="4" w:space="0" w:color="000000"/>
              <w:right w:val="single" w:sz="4" w:space="0" w:color="000000"/>
            </w:tcBorders>
            <w:shd w:val="clear" w:color="auto" w:fill="auto"/>
            <w:vAlign w:val="center"/>
            <w:hideMark/>
          </w:tcPr>
          <w:p w14:paraId="0023327D"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6154A1B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6CD3EE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AF20B9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2B36F2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8BB259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E9D310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F6F967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6ED207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202393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A5A96C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0B4F7004"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485E6D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FF571E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0620E7F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3770D30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7E5C0ED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17</w:t>
            </w:r>
          </w:p>
        </w:tc>
        <w:tc>
          <w:tcPr>
            <w:tcW w:w="0" w:type="auto"/>
            <w:tcBorders>
              <w:top w:val="nil"/>
              <w:left w:val="nil"/>
              <w:bottom w:val="single" w:sz="4" w:space="0" w:color="000000"/>
              <w:right w:val="nil"/>
            </w:tcBorders>
            <w:shd w:val="clear" w:color="auto" w:fill="auto"/>
            <w:vAlign w:val="center"/>
            <w:hideMark/>
          </w:tcPr>
          <w:p w14:paraId="2CB1B4B5"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Toplantı ve Organizasyon Hizmeti Alım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386E479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1.226.114,72</w:t>
            </w:r>
          </w:p>
        </w:tc>
        <w:tc>
          <w:tcPr>
            <w:tcW w:w="0" w:type="auto"/>
            <w:tcBorders>
              <w:top w:val="single" w:sz="4" w:space="0" w:color="000000"/>
              <w:bottom w:val="single" w:sz="4" w:space="0" w:color="000000"/>
            </w:tcBorders>
            <w:shd w:val="clear" w:color="auto" w:fill="auto"/>
            <w:vAlign w:val="center"/>
            <w:hideMark/>
          </w:tcPr>
          <w:p w14:paraId="79BC47E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2.691.051,41</w:t>
            </w:r>
          </w:p>
        </w:tc>
        <w:tc>
          <w:tcPr>
            <w:tcW w:w="0" w:type="auto"/>
            <w:tcBorders>
              <w:top w:val="single" w:sz="4" w:space="0" w:color="000000"/>
              <w:bottom w:val="single" w:sz="4" w:space="0" w:color="000000"/>
              <w:right w:val="nil"/>
            </w:tcBorders>
            <w:shd w:val="clear" w:color="auto" w:fill="auto"/>
            <w:vAlign w:val="center"/>
            <w:hideMark/>
          </w:tcPr>
          <w:p w14:paraId="471FA55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8.588.942,46</w:t>
            </w:r>
          </w:p>
        </w:tc>
        <w:tc>
          <w:tcPr>
            <w:tcW w:w="0" w:type="auto"/>
            <w:tcBorders>
              <w:top w:val="nil"/>
              <w:left w:val="nil"/>
              <w:bottom w:val="single" w:sz="4" w:space="0" w:color="000000"/>
              <w:right w:val="single" w:sz="4" w:space="0" w:color="000000"/>
            </w:tcBorders>
            <w:shd w:val="clear" w:color="auto" w:fill="auto"/>
            <w:vAlign w:val="center"/>
            <w:hideMark/>
          </w:tcPr>
          <w:p w14:paraId="2417B408"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C62692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669CE1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4154EE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08002D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9FA3B5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FC4344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51676C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9D6F10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5EA743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E7A0CF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369CB028"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0189039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005BDCA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5F2BAA0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292609C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335296E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18</w:t>
            </w:r>
          </w:p>
        </w:tc>
        <w:tc>
          <w:tcPr>
            <w:tcW w:w="0" w:type="auto"/>
            <w:tcBorders>
              <w:top w:val="nil"/>
              <w:left w:val="nil"/>
              <w:bottom w:val="single" w:sz="4" w:space="0" w:color="000000"/>
              <w:right w:val="nil"/>
            </w:tcBorders>
            <w:shd w:val="clear" w:color="auto" w:fill="auto"/>
            <w:vAlign w:val="center"/>
            <w:hideMark/>
          </w:tcPr>
          <w:p w14:paraId="0272D8F5"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Görsel ve İşitsel Medya Yayın Hizmet Alım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0AF9F0B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516.960,00</w:t>
            </w:r>
          </w:p>
        </w:tc>
        <w:tc>
          <w:tcPr>
            <w:tcW w:w="0" w:type="auto"/>
            <w:tcBorders>
              <w:top w:val="single" w:sz="4" w:space="0" w:color="000000"/>
              <w:bottom w:val="single" w:sz="4" w:space="0" w:color="000000"/>
            </w:tcBorders>
            <w:shd w:val="clear" w:color="auto" w:fill="auto"/>
            <w:vAlign w:val="center"/>
            <w:hideMark/>
          </w:tcPr>
          <w:p w14:paraId="319481C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247.683,00</w:t>
            </w:r>
          </w:p>
        </w:tc>
        <w:tc>
          <w:tcPr>
            <w:tcW w:w="0" w:type="auto"/>
            <w:tcBorders>
              <w:top w:val="single" w:sz="4" w:space="0" w:color="000000"/>
              <w:bottom w:val="single" w:sz="4" w:space="0" w:color="000000"/>
              <w:right w:val="nil"/>
            </w:tcBorders>
            <w:shd w:val="clear" w:color="auto" w:fill="auto"/>
            <w:vAlign w:val="center"/>
            <w:hideMark/>
          </w:tcPr>
          <w:p w14:paraId="2943DCA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537.750,00</w:t>
            </w:r>
          </w:p>
        </w:tc>
        <w:tc>
          <w:tcPr>
            <w:tcW w:w="0" w:type="auto"/>
            <w:tcBorders>
              <w:top w:val="nil"/>
              <w:left w:val="nil"/>
              <w:bottom w:val="single" w:sz="4" w:space="0" w:color="000000"/>
              <w:right w:val="single" w:sz="4" w:space="0" w:color="000000"/>
            </w:tcBorders>
            <w:shd w:val="clear" w:color="auto" w:fill="auto"/>
            <w:vAlign w:val="center"/>
            <w:hideMark/>
          </w:tcPr>
          <w:p w14:paraId="2B7562DA"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515E156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1680E9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00368F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DDE2CC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F68F43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86C8EC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7AD809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62B121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D6127F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347DAA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1BD8DCC7"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341EC6C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1BBD58E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4A0852C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3C5BC93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2842728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182FBBEC"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Haberleşme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7A49064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134.689,95</w:t>
            </w:r>
          </w:p>
        </w:tc>
        <w:tc>
          <w:tcPr>
            <w:tcW w:w="0" w:type="auto"/>
            <w:tcBorders>
              <w:top w:val="single" w:sz="4" w:space="0" w:color="000000"/>
              <w:bottom w:val="single" w:sz="4" w:space="0" w:color="000000"/>
            </w:tcBorders>
            <w:shd w:val="clear" w:color="auto" w:fill="auto"/>
            <w:vAlign w:val="center"/>
            <w:hideMark/>
          </w:tcPr>
          <w:p w14:paraId="5E82BED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97.537,79</w:t>
            </w:r>
          </w:p>
        </w:tc>
        <w:tc>
          <w:tcPr>
            <w:tcW w:w="0" w:type="auto"/>
            <w:tcBorders>
              <w:top w:val="single" w:sz="4" w:space="0" w:color="000000"/>
              <w:bottom w:val="single" w:sz="4" w:space="0" w:color="000000"/>
              <w:right w:val="nil"/>
            </w:tcBorders>
            <w:shd w:val="clear" w:color="auto" w:fill="auto"/>
            <w:vAlign w:val="center"/>
            <w:hideMark/>
          </w:tcPr>
          <w:p w14:paraId="58DF167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290.525,72</w:t>
            </w:r>
          </w:p>
        </w:tc>
        <w:tc>
          <w:tcPr>
            <w:tcW w:w="0" w:type="auto"/>
            <w:tcBorders>
              <w:top w:val="nil"/>
              <w:left w:val="nil"/>
              <w:bottom w:val="single" w:sz="4" w:space="0" w:color="000000"/>
              <w:right w:val="single" w:sz="4" w:space="0" w:color="000000"/>
            </w:tcBorders>
            <w:shd w:val="clear" w:color="auto" w:fill="auto"/>
            <w:vAlign w:val="center"/>
            <w:hideMark/>
          </w:tcPr>
          <w:p w14:paraId="016EACF4"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0DEDC39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5744A9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95F9CE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41311C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A9DBA2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FFC946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7D74DB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9CDA58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153CE0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715012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1BDA997A"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99A81F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778484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0C7AA9F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58D6083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26072B3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7C12682C"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Posta ve Telgraf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693355D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118.576,02</w:t>
            </w:r>
          </w:p>
        </w:tc>
        <w:tc>
          <w:tcPr>
            <w:tcW w:w="0" w:type="auto"/>
            <w:tcBorders>
              <w:top w:val="single" w:sz="4" w:space="0" w:color="000000"/>
              <w:bottom w:val="single" w:sz="4" w:space="0" w:color="000000"/>
            </w:tcBorders>
            <w:shd w:val="clear" w:color="auto" w:fill="auto"/>
            <w:vAlign w:val="center"/>
            <w:hideMark/>
          </w:tcPr>
          <w:p w14:paraId="7171350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75.205,12</w:t>
            </w:r>
          </w:p>
        </w:tc>
        <w:tc>
          <w:tcPr>
            <w:tcW w:w="0" w:type="auto"/>
            <w:tcBorders>
              <w:top w:val="single" w:sz="4" w:space="0" w:color="000000"/>
              <w:bottom w:val="single" w:sz="4" w:space="0" w:color="000000"/>
              <w:right w:val="nil"/>
            </w:tcBorders>
            <w:shd w:val="clear" w:color="auto" w:fill="auto"/>
            <w:vAlign w:val="center"/>
            <w:hideMark/>
          </w:tcPr>
          <w:p w14:paraId="1F0C4D8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274.272,08</w:t>
            </w:r>
          </w:p>
        </w:tc>
        <w:tc>
          <w:tcPr>
            <w:tcW w:w="0" w:type="auto"/>
            <w:tcBorders>
              <w:top w:val="nil"/>
              <w:left w:val="nil"/>
              <w:bottom w:val="single" w:sz="4" w:space="0" w:color="000000"/>
              <w:right w:val="single" w:sz="4" w:space="0" w:color="000000"/>
            </w:tcBorders>
            <w:shd w:val="clear" w:color="auto" w:fill="auto"/>
            <w:vAlign w:val="center"/>
            <w:hideMark/>
          </w:tcPr>
          <w:p w14:paraId="3606CA73"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D915D2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CB007B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8251A8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22776A1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A2E8F6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741784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5B1202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72B4D8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349702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360990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3EE9ABDF"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2C3EAD3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B8722C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0A4D9D9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5EA42C6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5B49721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nil"/>
            </w:tcBorders>
            <w:shd w:val="clear" w:color="auto" w:fill="auto"/>
            <w:vAlign w:val="center"/>
            <w:hideMark/>
          </w:tcPr>
          <w:p w14:paraId="2BAADF68"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Telefon Abonelik ve Kullanım Ücretleri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554966B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16.113,93</w:t>
            </w:r>
          </w:p>
        </w:tc>
        <w:tc>
          <w:tcPr>
            <w:tcW w:w="0" w:type="auto"/>
            <w:tcBorders>
              <w:top w:val="single" w:sz="4" w:space="0" w:color="000000"/>
              <w:bottom w:val="single" w:sz="4" w:space="0" w:color="000000"/>
            </w:tcBorders>
            <w:shd w:val="clear" w:color="auto" w:fill="auto"/>
            <w:vAlign w:val="center"/>
            <w:hideMark/>
          </w:tcPr>
          <w:p w14:paraId="7BF603F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22.332,67</w:t>
            </w:r>
          </w:p>
        </w:tc>
        <w:tc>
          <w:tcPr>
            <w:tcW w:w="0" w:type="auto"/>
            <w:tcBorders>
              <w:top w:val="single" w:sz="4" w:space="0" w:color="000000"/>
              <w:bottom w:val="single" w:sz="4" w:space="0" w:color="000000"/>
              <w:right w:val="nil"/>
            </w:tcBorders>
            <w:shd w:val="clear" w:color="auto" w:fill="auto"/>
            <w:vAlign w:val="center"/>
            <w:hideMark/>
          </w:tcPr>
          <w:p w14:paraId="28042A1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11.237,16</w:t>
            </w:r>
          </w:p>
        </w:tc>
        <w:tc>
          <w:tcPr>
            <w:tcW w:w="0" w:type="auto"/>
            <w:tcBorders>
              <w:top w:val="nil"/>
              <w:left w:val="nil"/>
              <w:bottom w:val="single" w:sz="4" w:space="0" w:color="000000"/>
              <w:right w:val="single" w:sz="4" w:space="0" w:color="000000"/>
            </w:tcBorders>
            <w:shd w:val="clear" w:color="auto" w:fill="auto"/>
            <w:vAlign w:val="center"/>
            <w:hideMark/>
          </w:tcPr>
          <w:p w14:paraId="42CFE09E"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BE8D79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EA31BD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270B1A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85AED6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352CE6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AC44C0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7A5C53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D8BC7F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6841C2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539366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43C9E047"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25734D4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53693AC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070163F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5B6431D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2DD84F9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nil"/>
            </w:tcBorders>
            <w:shd w:val="clear" w:color="auto" w:fill="auto"/>
            <w:vAlign w:val="center"/>
            <w:hideMark/>
          </w:tcPr>
          <w:p w14:paraId="5E72D2FC"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İnternet Erişimi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7614FA0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1DC9527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right w:val="nil"/>
            </w:tcBorders>
            <w:shd w:val="clear" w:color="auto" w:fill="auto"/>
            <w:vAlign w:val="center"/>
            <w:hideMark/>
          </w:tcPr>
          <w:p w14:paraId="4F6C4F7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5.016,48</w:t>
            </w:r>
          </w:p>
        </w:tc>
        <w:tc>
          <w:tcPr>
            <w:tcW w:w="0" w:type="auto"/>
            <w:tcBorders>
              <w:top w:val="nil"/>
              <w:left w:val="nil"/>
              <w:bottom w:val="single" w:sz="4" w:space="0" w:color="000000"/>
              <w:right w:val="single" w:sz="4" w:space="0" w:color="000000"/>
            </w:tcBorders>
            <w:shd w:val="clear" w:color="auto" w:fill="auto"/>
            <w:vAlign w:val="center"/>
            <w:hideMark/>
          </w:tcPr>
          <w:p w14:paraId="0930FAE6"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715F04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FB0439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81CCEB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4342A4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047157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210A75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3EFA3C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B6A923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277ECB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DC042A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02CC63D3"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32ADD4F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51CEF08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0AEE2FC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6EAAC83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28D0D72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6EDACAE8"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Taşıma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5AA71B0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57C468A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668.862,61</w:t>
            </w:r>
          </w:p>
        </w:tc>
        <w:tc>
          <w:tcPr>
            <w:tcW w:w="0" w:type="auto"/>
            <w:tcBorders>
              <w:top w:val="single" w:sz="4" w:space="0" w:color="000000"/>
              <w:bottom w:val="single" w:sz="4" w:space="0" w:color="000000"/>
              <w:right w:val="nil"/>
            </w:tcBorders>
            <w:shd w:val="clear" w:color="auto" w:fill="auto"/>
            <w:vAlign w:val="center"/>
            <w:hideMark/>
          </w:tcPr>
          <w:p w14:paraId="24EFC6B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84.855,00</w:t>
            </w:r>
          </w:p>
        </w:tc>
        <w:tc>
          <w:tcPr>
            <w:tcW w:w="0" w:type="auto"/>
            <w:tcBorders>
              <w:top w:val="nil"/>
              <w:left w:val="nil"/>
              <w:bottom w:val="single" w:sz="4" w:space="0" w:color="000000"/>
              <w:right w:val="single" w:sz="4" w:space="0" w:color="000000"/>
            </w:tcBorders>
            <w:shd w:val="clear" w:color="auto" w:fill="auto"/>
            <w:vAlign w:val="center"/>
            <w:hideMark/>
          </w:tcPr>
          <w:p w14:paraId="1DA6C0C8"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213E86E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6C957D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253C388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1251C0C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55E5AE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FD329D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2F9CF1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48B5E7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1B4717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270F74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640F5D75"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61E4C1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035B437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5F38F77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277B518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40F356B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0" w:type="auto"/>
            <w:tcBorders>
              <w:top w:val="nil"/>
              <w:left w:val="nil"/>
              <w:bottom w:val="single" w:sz="4" w:space="0" w:color="000000"/>
              <w:right w:val="nil"/>
            </w:tcBorders>
            <w:shd w:val="clear" w:color="auto" w:fill="auto"/>
            <w:vAlign w:val="center"/>
            <w:hideMark/>
          </w:tcPr>
          <w:p w14:paraId="5252D744"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Geçiş Ücretleri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4F19204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11F8E03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1.137,00</w:t>
            </w:r>
          </w:p>
        </w:tc>
        <w:tc>
          <w:tcPr>
            <w:tcW w:w="0" w:type="auto"/>
            <w:tcBorders>
              <w:top w:val="single" w:sz="4" w:space="0" w:color="000000"/>
              <w:bottom w:val="single" w:sz="4" w:space="0" w:color="000000"/>
              <w:right w:val="nil"/>
            </w:tcBorders>
            <w:shd w:val="clear" w:color="auto" w:fill="auto"/>
            <w:vAlign w:val="center"/>
            <w:hideMark/>
          </w:tcPr>
          <w:p w14:paraId="13BEB1A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2.535,00</w:t>
            </w:r>
          </w:p>
        </w:tc>
        <w:tc>
          <w:tcPr>
            <w:tcW w:w="0" w:type="auto"/>
            <w:tcBorders>
              <w:top w:val="nil"/>
              <w:left w:val="nil"/>
              <w:bottom w:val="single" w:sz="4" w:space="0" w:color="000000"/>
              <w:right w:val="single" w:sz="4" w:space="0" w:color="000000"/>
            </w:tcBorders>
            <w:shd w:val="clear" w:color="auto" w:fill="auto"/>
            <w:vAlign w:val="center"/>
            <w:hideMark/>
          </w:tcPr>
          <w:p w14:paraId="15B2A120"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00DBFE5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2B97F3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153180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1BCCE9B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F2E0F2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509366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D79977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CB5707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7A8B88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EBC2CC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1F353BC6"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3C81390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4476A8F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173D3EF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23A5296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12330E1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90</w:t>
            </w:r>
          </w:p>
        </w:tc>
        <w:tc>
          <w:tcPr>
            <w:tcW w:w="0" w:type="auto"/>
            <w:tcBorders>
              <w:top w:val="nil"/>
              <w:left w:val="nil"/>
              <w:bottom w:val="single" w:sz="4" w:space="0" w:color="000000"/>
              <w:right w:val="nil"/>
            </w:tcBorders>
            <w:shd w:val="clear" w:color="auto" w:fill="auto"/>
            <w:vAlign w:val="center"/>
            <w:hideMark/>
          </w:tcPr>
          <w:p w14:paraId="4BAF895A"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Diğer Taşıma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2835201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191D808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667.725,61</w:t>
            </w:r>
          </w:p>
        </w:tc>
        <w:tc>
          <w:tcPr>
            <w:tcW w:w="0" w:type="auto"/>
            <w:tcBorders>
              <w:top w:val="single" w:sz="4" w:space="0" w:color="000000"/>
              <w:bottom w:val="single" w:sz="4" w:space="0" w:color="000000"/>
              <w:right w:val="nil"/>
            </w:tcBorders>
            <w:shd w:val="clear" w:color="auto" w:fill="auto"/>
            <w:vAlign w:val="center"/>
            <w:hideMark/>
          </w:tcPr>
          <w:p w14:paraId="1BD98BC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82.320,00</w:t>
            </w:r>
          </w:p>
        </w:tc>
        <w:tc>
          <w:tcPr>
            <w:tcW w:w="0" w:type="auto"/>
            <w:tcBorders>
              <w:top w:val="nil"/>
              <w:left w:val="nil"/>
              <w:bottom w:val="single" w:sz="4" w:space="0" w:color="000000"/>
              <w:right w:val="single" w:sz="4" w:space="0" w:color="000000"/>
            </w:tcBorders>
            <w:shd w:val="clear" w:color="auto" w:fill="auto"/>
            <w:vAlign w:val="center"/>
            <w:hideMark/>
          </w:tcPr>
          <w:p w14:paraId="03D3E9A6"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73B73A0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73B002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D80D22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2209CAD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CB6D92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DB527C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9C3ADC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2EE4C6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AF63CE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38C0F5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7C84ED64"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5842D32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16AA554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1F9773A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103C406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40</w:t>
            </w:r>
          </w:p>
        </w:tc>
        <w:tc>
          <w:tcPr>
            <w:tcW w:w="0" w:type="auto"/>
            <w:tcBorders>
              <w:top w:val="nil"/>
              <w:left w:val="nil"/>
              <w:bottom w:val="single" w:sz="4" w:space="0" w:color="000000"/>
              <w:right w:val="single" w:sz="4" w:space="0" w:color="000000"/>
            </w:tcBorders>
            <w:shd w:val="clear" w:color="auto" w:fill="auto"/>
            <w:vAlign w:val="center"/>
            <w:hideMark/>
          </w:tcPr>
          <w:p w14:paraId="727FA9D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26A3E265"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Tarifeye Bağlı Ödemeler</w:t>
            </w:r>
          </w:p>
        </w:tc>
        <w:tc>
          <w:tcPr>
            <w:tcW w:w="0" w:type="auto"/>
            <w:tcBorders>
              <w:top w:val="single" w:sz="4" w:space="0" w:color="000000"/>
              <w:left w:val="single" w:sz="4" w:space="0" w:color="000000"/>
              <w:bottom w:val="single" w:sz="4" w:space="0" w:color="000000"/>
            </w:tcBorders>
            <w:shd w:val="clear" w:color="auto" w:fill="auto"/>
            <w:vAlign w:val="center"/>
            <w:hideMark/>
          </w:tcPr>
          <w:p w14:paraId="7830FA3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13.628,82</w:t>
            </w:r>
          </w:p>
        </w:tc>
        <w:tc>
          <w:tcPr>
            <w:tcW w:w="0" w:type="auto"/>
            <w:tcBorders>
              <w:top w:val="single" w:sz="4" w:space="0" w:color="000000"/>
              <w:bottom w:val="single" w:sz="4" w:space="0" w:color="000000"/>
            </w:tcBorders>
            <w:shd w:val="clear" w:color="auto" w:fill="auto"/>
            <w:vAlign w:val="center"/>
            <w:hideMark/>
          </w:tcPr>
          <w:p w14:paraId="09FBA1F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16.998,72</w:t>
            </w:r>
          </w:p>
        </w:tc>
        <w:tc>
          <w:tcPr>
            <w:tcW w:w="0" w:type="auto"/>
            <w:tcBorders>
              <w:top w:val="single" w:sz="4" w:space="0" w:color="000000"/>
              <w:bottom w:val="single" w:sz="4" w:space="0" w:color="000000"/>
              <w:right w:val="nil"/>
            </w:tcBorders>
            <w:shd w:val="clear" w:color="auto" w:fill="auto"/>
            <w:vAlign w:val="center"/>
            <w:hideMark/>
          </w:tcPr>
          <w:p w14:paraId="15814AF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27.353,60</w:t>
            </w:r>
          </w:p>
        </w:tc>
        <w:tc>
          <w:tcPr>
            <w:tcW w:w="0" w:type="auto"/>
            <w:tcBorders>
              <w:top w:val="nil"/>
              <w:left w:val="nil"/>
              <w:bottom w:val="single" w:sz="4" w:space="0" w:color="000000"/>
              <w:right w:val="single" w:sz="4" w:space="0" w:color="000000"/>
            </w:tcBorders>
            <w:shd w:val="clear" w:color="auto" w:fill="auto"/>
            <w:vAlign w:val="center"/>
            <w:hideMark/>
          </w:tcPr>
          <w:p w14:paraId="1C267F9D"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0BFA6A4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0CAE64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22F1012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12C5A9A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409606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6C3296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817344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D3E1B1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2A1B59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0C04E3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5773F8BC"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129400A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52E8D82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49B9752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6AD07EA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40</w:t>
            </w:r>
          </w:p>
        </w:tc>
        <w:tc>
          <w:tcPr>
            <w:tcW w:w="0" w:type="auto"/>
            <w:tcBorders>
              <w:top w:val="nil"/>
              <w:left w:val="nil"/>
              <w:bottom w:val="single" w:sz="4" w:space="0" w:color="000000"/>
              <w:right w:val="single" w:sz="4" w:space="0" w:color="000000"/>
            </w:tcBorders>
            <w:shd w:val="clear" w:color="auto" w:fill="auto"/>
            <w:vAlign w:val="center"/>
            <w:hideMark/>
          </w:tcPr>
          <w:p w14:paraId="5B98E2C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nil"/>
            </w:tcBorders>
            <w:shd w:val="clear" w:color="auto" w:fill="auto"/>
            <w:vAlign w:val="center"/>
            <w:hideMark/>
          </w:tcPr>
          <w:p w14:paraId="1340D904"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Taşıtların Sigorta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39D2376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11.628,82</w:t>
            </w:r>
          </w:p>
        </w:tc>
        <w:tc>
          <w:tcPr>
            <w:tcW w:w="0" w:type="auto"/>
            <w:tcBorders>
              <w:top w:val="single" w:sz="4" w:space="0" w:color="000000"/>
              <w:bottom w:val="single" w:sz="4" w:space="0" w:color="000000"/>
            </w:tcBorders>
            <w:shd w:val="clear" w:color="auto" w:fill="auto"/>
            <w:vAlign w:val="center"/>
            <w:hideMark/>
          </w:tcPr>
          <w:p w14:paraId="50A5740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16.998,72</w:t>
            </w:r>
          </w:p>
        </w:tc>
        <w:tc>
          <w:tcPr>
            <w:tcW w:w="0" w:type="auto"/>
            <w:tcBorders>
              <w:top w:val="single" w:sz="4" w:space="0" w:color="000000"/>
              <w:bottom w:val="single" w:sz="4" w:space="0" w:color="000000"/>
              <w:right w:val="nil"/>
            </w:tcBorders>
            <w:shd w:val="clear" w:color="auto" w:fill="auto"/>
            <w:vAlign w:val="center"/>
            <w:hideMark/>
          </w:tcPr>
          <w:p w14:paraId="76609D5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21.303,60</w:t>
            </w:r>
          </w:p>
        </w:tc>
        <w:tc>
          <w:tcPr>
            <w:tcW w:w="0" w:type="auto"/>
            <w:tcBorders>
              <w:top w:val="nil"/>
              <w:left w:val="nil"/>
              <w:bottom w:val="single" w:sz="4" w:space="0" w:color="000000"/>
              <w:right w:val="single" w:sz="4" w:space="0" w:color="000000"/>
            </w:tcBorders>
            <w:shd w:val="clear" w:color="auto" w:fill="auto"/>
            <w:vAlign w:val="center"/>
            <w:hideMark/>
          </w:tcPr>
          <w:p w14:paraId="7381BF71"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539A36F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E3C086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01C6E9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1DCAFEF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FA3B2A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6098C9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763EB4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F45DBE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61145D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FB03F2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2E9023FD"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171A336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33351A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42D0864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54BD23D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40</w:t>
            </w:r>
          </w:p>
        </w:tc>
        <w:tc>
          <w:tcPr>
            <w:tcW w:w="0" w:type="auto"/>
            <w:tcBorders>
              <w:top w:val="nil"/>
              <w:left w:val="nil"/>
              <w:bottom w:val="single" w:sz="4" w:space="0" w:color="000000"/>
              <w:right w:val="single" w:sz="4" w:space="0" w:color="000000"/>
            </w:tcBorders>
            <w:shd w:val="clear" w:color="auto" w:fill="auto"/>
            <w:vAlign w:val="center"/>
            <w:hideMark/>
          </w:tcPr>
          <w:p w14:paraId="7715EB1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90</w:t>
            </w:r>
          </w:p>
        </w:tc>
        <w:tc>
          <w:tcPr>
            <w:tcW w:w="0" w:type="auto"/>
            <w:tcBorders>
              <w:top w:val="nil"/>
              <w:left w:val="nil"/>
              <w:bottom w:val="single" w:sz="4" w:space="0" w:color="000000"/>
              <w:right w:val="nil"/>
            </w:tcBorders>
            <w:shd w:val="clear" w:color="auto" w:fill="auto"/>
            <w:vAlign w:val="center"/>
            <w:hideMark/>
          </w:tcPr>
          <w:p w14:paraId="1EE7C8D7"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Diğer Tarifeye Bağlı Ödemeler</w:t>
            </w:r>
          </w:p>
        </w:tc>
        <w:tc>
          <w:tcPr>
            <w:tcW w:w="0" w:type="auto"/>
            <w:tcBorders>
              <w:top w:val="single" w:sz="4" w:space="0" w:color="000000"/>
              <w:left w:val="single" w:sz="4" w:space="0" w:color="000000"/>
              <w:bottom w:val="single" w:sz="4" w:space="0" w:color="000000"/>
            </w:tcBorders>
            <w:shd w:val="clear" w:color="auto" w:fill="auto"/>
            <w:vAlign w:val="center"/>
            <w:hideMark/>
          </w:tcPr>
          <w:p w14:paraId="3D1095A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2.000,00</w:t>
            </w:r>
          </w:p>
        </w:tc>
        <w:tc>
          <w:tcPr>
            <w:tcW w:w="0" w:type="auto"/>
            <w:tcBorders>
              <w:top w:val="single" w:sz="4" w:space="0" w:color="000000"/>
              <w:bottom w:val="single" w:sz="4" w:space="0" w:color="000000"/>
            </w:tcBorders>
            <w:shd w:val="clear" w:color="auto" w:fill="auto"/>
            <w:vAlign w:val="center"/>
            <w:hideMark/>
          </w:tcPr>
          <w:p w14:paraId="404B092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right w:val="nil"/>
            </w:tcBorders>
            <w:shd w:val="clear" w:color="auto" w:fill="auto"/>
            <w:vAlign w:val="center"/>
            <w:hideMark/>
          </w:tcPr>
          <w:p w14:paraId="19AC02C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6.050,00</w:t>
            </w:r>
          </w:p>
        </w:tc>
        <w:tc>
          <w:tcPr>
            <w:tcW w:w="0" w:type="auto"/>
            <w:tcBorders>
              <w:top w:val="nil"/>
              <w:left w:val="nil"/>
              <w:bottom w:val="single" w:sz="4" w:space="0" w:color="000000"/>
              <w:right w:val="single" w:sz="4" w:space="0" w:color="000000"/>
            </w:tcBorders>
            <w:shd w:val="clear" w:color="auto" w:fill="auto"/>
            <w:vAlign w:val="center"/>
            <w:hideMark/>
          </w:tcPr>
          <w:p w14:paraId="76F44B2F"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14F54CA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18B536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90B65F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554975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93FBFB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DABF0F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848AAE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6D1DC3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BF980C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DCDE32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3F2856A4"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AC16C1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195B82C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66B49B0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39AD399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50</w:t>
            </w:r>
          </w:p>
        </w:tc>
        <w:tc>
          <w:tcPr>
            <w:tcW w:w="0" w:type="auto"/>
            <w:tcBorders>
              <w:top w:val="nil"/>
              <w:left w:val="nil"/>
              <w:bottom w:val="single" w:sz="4" w:space="0" w:color="000000"/>
              <w:right w:val="single" w:sz="4" w:space="0" w:color="000000"/>
            </w:tcBorders>
            <w:shd w:val="clear" w:color="auto" w:fill="auto"/>
            <w:vAlign w:val="center"/>
            <w:hideMark/>
          </w:tcPr>
          <w:p w14:paraId="4587E12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08D45F19"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Kiralar</w:t>
            </w:r>
          </w:p>
        </w:tc>
        <w:tc>
          <w:tcPr>
            <w:tcW w:w="0" w:type="auto"/>
            <w:tcBorders>
              <w:top w:val="single" w:sz="4" w:space="0" w:color="000000"/>
              <w:left w:val="single" w:sz="4" w:space="0" w:color="000000"/>
              <w:bottom w:val="single" w:sz="4" w:space="0" w:color="000000"/>
            </w:tcBorders>
            <w:shd w:val="clear" w:color="auto" w:fill="auto"/>
            <w:vAlign w:val="center"/>
            <w:hideMark/>
          </w:tcPr>
          <w:p w14:paraId="5650E6B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1.770.945,86</w:t>
            </w:r>
          </w:p>
        </w:tc>
        <w:tc>
          <w:tcPr>
            <w:tcW w:w="0" w:type="auto"/>
            <w:tcBorders>
              <w:top w:val="single" w:sz="4" w:space="0" w:color="000000"/>
              <w:bottom w:val="single" w:sz="4" w:space="0" w:color="000000"/>
            </w:tcBorders>
            <w:shd w:val="clear" w:color="auto" w:fill="auto"/>
            <w:vAlign w:val="center"/>
            <w:hideMark/>
          </w:tcPr>
          <w:p w14:paraId="78B01A3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2.406.534,24</w:t>
            </w:r>
          </w:p>
        </w:tc>
        <w:tc>
          <w:tcPr>
            <w:tcW w:w="0" w:type="auto"/>
            <w:tcBorders>
              <w:top w:val="single" w:sz="4" w:space="0" w:color="000000"/>
              <w:bottom w:val="single" w:sz="4" w:space="0" w:color="000000"/>
              <w:right w:val="nil"/>
            </w:tcBorders>
            <w:shd w:val="clear" w:color="auto" w:fill="auto"/>
            <w:vAlign w:val="center"/>
            <w:hideMark/>
          </w:tcPr>
          <w:p w14:paraId="16EB06C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3.799.342,56</w:t>
            </w:r>
          </w:p>
        </w:tc>
        <w:tc>
          <w:tcPr>
            <w:tcW w:w="0" w:type="auto"/>
            <w:tcBorders>
              <w:top w:val="nil"/>
              <w:left w:val="nil"/>
              <w:bottom w:val="single" w:sz="4" w:space="0" w:color="000000"/>
              <w:right w:val="single" w:sz="4" w:space="0" w:color="000000"/>
            </w:tcBorders>
            <w:shd w:val="clear" w:color="auto" w:fill="auto"/>
            <w:vAlign w:val="center"/>
            <w:hideMark/>
          </w:tcPr>
          <w:p w14:paraId="5170B752"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6C359E4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004F8C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9C9E4E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115F6B9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4AFCC3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7390DB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2D06C9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0E1C1E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FD8A2D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4EC0FD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41457E8C"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0990998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0B5DF87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2F11470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44DE4C3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50</w:t>
            </w:r>
          </w:p>
        </w:tc>
        <w:tc>
          <w:tcPr>
            <w:tcW w:w="0" w:type="auto"/>
            <w:tcBorders>
              <w:top w:val="nil"/>
              <w:left w:val="nil"/>
              <w:bottom w:val="single" w:sz="4" w:space="0" w:color="000000"/>
              <w:right w:val="single" w:sz="4" w:space="0" w:color="000000"/>
            </w:tcBorders>
            <w:shd w:val="clear" w:color="auto" w:fill="auto"/>
            <w:vAlign w:val="center"/>
            <w:hideMark/>
          </w:tcPr>
          <w:p w14:paraId="1F1F3CD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nil"/>
            </w:tcBorders>
            <w:shd w:val="clear" w:color="auto" w:fill="auto"/>
            <w:vAlign w:val="center"/>
            <w:hideMark/>
          </w:tcPr>
          <w:p w14:paraId="0C6EC46D"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Kara Taşıtı Kiralama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107250C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155.652,00</w:t>
            </w:r>
          </w:p>
        </w:tc>
        <w:tc>
          <w:tcPr>
            <w:tcW w:w="0" w:type="auto"/>
            <w:tcBorders>
              <w:top w:val="single" w:sz="4" w:space="0" w:color="000000"/>
              <w:bottom w:val="single" w:sz="4" w:space="0" w:color="000000"/>
            </w:tcBorders>
            <w:shd w:val="clear" w:color="auto" w:fill="auto"/>
            <w:vAlign w:val="center"/>
            <w:hideMark/>
          </w:tcPr>
          <w:p w14:paraId="0C91D19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279.360,00</w:t>
            </w:r>
          </w:p>
        </w:tc>
        <w:tc>
          <w:tcPr>
            <w:tcW w:w="0" w:type="auto"/>
            <w:tcBorders>
              <w:top w:val="single" w:sz="4" w:space="0" w:color="000000"/>
              <w:bottom w:val="single" w:sz="4" w:space="0" w:color="000000"/>
              <w:right w:val="nil"/>
            </w:tcBorders>
            <w:shd w:val="clear" w:color="auto" w:fill="auto"/>
            <w:vAlign w:val="center"/>
            <w:hideMark/>
          </w:tcPr>
          <w:p w14:paraId="5121510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367.200,00</w:t>
            </w:r>
          </w:p>
        </w:tc>
        <w:tc>
          <w:tcPr>
            <w:tcW w:w="0" w:type="auto"/>
            <w:tcBorders>
              <w:top w:val="nil"/>
              <w:left w:val="nil"/>
              <w:bottom w:val="single" w:sz="4" w:space="0" w:color="000000"/>
              <w:right w:val="single" w:sz="4" w:space="0" w:color="000000"/>
            </w:tcBorders>
            <w:shd w:val="clear" w:color="auto" w:fill="auto"/>
            <w:vAlign w:val="center"/>
            <w:hideMark/>
          </w:tcPr>
          <w:p w14:paraId="062EAA4D"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748124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2F12FF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9CAD7B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25C2B3B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9764A3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A097FF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97FD13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78B2A8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0EBC30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FA4D32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6CDA4D98"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2214929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0A4924A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33107E3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1AC7433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50</w:t>
            </w:r>
          </w:p>
        </w:tc>
        <w:tc>
          <w:tcPr>
            <w:tcW w:w="0" w:type="auto"/>
            <w:tcBorders>
              <w:top w:val="nil"/>
              <w:left w:val="nil"/>
              <w:bottom w:val="single" w:sz="4" w:space="0" w:color="000000"/>
              <w:right w:val="single" w:sz="4" w:space="0" w:color="000000"/>
            </w:tcBorders>
            <w:shd w:val="clear" w:color="auto" w:fill="auto"/>
            <w:vAlign w:val="center"/>
            <w:hideMark/>
          </w:tcPr>
          <w:p w14:paraId="6969C3F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12</w:t>
            </w:r>
          </w:p>
        </w:tc>
        <w:tc>
          <w:tcPr>
            <w:tcW w:w="0" w:type="auto"/>
            <w:tcBorders>
              <w:top w:val="nil"/>
              <w:left w:val="nil"/>
              <w:bottom w:val="single" w:sz="4" w:space="0" w:color="000000"/>
              <w:right w:val="nil"/>
            </w:tcBorders>
            <w:shd w:val="clear" w:color="auto" w:fill="auto"/>
            <w:vAlign w:val="center"/>
            <w:hideMark/>
          </w:tcPr>
          <w:p w14:paraId="199066D4"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Personel Servisi Kiralama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53C5830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1.450.444,80</w:t>
            </w:r>
          </w:p>
        </w:tc>
        <w:tc>
          <w:tcPr>
            <w:tcW w:w="0" w:type="auto"/>
            <w:tcBorders>
              <w:top w:val="single" w:sz="4" w:space="0" w:color="000000"/>
              <w:bottom w:val="single" w:sz="4" w:space="0" w:color="000000"/>
            </w:tcBorders>
            <w:shd w:val="clear" w:color="auto" w:fill="auto"/>
            <w:vAlign w:val="center"/>
            <w:hideMark/>
          </w:tcPr>
          <w:p w14:paraId="5B41276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1.758.992,64</w:t>
            </w:r>
          </w:p>
        </w:tc>
        <w:tc>
          <w:tcPr>
            <w:tcW w:w="0" w:type="auto"/>
            <w:tcBorders>
              <w:top w:val="single" w:sz="4" w:space="0" w:color="000000"/>
              <w:bottom w:val="single" w:sz="4" w:space="0" w:color="000000"/>
              <w:right w:val="nil"/>
            </w:tcBorders>
            <w:shd w:val="clear" w:color="auto" w:fill="auto"/>
            <w:vAlign w:val="center"/>
            <w:hideMark/>
          </w:tcPr>
          <w:p w14:paraId="6D9124D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2.829.840,00</w:t>
            </w:r>
          </w:p>
        </w:tc>
        <w:tc>
          <w:tcPr>
            <w:tcW w:w="0" w:type="auto"/>
            <w:tcBorders>
              <w:top w:val="nil"/>
              <w:left w:val="nil"/>
              <w:bottom w:val="single" w:sz="4" w:space="0" w:color="000000"/>
              <w:right w:val="single" w:sz="4" w:space="0" w:color="000000"/>
            </w:tcBorders>
            <w:shd w:val="clear" w:color="auto" w:fill="auto"/>
            <w:vAlign w:val="center"/>
            <w:hideMark/>
          </w:tcPr>
          <w:p w14:paraId="743EE2BB"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2B8D1AB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F47B9C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DAEB71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12B30F9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A695DE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7446F8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776D38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49D9AD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D49F7C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9B4818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442DFD64"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0DDF9E7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56CF9BA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7592BCF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196745A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50</w:t>
            </w:r>
          </w:p>
        </w:tc>
        <w:tc>
          <w:tcPr>
            <w:tcW w:w="0" w:type="auto"/>
            <w:tcBorders>
              <w:top w:val="nil"/>
              <w:left w:val="nil"/>
              <w:bottom w:val="single" w:sz="4" w:space="0" w:color="000000"/>
              <w:right w:val="single" w:sz="4" w:space="0" w:color="000000"/>
            </w:tcBorders>
            <w:shd w:val="clear" w:color="auto" w:fill="auto"/>
            <w:vAlign w:val="center"/>
            <w:hideMark/>
          </w:tcPr>
          <w:p w14:paraId="29E7613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13</w:t>
            </w:r>
          </w:p>
        </w:tc>
        <w:tc>
          <w:tcPr>
            <w:tcW w:w="0" w:type="auto"/>
            <w:tcBorders>
              <w:top w:val="nil"/>
              <w:left w:val="nil"/>
              <w:bottom w:val="single" w:sz="4" w:space="0" w:color="000000"/>
              <w:right w:val="nil"/>
            </w:tcBorders>
            <w:shd w:val="clear" w:color="auto" w:fill="auto"/>
            <w:vAlign w:val="center"/>
            <w:hideMark/>
          </w:tcPr>
          <w:p w14:paraId="2C8892FB"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Kültür ve Sanat Etkinlikleri ile Fuarlara İlişkin Kiralama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0E7B7C8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164.849,06</w:t>
            </w:r>
          </w:p>
        </w:tc>
        <w:tc>
          <w:tcPr>
            <w:tcW w:w="0" w:type="auto"/>
            <w:tcBorders>
              <w:top w:val="single" w:sz="4" w:space="0" w:color="000000"/>
              <w:bottom w:val="single" w:sz="4" w:space="0" w:color="000000"/>
            </w:tcBorders>
            <w:shd w:val="clear" w:color="auto" w:fill="auto"/>
            <w:vAlign w:val="center"/>
            <w:hideMark/>
          </w:tcPr>
          <w:p w14:paraId="32651C9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368.181,60</w:t>
            </w:r>
          </w:p>
        </w:tc>
        <w:tc>
          <w:tcPr>
            <w:tcW w:w="0" w:type="auto"/>
            <w:tcBorders>
              <w:top w:val="single" w:sz="4" w:space="0" w:color="000000"/>
              <w:bottom w:val="single" w:sz="4" w:space="0" w:color="000000"/>
              <w:right w:val="nil"/>
            </w:tcBorders>
            <w:shd w:val="clear" w:color="auto" w:fill="auto"/>
            <w:vAlign w:val="center"/>
            <w:hideMark/>
          </w:tcPr>
          <w:p w14:paraId="6C07772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602.302,56</w:t>
            </w:r>
          </w:p>
        </w:tc>
        <w:tc>
          <w:tcPr>
            <w:tcW w:w="0" w:type="auto"/>
            <w:tcBorders>
              <w:top w:val="nil"/>
              <w:left w:val="nil"/>
              <w:bottom w:val="single" w:sz="4" w:space="0" w:color="000000"/>
              <w:right w:val="single" w:sz="4" w:space="0" w:color="000000"/>
            </w:tcBorders>
            <w:shd w:val="clear" w:color="auto" w:fill="auto"/>
            <w:vAlign w:val="center"/>
            <w:hideMark/>
          </w:tcPr>
          <w:p w14:paraId="7572A48C"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A1F947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88F214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5FB586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67C7F6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1306D8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9E6CF7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6B14ED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B2A3C5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E598BD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C57178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33A5E1C4" w14:textId="77777777" w:rsidTr="00D30CAA">
        <w:trPr>
          <w:trHeight w:val="399"/>
        </w:trPr>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14:paraId="335EC86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563A366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1245453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067C186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61C0283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single" w:sz="4" w:space="0" w:color="000000"/>
              <w:left w:val="nil"/>
              <w:bottom w:val="single" w:sz="4" w:space="0" w:color="000000"/>
              <w:right w:val="nil"/>
            </w:tcBorders>
            <w:shd w:val="clear" w:color="auto" w:fill="auto"/>
            <w:vAlign w:val="center"/>
            <w:hideMark/>
          </w:tcPr>
          <w:p w14:paraId="23D2A94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Diğer Hizmet Alımları</w:t>
            </w:r>
          </w:p>
        </w:tc>
        <w:tc>
          <w:tcPr>
            <w:tcW w:w="0" w:type="auto"/>
            <w:tcBorders>
              <w:top w:val="single" w:sz="4" w:space="0" w:color="000000"/>
              <w:left w:val="single" w:sz="4" w:space="0" w:color="000000"/>
              <w:bottom w:val="single" w:sz="4" w:space="0" w:color="000000"/>
            </w:tcBorders>
            <w:shd w:val="clear" w:color="auto" w:fill="auto"/>
            <w:vAlign w:val="center"/>
            <w:hideMark/>
          </w:tcPr>
          <w:p w14:paraId="63B5F67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56BC367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638.008,00</w:t>
            </w:r>
          </w:p>
        </w:tc>
        <w:tc>
          <w:tcPr>
            <w:tcW w:w="0" w:type="auto"/>
            <w:tcBorders>
              <w:top w:val="single" w:sz="4" w:space="0" w:color="000000"/>
              <w:bottom w:val="single" w:sz="4" w:space="0" w:color="000000"/>
              <w:right w:val="nil"/>
            </w:tcBorders>
            <w:shd w:val="clear" w:color="auto" w:fill="auto"/>
            <w:vAlign w:val="center"/>
            <w:hideMark/>
          </w:tcPr>
          <w:p w14:paraId="0D82AF9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45.480,00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69977325"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7229483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4C4C79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C29C2B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91F148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862A42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B405FB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FA4800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4D0DEF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C059F3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EB8D3E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640CDB60"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DD2F36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20D13A3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15B2606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77298A9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90</w:t>
            </w:r>
          </w:p>
        </w:tc>
        <w:tc>
          <w:tcPr>
            <w:tcW w:w="0" w:type="auto"/>
            <w:tcBorders>
              <w:top w:val="nil"/>
              <w:left w:val="nil"/>
              <w:bottom w:val="single" w:sz="4" w:space="0" w:color="000000"/>
              <w:right w:val="single" w:sz="4" w:space="0" w:color="000000"/>
            </w:tcBorders>
            <w:shd w:val="clear" w:color="auto" w:fill="auto"/>
            <w:vAlign w:val="center"/>
            <w:hideMark/>
          </w:tcPr>
          <w:p w14:paraId="0FB692A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90</w:t>
            </w:r>
          </w:p>
        </w:tc>
        <w:tc>
          <w:tcPr>
            <w:tcW w:w="0" w:type="auto"/>
            <w:tcBorders>
              <w:top w:val="nil"/>
              <w:left w:val="nil"/>
              <w:bottom w:val="single" w:sz="4" w:space="0" w:color="000000"/>
              <w:right w:val="nil"/>
            </w:tcBorders>
            <w:shd w:val="clear" w:color="auto" w:fill="auto"/>
            <w:vAlign w:val="center"/>
            <w:hideMark/>
          </w:tcPr>
          <w:p w14:paraId="6A24FBBD"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Sınıflandırmaya Girmeyen Diğer Hizmet Alımları</w:t>
            </w:r>
          </w:p>
        </w:tc>
        <w:tc>
          <w:tcPr>
            <w:tcW w:w="0" w:type="auto"/>
            <w:tcBorders>
              <w:top w:val="single" w:sz="4" w:space="0" w:color="000000"/>
              <w:left w:val="single" w:sz="4" w:space="0" w:color="000000"/>
              <w:bottom w:val="single" w:sz="4" w:space="0" w:color="000000"/>
            </w:tcBorders>
            <w:shd w:val="clear" w:color="auto" w:fill="auto"/>
            <w:vAlign w:val="center"/>
            <w:hideMark/>
          </w:tcPr>
          <w:p w14:paraId="27DA712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0233C9C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638.008,00</w:t>
            </w:r>
          </w:p>
        </w:tc>
        <w:tc>
          <w:tcPr>
            <w:tcW w:w="0" w:type="auto"/>
            <w:tcBorders>
              <w:top w:val="single" w:sz="4" w:space="0" w:color="000000"/>
              <w:bottom w:val="single" w:sz="4" w:space="0" w:color="000000"/>
              <w:right w:val="nil"/>
            </w:tcBorders>
            <w:shd w:val="clear" w:color="auto" w:fill="auto"/>
            <w:vAlign w:val="center"/>
            <w:hideMark/>
          </w:tcPr>
          <w:p w14:paraId="17D16EC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45.480,00</w:t>
            </w:r>
          </w:p>
        </w:tc>
        <w:tc>
          <w:tcPr>
            <w:tcW w:w="0" w:type="auto"/>
            <w:tcBorders>
              <w:top w:val="nil"/>
              <w:left w:val="nil"/>
              <w:bottom w:val="single" w:sz="4" w:space="0" w:color="000000"/>
              <w:right w:val="single" w:sz="4" w:space="0" w:color="000000"/>
            </w:tcBorders>
            <w:shd w:val="clear" w:color="auto" w:fill="auto"/>
            <w:vAlign w:val="center"/>
            <w:hideMark/>
          </w:tcPr>
          <w:p w14:paraId="58938FB3"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2FFCBAD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D98AAC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4DBE0D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24C93E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ED401C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65513E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8EA1C7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85342B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D32805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572E6C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577FB500"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5C48E5B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3A1704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135D229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06</w:t>
            </w:r>
          </w:p>
        </w:tc>
        <w:tc>
          <w:tcPr>
            <w:tcW w:w="0" w:type="auto"/>
            <w:tcBorders>
              <w:top w:val="nil"/>
              <w:left w:val="nil"/>
              <w:bottom w:val="single" w:sz="4" w:space="0" w:color="000000"/>
              <w:right w:val="single" w:sz="4" w:space="0" w:color="000000"/>
            </w:tcBorders>
            <w:shd w:val="clear" w:color="auto" w:fill="auto"/>
            <w:vAlign w:val="center"/>
            <w:hideMark/>
          </w:tcPr>
          <w:p w14:paraId="7705E48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81D2D2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5259A21B"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Temsil ve Tanıtma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53ACD27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90.689,79</w:t>
            </w:r>
          </w:p>
        </w:tc>
        <w:tc>
          <w:tcPr>
            <w:tcW w:w="0" w:type="auto"/>
            <w:tcBorders>
              <w:top w:val="single" w:sz="4" w:space="0" w:color="000000"/>
              <w:bottom w:val="single" w:sz="4" w:space="0" w:color="000000"/>
            </w:tcBorders>
            <w:shd w:val="clear" w:color="auto" w:fill="auto"/>
            <w:vAlign w:val="center"/>
            <w:hideMark/>
          </w:tcPr>
          <w:p w14:paraId="2812948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57.705,87</w:t>
            </w:r>
          </w:p>
        </w:tc>
        <w:tc>
          <w:tcPr>
            <w:tcW w:w="0" w:type="auto"/>
            <w:tcBorders>
              <w:top w:val="single" w:sz="4" w:space="0" w:color="000000"/>
              <w:bottom w:val="single" w:sz="4" w:space="0" w:color="000000"/>
              <w:right w:val="nil"/>
            </w:tcBorders>
            <w:shd w:val="clear" w:color="auto" w:fill="auto"/>
            <w:vAlign w:val="center"/>
            <w:hideMark/>
          </w:tcPr>
          <w:p w14:paraId="6BD866C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137.800,31</w:t>
            </w:r>
          </w:p>
        </w:tc>
        <w:tc>
          <w:tcPr>
            <w:tcW w:w="0" w:type="auto"/>
            <w:tcBorders>
              <w:top w:val="nil"/>
              <w:left w:val="nil"/>
              <w:bottom w:val="single" w:sz="4" w:space="0" w:color="000000"/>
              <w:right w:val="single" w:sz="4" w:space="0" w:color="000000"/>
            </w:tcBorders>
            <w:shd w:val="clear" w:color="auto" w:fill="auto"/>
            <w:vAlign w:val="center"/>
            <w:hideMark/>
          </w:tcPr>
          <w:p w14:paraId="67EB4CBC"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8EBB8E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621C31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2845701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AEAFBE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3CF827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ACC36F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7657CC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B705FB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114DAA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814229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7574C14C" w14:textId="77777777" w:rsidTr="00D30CAA">
        <w:trPr>
          <w:trHeight w:val="399"/>
        </w:trPr>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4FA48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lastRenderedPageBreak/>
              <w:t>630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5F683B1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3CAEDB7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06</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1B26010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1C01539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single" w:sz="4" w:space="0" w:color="000000"/>
              <w:left w:val="nil"/>
              <w:bottom w:val="single" w:sz="4" w:space="0" w:color="000000"/>
              <w:right w:val="nil"/>
            </w:tcBorders>
            <w:shd w:val="clear" w:color="auto" w:fill="auto"/>
            <w:vAlign w:val="center"/>
            <w:hideMark/>
          </w:tcPr>
          <w:p w14:paraId="79F1761D"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Temsil, Tanıtma ve Ağırlama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3F4D2CB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20.388,06</w:t>
            </w:r>
          </w:p>
        </w:tc>
        <w:tc>
          <w:tcPr>
            <w:tcW w:w="0" w:type="auto"/>
            <w:tcBorders>
              <w:top w:val="single" w:sz="4" w:space="0" w:color="000000"/>
              <w:bottom w:val="single" w:sz="4" w:space="0" w:color="000000"/>
            </w:tcBorders>
            <w:shd w:val="clear" w:color="auto" w:fill="auto"/>
            <w:vAlign w:val="center"/>
            <w:hideMark/>
          </w:tcPr>
          <w:p w14:paraId="0EB893B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45.537,87</w:t>
            </w:r>
          </w:p>
        </w:tc>
        <w:tc>
          <w:tcPr>
            <w:tcW w:w="0" w:type="auto"/>
            <w:tcBorders>
              <w:top w:val="single" w:sz="4" w:space="0" w:color="000000"/>
              <w:bottom w:val="single" w:sz="4" w:space="0" w:color="000000"/>
              <w:right w:val="nil"/>
            </w:tcBorders>
            <w:shd w:val="clear" w:color="auto" w:fill="auto"/>
            <w:vAlign w:val="center"/>
            <w:hideMark/>
          </w:tcPr>
          <w:p w14:paraId="5A0882C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137.800,31</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138E6404"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589F9EC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E9A3FE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E919EE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38A3A5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8EE0D6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F8404E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6BDC4E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9378C5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310995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ED7521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3576CA15"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1B28805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BD13E1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2547A4B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06</w:t>
            </w:r>
          </w:p>
        </w:tc>
        <w:tc>
          <w:tcPr>
            <w:tcW w:w="0" w:type="auto"/>
            <w:tcBorders>
              <w:top w:val="nil"/>
              <w:left w:val="nil"/>
              <w:bottom w:val="single" w:sz="4" w:space="0" w:color="000000"/>
              <w:right w:val="single" w:sz="4" w:space="0" w:color="000000"/>
            </w:tcBorders>
            <w:shd w:val="clear" w:color="auto" w:fill="auto"/>
            <w:vAlign w:val="center"/>
            <w:hideMark/>
          </w:tcPr>
          <w:p w14:paraId="4886C85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75C06C7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720F3B7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Temsil, Tanıtma ve Ağırlama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4D6A5E9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20.388,06</w:t>
            </w:r>
          </w:p>
        </w:tc>
        <w:tc>
          <w:tcPr>
            <w:tcW w:w="0" w:type="auto"/>
            <w:tcBorders>
              <w:top w:val="single" w:sz="4" w:space="0" w:color="000000"/>
              <w:bottom w:val="single" w:sz="4" w:space="0" w:color="000000"/>
            </w:tcBorders>
            <w:shd w:val="clear" w:color="auto" w:fill="auto"/>
            <w:vAlign w:val="center"/>
            <w:hideMark/>
          </w:tcPr>
          <w:p w14:paraId="04BC810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45.537,87</w:t>
            </w:r>
          </w:p>
        </w:tc>
        <w:tc>
          <w:tcPr>
            <w:tcW w:w="0" w:type="auto"/>
            <w:tcBorders>
              <w:top w:val="single" w:sz="4" w:space="0" w:color="000000"/>
              <w:bottom w:val="single" w:sz="4" w:space="0" w:color="000000"/>
              <w:right w:val="nil"/>
            </w:tcBorders>
            <w:shd w:val="clear" w:color="auto" w:fill="auto"/>
            <w:vAlign w:val="center"/>
            <w:hideMark/>
          </w:tcPr>
          <w:p w14:paraId="4EAEDB2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137.800,31</w:t>
            </w:r>
          </w:p>
        </w:tc>
        <w:tc>
          <w:tcPr>
            <w:tcW w:w="0" w:type="auto"/>
            <w:tcBorders>
              <w:top w:val="nil"/>
              <w:left w:val="nil"/>
              <w:bottom w:val="single" w:sz="4" w:space="0" w:color="000000"/>
              <w:right w:val="single" w:sz="4" w:space="0" w:color="000000"/>
            </w:tcBorders>
            <w:shd w:val="clear" w:color="auto" w:fill="auto"/>
            <w:vAlign w:val="center"/>
            <w:hideMark/>
          </w:tcPr>
          <w:p w14:paraId="25198F47"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609A6E2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F80ECC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008EFA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1DFA81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C3FADC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1FA931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4E8E2F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5581E3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08CAAF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F88281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294031AD"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2933454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2EF63AE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373E253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06</w:t>
            </w:r>
          </w:p>
        </w:tc>
        <w:tc>
          <w:tcPr>
            <w:tcW w:w="0" w:type="auto"/>
            <w:tcBorders>
              <w:top w:val="nil"/>
              <w:left w:val="nil"/>
              <w:bottom w:val="single" w:sz="4" w:space="0" w:color="000000"/>
              <w:right w:val="single" w:sz="4" w:space="0" w:color="000000"/>
            </w:tcBorders>
            <w:shd w:val="clear" w:color="auto" w:fill="auto"/>
            <w:vAlign w:val="center"/>
            <w:hideMark/>
          </w:tcPr>
          <w:p w14:paraId="662616B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5E41D6E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1EDF0C47"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Toplantı ve Organizasyon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6DE6D2E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70.301,73</w:t>
            </w:r>
          </w:p>
        </w:tc>
        <w:tc>
          <w:tcPr>
            <w:tcW w:w="0" w:type="auto"/>
            <w:tcBorders>
              <w:top w:val="single" w:sz="4" w:space="0" w:color="000000"/>
              <w:bottom w:val="single" w:sz="4" w:space="0" w:color="000000"/>
            </w:tcBorders>
            <w:shd w:val="clear" w:color="auto" w:fill="auto"/>
            <w:vAlign w:val="center"/>
            <w:hideMark/>
          </w:tcPr>
          <w:p w14:paraId="4B35392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12.168,00</w:t>
            </w:r>
          </w:p>
        </w:tc>
        <w:tc>
          <w:tcPr>
            <w:tcW w:w="0" w:type="auto"/>
            <w:tcBorders>
              <w:top w:val="single" w:sz="4" w:space="0" w:color="000000"/>
              <w:bottom w:val="single" w:sz="4" w:space="0" w:color="000000"/>
              <w:right w:val="nil"/>
            </w:tcBorders>
            <w:shd w:val="clear" w:color="auto" w:fill="auto"/>
            <w:vAlign w:val="center"/>
            <w:hideMark/>
          </w:tcPr>
          <w:p w14:paraId="53DECCE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2567D984"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1C1072C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E0EE26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C105B2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A863A9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A83898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33EE61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F0CE99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D6A811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9E7993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4ED937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176139FD"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1EBE78B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0C29C72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39CA896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06</w:t>
            </w:r>
          </w:p>
        </w:tc>
        <w:tc>
          <w:tcPr>
            <w:tcW w:w="0" w:type="auto"/>
            <w:tcBorders>
              <w:top w:val="nil"/>
              <w:left w:val="nil"/>
              <w:bottom w:val="single" w:sz="4" w:space="0" w:color="000000"/>
              <w:right w:val="single" w:sz="4" w:space="0" w:color="000000"/>
            </w:tcBorders>
            <w:shd w:val="clear" w:color="auto" w:fill="auto"/>
            <w:vAlign w:val="center"/>
            <w:hideMark/>
          </w:tcPr>
          <w:p w14:paraId="2A06D50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6327D48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0A11D8A1"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Toplantı ve Organizasyon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69B03CD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70.301,73</w:t>
            </w:r>
          </w:p>
        </w:tc>
        <w:tc>
          <w:tcPr>
            <w:tcW w:w="0" w:type="auto"/>
            <w:tcBorders>
              <w:top w:val="single" w:sz="4" w:space="0" w:color="000000"/>
              <w:bottom w:val="single" w:sz="4" w:space="0" w:color="000000"/>
            </w:tcBorders>
            <w:shd w:val="clear" w:color="auto" w:fill="auto"/>
            <w:vAlign w:val="center"/>
            <w:hideMark/>
          </w:tcPr>
          <w:p w14:paraId="291A6E8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12.168,00</w:t>
            </w:r>
          </w:p>
        </w:tc>
        <w:tc>
          <w:tcPr>
            <w:tcW w:w="0" w:type="auto"/>
            <w:tcBorders>
              <w:top w:val="single" w:sz="4" w:space="0" w:color="000000"/>
              <w:bottom w:val="single" w:sz="4" w:space="0" w:color="000000"/>
              <w:right w:val="nil"/>
            </w:tcBorders>
            <w:shd w:val="clear" w:color="auto" w:fill="auto"/>
            <w:vAlign w:val="center"/>
            <w:hideMark/>
          </w:tcPr>
          <w:p w14:paraId="760EFEE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38556677"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F48C3F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592A15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54357F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391CF9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BD64E5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788420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15B2D3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1E262E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4F8520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56F3C1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58043CD8"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07FA6D8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2D4802D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3EA1100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07</w:t>
            </w:r>
          </w:p>
        </w:tc>
        <w:tc>
          <w:tcPr>
            <w:tcW w:w="0" w:type="auto"/>
            <w:tcBorders>
              <w:top w:val="nil"/>
              <w:left w:val="nil"/>
              <w:bottom w:val="single" w:sz="4" w:space="0" w:color="000000"/>
              <w:right w:val="single" w:sz="4" w:space="0" w:color="000000"/>
            </w:tcBorders>
            <w:shd w:val="clear" w:color="auto" w:fill="auto"/>
            <w:vAlign w:val="center"/>
            <w:hideMark/>
          </w:tcPr>
          <w:p w14:paraId="43F098E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0027F21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177F8ACB"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Menkul Mal, Gayrimaddi Hak Alım, Bakım ve Onarım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12FC3BD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146.286,34</w:t>
            </w:r>
          </w:p>
        </w:tc>
        <w:tc>
          <w:tcPr>
            <w:tcW w:w="0" w:type="auto"/>
            <w:tcBorders>
              <w:top w:val="single" w:sz="4" w:space="0" w:color="000000"/>
              <w:bottom w:val="single" w:sz="4" w:space="0" w:color="000000"/>
            </w:tcBorders>
            <w:shd w:val="clear" w:color="auto" w:fill="auto"/>
            <w:vAlign w:val="center"/>
            <w:hideMark/>
          </w:tcPr>
          <w:p w14:paraId="7190110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124.676,56</w:t>
            </w:r>
          </w:p>
        </w:tc>
        <w:tc>
          <w:tcPr>
            <w:tcW w:w="0" w:type="auto"/>
            <w:tcBorders>
              <w:top w:val="single" w:sz="4" w:space="0" w:color="000000"/>
              <w:bottom w:val="single" w:sz="4" w:space="0" w:color="000000"/>
              <w:right w:val="nil"/>
            </w:tcBorders>
            <w:shd w:val="clear" w:color="auto" w:fill="auto"/>
            <w:vAlign w:val="center"/>
            <w:hideMark/>
          </w:tcPr>
          <w:p w14:paraId="3EEB3EB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42.899,69</w:t>
            </w:r>
          </w:p>
        </w:tc>
        <w:tc>
          <w:tcPr>
            <w:tcW w:w="0" w:type="auto"/>
            <w:tcBorders>
              <w:top w:val="nil"/>
              <w:left w:val="nil"/>
              <w:bottom w:val="single" w:sz="4" w:space="0" w:color="000000"/>
              <w:right w:val="single" w:sz="4" w:space="0" w:color="000000"/>
            </w:tcBorders>
            <w:shd w:val="clear" w:color="auto" w:fill="auto"/>
            <w:vAlign w:val="center"/>
            <w:hideMark/>
          </w:tcPr>
          <w:p w14:paraId="61D14BBE"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553956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296B6E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AF2AD4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AED767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2E5D97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6D4933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4201E1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F2F16E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C8F28E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B214FE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2A754A0C"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359F0D1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1C56D3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7DFCA71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07</w:t>
            </w:r>
          </w:p>
        </w:tc>
        <w:tc>
          <w:tcPr>
            <w:tcW w:w="0" w:type="auto"/>
            <w:tcBorders>
              <w:top w:val="nil"/>
              <w:left w:val="nil"/>
              <w:bottom w:val="single" w:sz="4" w:space="0" w:color="000000"/>
              <w:right w:val="single" w:sz="4" w:space="0" w:color="000000"/>
            </w:tcBorders>
            <w:shd w:val="clear" w:color="auto" w:fill="auto"/>
            <w:vAlign w:val="center"/>
            <w:hideMark/>
          </w:tcPr>
          <w:p w14:paraId="60A3B0D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02C50A7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5C2E6A10"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Menkul Mal Alım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7BA7DFE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28.524,00</w:t>
            </w:r>
          </w:p>
        </w:tc>
        <w:tc>
          <w:tcPr>
            <w:tcW w:w="0" w:type="auto"/>
            <w:tcBorders>
              <w:top w:val="single" w:sz="4" w:space="0" w:color="000000"/>
              <w:bottom w:val="single" w:sz="4" w:space="0" w:color="000000"/>
            </w:tcBorders>
            <w:shd w:val="clear" w:color="auto" w:fill="auto"/>
            <w:vAlign w:val="center"/>
            <w:hideMark/>
          </w:tcPr>
          <w:p w14:paraId="7246581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66.174,00</w:t>
            </w:r>
          </w:p>
        </w:tc>
        <w:tc>
          <w:tcPr>
            <w:tcW w:w="0" w:type="auto"/>
            <w:tcBorders>
              <w:top w:val="single" w:sz="4" w:space="0" w:color="000000"/>
              <w:bottom w:val="single" w:sz="4" w:space="0" w:color="000000"/>
              <w:right w:val="nil"/>
            </w:tcBorders>
            <w:shd w:val="clear" w:color="auto" w:fill="auto"/>
            <w:vAlign w:val="center"/>
            <w:hideMark/>
          </w:tcPr>
          <w:p w14:paraId="0FAE783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32.818,55</w:t>
            </w:r>
          </w:p>
        </w:tc>
        <w:tc>
          <w:tcPr>
            <w:tcW w:w="0" w:type="auto"/>
            <w:tcBorders>
              <w:top w:val="nil"/>
              <w:left w:val="nil"/>
              <w:bottom w:val="single" w:sz="4" w:space="0" w:color="000000"/>
              <w:right w:val="single" w:sz="4" w:space="0" w:color="000000"/>
            </w:tcBorders>
            <w:shd w:val="clear" w:color="auto" w:fill="auto"/>
            <w:vAlign w:val="center"/>
            <w:hideMark/>
          </w:tcPr>
          <w:p w14:paraId="3345EA29"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1C34F22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639773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59E43C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39C07B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3E17F3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CDABC4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E767C7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29288F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A9D8FE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9A6436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0132A41A"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0A6709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C3A66F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278BD86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07</w:t>
            </w:r>
          </w:p>
        </w:tc>
        <w:tc>
          <w:tcPr>
            <w:tcW w:w="0" w:type="auto"/>
            <w:tcBorders>
              <w:top w:val="nil"/>
              <w:left w:val="nil"/>
              <w:bottom w:val="single" w:sz="4" w:space="0" w:color="000000"/>
              <w:right w:val="single" w:sz="4" w:space="0" w:color="000000"/>
            </w:tcBorders>
            <w:shd w:val="clear" w:color="auto" w:fill="auto"/>
            <w:vAlign w:val="center"/>
            <w:hideMark/>
          </w:tcPr>
          <w:p w14:paraId="3AFAEC9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47536DF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nil"/>
            </w:tcBorders>
            <w:shd w:val="clear" w:color="auto" w:fill="auto"/>
            <w:vAlign w:val="center"/>
            <w:hideMark/>
          </w:tcPr>
          <w:p w14:paraId="66AF7CE4"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Büro ve İşyeri Makine ve Techizat Alımları</w:t>
            </w:r>
          </w:p>
        </w:tc>
        <w:tc>
          <w:tcPr>
            <w:tcW w:w="0" w:type="auto"/>
            <w:tcBorders>
              <w:top w:val="single" w:sz="4" w:space="0" w:color="000000"/>
              <w:left w:val="single" w:sz="4" w:space="0" w:color="000000"/>
              <w:bottom w:val="single" w:sz="4" w:space="0" w:color="000000"/>
            </w:tcBorders>
            <w:shd w:val="clear" w:color="auto" w:fill="auto"/>
            <w:vAlign w:val="center"/>
            <w:hideMark/>
          </w:tcPr>
          <w:p w14:paraId="75572BF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28.524,00</w:t>
            </w:r>
          </w:p>
        </w:tc>
        <w:tc>
          <w:tcPr>
            <w:tcW w:w="0" w:type="auto"/>
            <w:tcBorders>
              <w:top w:val="single" w:sz="4" w:space="0" w:color="000000"/>
              <w:bottom w:val="single" w:sz="4" w:space="0" w:color="000000"/>
            </w:tcBorders>
            <w:shd w:val="clear" w:color="auto" w:fill="auto"/>
            <w:vAlign w:val="center"/>
            <w:hideMark/>
          </w:tcPr>
          <w:p w14:paraId="2C3D92B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14.400,00</w:t>
            </w:r>
          </w:p>
        </w:tc>
        <w:tc>
          <w:tcPr>
            <w:tcW w:w="0" w:type="auto"/>
            <w:tcBorders>
              <w:top w:val="single" w:sz="4" w:space="0" w:color="000000"/>
              <w:bottom w:val="single" w:sz="4" w:space="0" w:color="000000"/>
              <w:right w:val="nil"/>
            </w:tcBorders>
            <w:shd w:val="clear" w:color="auto" w:fill="auto"/>
            <w:vAlign w:val="center"/>
            <w:hideMark/>
          </w:tcPr>
          <w:p w14:paraId="5132727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175EF07E"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03CC56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66DB9A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A787FE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BCFB64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A8FC6A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8C6171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26FCBC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5EA758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EAA9D4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2603DE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1E2CC771"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0ECE383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185037E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587C8F2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07</w:t>
            </w:r>
          </w:p>
        </w:tc>
        <w:tc>
          <w:tcPr>
            <w:tcW w:w="0" w:type="auto"/>
            <w:tcBorders>
              <w:top w:val="nil"/>
              <w:left w:val="nil"/>
              <w:bottom w:val="single" w:sz="4" w:space="0" w:color="000000"/>
              <w:right w:val="single" w:sz="4" w:space="0" w:color="000000"/>
            </w:tcBorders>
            <w:shd w:val="clear" w:color="auto" w:fill="auto"/>
            <w:vAlign w:val="center"/>
            <w:hideMark/>
          </w:tcPr>
          <w:p w14:paraId="3D8D06F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6651765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06</w:t>
            </w:r>
          </w:p>
        </w:tc>
        <w:tc>
          <w:tcPr>
            <w:tcW w:w="0" w:type="auto"/>
            <w:tcBorders>
              <w:top w:val="nil"/>
              <w:left w:val="nil"/>
              <w:bottom w:val="single" w:sz="4" w:space="0" w:color="000000"/>
              <w:right w:val="nil"/>
            </w:tcBorders>
            <w:shd w:val="clear" w:color="auto" w:fill="auto"/>
            <w:vAlign w:val="center"/>
            <w:hideMark/>
          </w:tcPr>
          <w:p w14:paraId="5E35D96C"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Taşıtlar İçin Yedek Parça Alımları</w:t>
            </w:r>
          </w:p>
        </w:tc>
        <w:tc>
          <w:tcPr>
            <w:tcW w:w="0" w:type="auto"/>
            <w:tcBorders>
              <w:top w:val="single" w:sz="4" w:space="0" w:color="000000"/>
              <w:left w:val="single" w:sz="4" w:space="0" w:color="000000"/>
              <w:bottom w:val="single" w:sz="4" w:space="0" w:color="000000"/>
            </w:tcBorders>
            <w:shd w:val="clear" w:color="auto" w:fill="auto"/>
            <w:vAlign w:val="center"/>
            <w:hideMark/>
          </w:tcPr>
          <w:p w14:paraId="52E2DAB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63ECF66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51.774,00</w:t>
            </w:r>
          </w:p>
        </w:tc>
        <w:tc>
          <w:tcPr>
            <w:tcW w:w="0" w:type="auto"/>
            <w:tcBorders>
              <w:top w:val="single" w:sz="4" w:space="0" w:color="000000"/>
              <w:bottom w:val="single" w:sz="4" w:space="0" w:color="000000"/>
              <w:right w:val="nil"/>
            </w:tcBorders>
            <w:shd w:val="clear" w:color="auto" w:fill="auto"/>
            <w:vAlign w:val="center"/>
            <w:hideMark/>
          </w:tcPr>
          <w:p w14:paraId="14B553B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32.818,55</w:t>
            </w:r>
          </w:p>
        </w:tc>
        <w:tc>
          <w:tcPr>
            <w:tcW w:w="0" w:type="auto"/>
            <w:tcBorders>
              <w:top w:val="nil"/>
              <w:left w:val="nil"/>
              <w:bottom w:val="single" w:sz="4" w:space="0" w:color="000000"/>
              <w:right w:val="single" w:sz="4" w:space="0" w:color="000000"/>
            </w:tcBorders>
            <w:shd w:val="clear" w:color="auto" w:fill="auto"/>
            <w:vAlign w:val="center"/>
            <w:hideMark/>
          </w:tcPr>
          <w:p w14:paraId="0B5950DA"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7C7F659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E69BDC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9A3613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BD5BC4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1A57B5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47A6AC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75E9BB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388DCB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488A13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89D861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17944488"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36EBF34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14E17BC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2955907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07</w:t>
            </w:r>
          </w:p>
        </w:tc>
        <w:tc>
          <w:tcPr>
            <w:tcW w:w="0" w:type="auto"/>
            <w:tcBorders>
              <w:top w:val="nil"/>
              <w:left w:val="nil"/>
              <w:bottom w:val="single" w:sz="4" w:space="0" w:color="000000"/>
              <w:right w:val="single" w:sz="4" w:space="0" w:color="000000"/>
            </w:tcBorders>
            <w:shd w:val="clear" w:color="auto" w:fill="auto"/>
            <w:vAlign w:val="center"/>
            <w:hideMark/>
          </w:tcPr>
          <w:p w14:paraId="529376D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7E43525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77BA1EC7"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Gayri Maddi Hak Alımları</w:t>
            </w:r>
          </w:p>
        </w:tc>
        <w:tc>
          <w:tcPr>
            <w:tcW w:w="0" w:type="auto"/>
            <w:tcBorders>
              <w:top w:val="single" w:sz="4" w:space="0" w:color="000000"/>
              <w:left w:val="single" w:sz="4" w:space="0" w:color="000000"/>
              <w:bottom w:val="single" w:sz="4" w:space="0" w:color="000000"/>
            </w:tcBorders>
            <w:shd w:val="clear" w:color="auto" w:fill="auto"/>
            <w:vAlign w:val="center"/>
            <w:hideMark/>
          </w:tcPr>
          <w:p w14:paraId="3A3BB66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79.323,10</w:t>
            </w:r>
          </w:p>
        </w:tc>
        <w:tc>
          <w:tcPr>
            <w:tcW w:w="0" w:type="auto"/>
            <w:tcBorders>
              <w:top w:val="single" w:sz="4" w:space="0" w:color="000000"/>
              <w:bottom w:val="single" w:sz="4" w:space="0" w:color="000000"/>
            </w:tcBorders>
            <w:shd w:val="clear" w:color="auto" w:fill="auto"/>
            <w:vAlign w:val="center"/>
            <w:hideMark/>
          </w:tcPr>
          <w:p w14:paraId="1FD13582"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253,16</w:t>
            </w:r>
          </w:p>
        </w:tc>
        <w:tc>
          <w:tcPr>
            <w:tcW w:w="0" w:type="auto"/>
            <w:tcBorders>
              <w:top w:val="single" w:sz="4" w:space="0" w:color="000000"/>
              <w:bottom w:val="single" w:sz="4" w:space="0" w:color="000000"/>
              <w:right w:val="nil"/>
            </w:tcBorders>
            <w:shd w:val="clear" w:color="auto" w:fill="auto"/>
            <w:vAlign w:val="center"/>
            <w:hideMark/>
          </w:tcPr>
          <w:p w14:paraId="37FE7686"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3815B24B"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365C94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2E68C9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1AB7B3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AA3572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7527EE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2DA5B2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DE8943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E8B6ED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6279B3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87ABC3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21C30477"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2E15DD4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17D6349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0FACA29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07</w:t>
            </w:r>
          </w:p>
        </w:tc>
        <w:tc>
          <w:tcPr>
            <w:tcW w:w="0" w:type="auto"/>
            <w:tcBorders>
              <w:top w:val="nil"/>
              <w:left w:val="nil"/>
              <w:bottom w:val="single" w:sz="4" w:space="0" w:color="000000"/>
              <w:right w:val="single" w:sz="4" w:space="0" w:color="000000"/>
            </w:tcBorders>
            <w:shd w:val="clear" w:color="auto" w:fill="auto"/>
            <w:vAlign w:val="center"/>
            <w:hideMark/>
          </w:tcPr>
          <w:p w14:paraId="6CE5EF2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4C15119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5F4FFCDB"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Bilgisayar Yazılım Alımları ve Yapımları</w:t>
            </w:r>
          </w:p>
        </w:tc>
        <w:tc>
          <w:tcPr>
            <w:tcW w:w="0" w:type="auto"/>
            <w:tcBorders>
              <w:top w:val="single" w:sz="4" w:space="0" w:color="000000"/>
              <w:left w:val="single" w:sz="4" w:space="0" w:color="000000"/>
              <w:bottom w:val="single" w:sz="4" w:space="0" w:color="000000"/>
            </w:tcBorders>
            <w:shd w:val="clear" w:color="auto" w:fill="auto"/>
            <w:vAlign w:val="center"/>
            <w:hideMark/>
          </w:tcPr>
          <w:p w14:paraId="1AA4503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28.438,00</w:t>
            </w:r>
          </w:p>
        </w:tc>
        <w:tc>
          <w:tcPr>
            <w:tcW w:w="0" w:type="auto"/>
            <w:tcBorders>
              <w:top w:val="single" w:sz="4" w:space="0" w:color="000000"/>
              <w:bottom w:val="single" w:sz="4" w:space="0" w:color="000000"/>
            </w:tcBorders>
            <w:shd w:val="clear" w:color="auto" w:fill="auto"/>
            <w:vAlign w:val="center"/>
            <w:hideMark/>
          </w:tcPr>
          <w:p w14:paraId="2CA58AE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right w:val="nil"/>
            </w:tcBorders>
            <w:shd w:val="clear" w:color="auto" w:fill="auto"/>
            <w:vAlign w:val="center"/>
            <w:hideMark/>
          </w:tcPr>
          <w:p w14:paraId="65CF43C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5B67B3B5"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4660A1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99EA87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6B1C45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CC5C85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AA2CAA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24552D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887EAB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143EB1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59F645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ED94F4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4BA621AD"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518F04C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6B7EF7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096A442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07</w:t>
            </w:r>
          </w:p>
        </w:tc>
        <w:tc>
          <w:tcPr>
            <w:tcW w:w="0" w:type="auto"/>
            <w:tcBorders>
              <w:top w:val="nil"/>
              <w:left w:val="nil"/>
              <w:bottom w:val="single" w:sz="4" w:space="0" w:color="000000"/>
              <w:right w:val="single" w:sz="4" w:space="0" w:color="000000"/>
            </w:tcBorders>
            <w:shd w:val="clear" w:color="auto" w:fill="auto"/>
            <w:vAlign w:val="center"/>
            <w:hideMark/>
          </w:tcPr>
          <w:p w14:paraId="4CC6691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72BB2D3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nil"/>
            </w:tcBorders>
            <w:shd w:val="clear" w:color="auto" w:fill="auto"/>
            <w:vAlign w:val="center"/>
            <w:hideMark/>
          </w:tcPr>
          <w:p w14:paraId="11C1785C"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Fikri Hak Alımları</w:t>
            </w:r>
          </w:p>
        </w:tc>
        <w:tc>
          <w:tcPr>
            <w:tcW w:w="0" w:type="auto"/>
            <w:tcBorders>
              <w:top w:val="single" w:sz="4" w:space="0" w:color="000000"/>
              <w:left w:val="single" w:sz="4" w:space="0" w:color="000000"/>
              <w:bottom w:val="single" w:sz="4" w:space="0" w:color="000000"/>
            </w:tcBorders>
            <w:shd w:val="clear" w:color="auto" w:fill="auto"/>
            <w:vAlign w:val="center"/>
            <w:hideMark/>
          </w:tcPr>
          <w:p w14:paraId="463326E1"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49.306,10</w:t>
            </w:r>
          </w:p>
        </w:tc>
        <w:tc>
          <w:tcPr>
            <w:tcW w:w="0" w:type="auto"/>
            <w:tcBorders>
              <w:top w:val="single" w:sz="4" w:space="0" w:color="000000"/>
              <w:bottom w:val="single" w:sz="4" w:space="0" w:color="000000"/>
            </w:tcBorders>
            <w:shd w:val="clear" w:color="auto" w:fill="auto"/>
            <w:vAlign w:val="center"/>
            <w:hideMark/>
          </w:tcPr>
          <w:p w14:paraId="33676E3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253,16</w:t>
            </w:r>
          </w:p>
        </w:tc>
        <w:tc>
          <w:tcPr>
            <w:tcW w:w="0" w:type="auto"/>
            <w:tcBorders>
              <w:top w:val="single" w:sz="4" w:space="0" w:color="000000"/>
              <w:bottom w:val="single" w:sz="4" w:space="0" w:color="000000"/>
              <w:right w:val="nil"/>
            </w:tcBorders>
            <w:shd w:val="clear" w:color="auto" w:fill="auto"/>
            <w:vAlign w:val="center"/>
            <w:hideMark/>
          </w:tcPr>
          <w:p w14:paraId="21FB093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369D84C2"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53FAD10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831EF7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EBD17C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745FBD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2DA688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FE9CB1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720A0A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9BFC6B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D38109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AE2035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48D59FB7"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3F66CF6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62E746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1F35A90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07</w:t>
            </w:r>
          </w:p>
        </w:tc>
        <w:tc>
          <w:tcPr>
            <w:tcW w:w="0" w:type="auto"/>
            <w:tcBorders>
              <w:top w:val="nil"/>
              <w:left w:val="nil"/>
              <w:bottom w:val="single" w:sz="4" w:space="0" w:color="000000"/>
              <w:right w:val="single" w:sz="4" w:space="0" w:color="000000"/>
            </w:tcBorders>
            <w:shd w:val="clear" w:color="auto" w:fill="auto"/>
            <w:vAlign w:val="center"/>
            <w:hideMark/>
          </w:tcPr>
          <w:p w14:paraId="68A16DA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13F91EF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90</w:t>
            </w:r>
          </w:p>
        </w:tc>
        <w:tc>
          <w:tcPr>
            <w:tcW w:w="0" w:type="auto"/>
            <w:tcBorders>
              <w:top w:val="nil"/>
              <w:left w:val="nil"/>
              <w:bottom w:val="single" w:sz="4" w:space="0" w:color="000000"/>
              <w:right w:val="nil"/>
            </w:tcBorders>
            <w:shd w:val="clear" w:color="auto" w:fill="auto"/>
            <w:vAlign w:val="center"/>
            <w:hideMark/>
          </w:tcPr>
          <w:p w14:paraId="57252459"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Diğer Gayri Maddi Hak Alımları</w:t>
            </w:r>
          </w:p>
        </w:tc>
        <w:tc>
          <w:tcPr>
            <w:tcW w:w="0" w:type="auto"/>
            <w:tcBorders>
              <w:top w:val="single" w:sz="4" w:space="0" w:color="000000"/>
              <w:left w:val="single" w:sz="4" w:space="0" w:color="000000"/>
              <w:bottom w:val="single" w:sz="4" w:space="0" w:color="000000"/>
            </w:tcBorders>
            <w:shd w:val="clear" w:color="auto" w:fill="auto"/>
            <w:vAlign w:val="center"/>
            <w:hideMark/>
          </w:tcPr>
          <w:p w14:paraId="46F03C8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1.579,00</w:t>
            </w:r>
          </w:p>
        </w:tc>
        <w:tc>
          <w:tcPr>
            <w:tcW w:w="0" w:type="auto"/>
            <w:tcBorders>
              <w:top w:val="single" w:sz="4" w:space="0" w:color="000000"/>
              <w:bottom w:val="single" w:sz="4" w:space="0" w:color="000000"/>
            </w:tcBorders>
            <w:shd w:val="clear" w:color="auto" w:fill="auto"/>
            <w:vAlign w:val="center"/>
            <w:hideMark/>
          </w:tcPr>
          <w:p w14:paraId="094EEAD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right w:val="nil"/>
            </w:tcBorders>
            <w:shd w:val="clear" w:color="auto" w:fill="auto"/>
            <w:vAlign w:val="center"/>
            <w:hideMark/>
          </w:tcPr>
          <w:p w14:paraId="33945E9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5DFCFBC7"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D53DAF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504B94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144E0C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A7072D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6F334B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B3A45A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58F8E4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F514B5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CC4793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86AEB6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26D17EAB"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465D0C6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AB13B2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7C375DC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07</w:t>
            </w:r>
          </w:p>
        </w:tc>
        <w:tc>
          <w:tcPr>
            <w:tcW w:w="0" w:type="auto"/>
            <w:tcBorders>
              <w:top w:val="nil"/>
              <w:left w:val="nil"/>
              <w:bottom w:val="single" w:sz="4" w:space="0" w:color="000000"/>
              <w:right w:val="single" w:sz="4" w:space="0" w:color="000000"/>
            </w:tcBorders>
            <w:shd w:val="clear" w:color="auto" w:fill="auto"/>
            <w:vAlign w:val="center"/>
            <w:hideMark/>
          </w:tcPr>
          <w:p w14:paraId="731552A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1411269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710238C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Bakım ve Onarım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7D4A41C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38.439,24</w:t>
            </w:r>
          </w:p>
        </w:tc>
        <w:tc>
          <w:tcPr>
            <w:tcW w:w="0" w:type="auto"/>
            <w:tcBorders>
              <w:top w:val="single" w:sz="4" w:space="0" w:color="000000"/>
              <w:bottom w:val="single" w:sz="4" w:space="0" w:color="000000"/>
            </w:tcBorders>
            <w:shd w:val="clear" w:color="auto" w:fill="auto"/>
            <w:vAlign w:val="center"/>
            <w:hideMark/>
          </w:tcPr>
          <w:p w14:paraId="24C959F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58.249,40</w:t>
            </w:r>
          </w:p>
        </w:tc>
        <w:tc>
          <w:tcPr>
            <w:tcW w:w="0" w:type="auto"/>
            <w:tcBorders>
              <w:top w:val="single" w:sz="4" w:space="0" w:color="000000"/>
              <w:bottom w:val="single" w:sz="4" w:space="0" w:color="000000"/>
              <w:right w:val="nil"/>
            </w:tcBorders>
            <w:shd w:val="clear" w:color="auto" w:fill="auto"/>
            <w:vAlign w:val="center"/>
            <w:hideMark/>
          </w:tcPr>
          <w:p w14:paraId="5B8D0BE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10.081,14</w:t>
            </w:r>
          </w:p>
        </w:tc>
        <w:tc>
          <w:tcPr>
            <w:tcW w:w="0" w:type="auto"/>
            <w:tcBorders>
              <w:top w:val="nil"/>
              <w:left w:val="nil"/>
              <w:bottom w:val="single" w:sz="4" w:space="0" w:color="000000"/>
              <w:right w:val="single" w:sz="4" w:space="0" w:color="000000"/>
            </w:tcBorders>
            <w:shd w:val="clear" w:color="auto" w:fill="auto"/>
            <w:vAlign w:val="center"/>
            <w:hideMark/>
          </w:tcPr>
          <w:p w14:paraId="4D0E9F71"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5079BE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FF59FD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1D013B7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354227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DBA48C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E87D50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C05929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CD490A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1BE378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965F0B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046252D0"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4DF5313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526D4B8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45F6E69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07</w:t>
            </w:r>
          </w:p>
        </w:tc>
        <w:tc>
          <w:tcPr>
            <w:tcW w:w="0" w:type="auto"/>
            <w:tcBorders>
              <w:top w:val="nil"/>
              <w:left w:val="nil"/>
              <w:bottom w:val="single" w:sz="4" w:space="0" w:color="000000"/>
              <w:right w:val="single" w:sz="4" w:space="0" w:color="000000"/>
            </w:tcBorders>
            <w:shd w:val="clear" w:color="auto" w:fill="auto"/>
            <w:vAlign w:val="center"/>
            <w:hideMark/>
          </w:tcPr>
          <w:p w14:paraId="2BF7F37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6243C4D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nil"/>
            </w:tcBorders>
            <w:shd w:val="clear" w:color="auto" w:fill="auto"/>
            <w:vAlign w:val="center"/>
            <w:hideMark/>
          </w:tcPr>
          <w:p w14:paraId="5CE3572D"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Makine Teçhizat Bakım ve Onarım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189448D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6.086,00</w:t>
            </w:r>
          </w:p>
        </w:tc>
        <w:tc>
          <w:tcPr>
            <w:tcW w:w="0" w:type="auto"/>
            <w:tcBorders>
              <w:top w:val="single" w:sz="4" w:space="0" w:color="000000"/>
              <w:bottom w:val="single" w:sz="4" w:space="0" w:color="000000"/>
            </w:tcBorders>
            <w:shd w:val="clear" w:color="auto" w:fill="auto"/>
            <w:vAlign w:val="center"/>
            <w:hideMark/>
          </w:tcPr>
          <w:p w14:paraId="0BBB44BD"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44.174,40</w:t>
            </w:r>
          </w:p>
        </w:tc>
        <w:tc>
          <w:tcPr>
            <w:tcW w:w="0" w:type="auto"/>
            <w:tcBorders>
              <w:top w:val="single" w:sz="4" w:space="0" w:color="000000"/>
              <w:bottom w:val="single" w:sz="4" w:space="0" w:color="000000"/>
              <w:right w:val="nil"/>
            </w:tcBorders>
            <w:shd w:val="clear" w:color="auto" w:fill="auto"/>
            <w:vAlign w:val="center"/>
            <w:hideMark/>
          </w:tcPr>
          <w:p w14:paraId="2A48B7F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9.374,75</w:t>
            </w:r>
          </w:p>
        </w:tc>
        <w:tc>
          <w:tcPr>
            <w:tcW w:w="0" w:type="auto"/>
            <w:tcBorders>
              <w:top w:val="nil"/>
              <w:left w:val="nil"/>
              <w:bottom w:val="single" w:sz="4" w:space="0" w:color="000000"/>
              <w:right w:val="single" w:sz="4" w:space="0" w:color="000000"/>
            </w:tcBorders>
            <w:shd w:val="clear" w:color="auto" w:fill="auto"/>
            <w:vAlign w:val="center"/>
            <w:hideMark/>
          </w:tcPr>
          <w:p w14:paraId="42C64623"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B7D8A8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A38206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63FF49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1E96671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AFEE13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F11A88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37A544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700D62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62386C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BF580F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59492F81"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4B0FB46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489A2A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1F31871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07</w:t>
            </w:r>
          </w:p>
        </w:tc>
        <w:tc>
          <w:tcPr>
            <w:tcW w:w="0" w:type="auto"/>
            <w:tcBorders>
              <w:top w:val="nil"/>
              <w:left w:val="nil"/>
              <w:bottom w:val="single" w:sz="4" w:space="0" w:color="000000"/>
              <w:right w:val="single" w:sz="4" w:space="0" w:color="000000"/>
            </w:tcBorders>
            <w:shd w:val="clear" w:color="auto" w:fill="auto"/>
            <w:vAlign w:val="center"/>
            <w:hideMark/>
          </w:tcPr>
          <w:p w14:paraId="4A18F79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3AE035F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nil"/>
            </w:tcBorders>
            <w:shd w:val="clear" w:color="auto" w:fill="auto"/>
            <w:vAlign w:val="center"/>
            <w:hideMark/>
          </w:tcPr>
          <w:p w14:paraId="4682850B"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Taşıt Bakım ve Onarım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1836C1B4"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32.353,24</w:t>
            </w:r>
          </w:p>
        </w:tc>
        <w:tc>
          <w:tcPr>
            <w:tcW w:w="0" w:type="auto"/>
            <w:tcBorders>
              <w:top w:val="single" w:sz="4" w:space="0" w:color="000000"/>
              <w:bottom w:val="single" w:sz="4" w:space="0" w:color="000000"/>
            </w:tcBorders>
            <w:shd w:val="clear" w:color="auto" w:fill="auto"/>
            <w:vAlign w:val="center"/>
            <w:hideMark/>
          </w:tcPr>
          <w:p w14:paraId="07B1CD8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14.075,00</w:t>
            </w:r>
          </w:p>
        </w:tc>
        <w:tc>
          <w:tcPr>
            <w:tcW w:w="0" w:type="auto"/>
            <w:tcBorders>
              <w:top w:val="single" w:sz="4" w:space="0" w:color="000000"/>
              <w:bottom w:val="single" w:sz="4" w:space="0" w:color="000000"/>
              <w:right w:val="nil"/>
            </w:tcBorders>
            <w:shd w:val="clear" w:color="auto" w:fill="auto"/>
            <w:vAlign w:val="center"/>
            <w:hideMark/>
          </w:tcPr>
          <w:p w14:paraId="4B26F4F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706,39</w:t>
            </w:r>
          </w:p>
        </w:tc>
        <w:tc>
          <w:tcPr>
            <w:tcW w:w="0" w:type="auto"/>
            <w:tcBorders>
              <w:top w:val="nil"/>
              <w:left w:val="nil"/>
              <w:bottom w:val="single" w:sz="4" w:space="0" w:color="000000"/>
              <w:right w:val="single" w:sz="4" w:space="0" w:color="000000"/>
            </w:tcBorders>
            <w:shd w:val="clear" w:color="auto" w:fill="auto"/>
            <w:vAlign w:val="center"/>
            <w:hideMark/>
          </w:tcPr>
          <w:p w14:paraId="309136D3"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DF0F6D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03BA80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BA9ADF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782E67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3D1580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129C4E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A72AD2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C697A9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591252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C4C619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226D84AC"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7B04A8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12898C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3D7AD64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08</w:t>
            </w:r>
          </w:p>
        </w:tc>
        <w:tc>
          <w:tcPr>
            <w:tcW w:w="0" w:type="auto"/>
            <w:tcBorders>
              <w:top w:val="nil"/>
              <w:left w:val="nil"/>
              <w:bottom w:val="single" w:sz="4" w:space="0" w:color="000000"/>
              <w:right w:val="single" w:sz="4" w:space="0" w:color="000000"/>
            </w:tcBorders>
            <w:shd w:val="clear" w:color="auto" w:fill="auto"/>
            <w:vAlign w:val="center"/>
            <w:hideMark/>
          </w:tcPr>
          <w:p w14:paraId="2C7C1C1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04F841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758A397E"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Gayrimenkul Mal Bakım ve Onarım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52CC9540"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3.372,00</w:t>
            </w:r>
          </w:p>
        </w:tc>
        <w:tc>
          <w:tcPr>
            <w:tcW w:w="0" w:type="auto"/>
            <w:tcBorders>
              <w:top w:val="single" w:sz="4" w:space="0" w:color="000000"/>
              <w:bottom w:val="single" w:sz="4" w:space="0" w:color="000000"/>
            </w:tcBorders>
            <w:shd w:val="clear" w:color="auto" w:fill="auto"/>
            <w:vAlign w:val="center"/>
            <w:hideMark/>
          </w:tcPr>
          <w:p w14:paraId="0D86A97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323.493,80</w:t>
            </w:r>
          </w:p>
        </w:tc>
        <w:tc>
          <w:tcPr>
            <w:tcW w:w="0" w:type="auto"/>
            <w:tcBorders>
              <w:top w:val="single" w:sz="4" w:space="0" w:color="000000"/>
              <w:bottom w:val="single" w:sz="4" w:space="0" w:color="000000"/>
              <w:right w:val="nil"/>
            </w:tcBorders>
            <w:shd w:val="clear" w:color="auto" w:fill="auto"/>
            <w:vAlign w:val="center"/>
            <w:hideMark/>
          </w:tcPr>
          <w:p w14:paraId="022025AF"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265249D2"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DE6CD5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A5F669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18F01B6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E58291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72E308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209641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D51C28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49FF49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777B00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5A9E97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4CE0BE7F"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5E876E2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0C9AE7A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2DB5BEB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08</w:t>
            </w:r>
          </w:p>
        </w:tc>
        <w:tc>
          <w:tcPr>
            <w:tcW w:w="0" w:type="auto"/>
            <w:tcBorders>
              <w:top w:val="nil"/>
              <w:left w:val="nil"/>
              <w:bottom w:val="single" w:sz="4" w:space="0" w:color="000000"/>
              <w:right w:val="single" w:sz="4" w:space="0" w:color="000000"/>
            </w:tcBorders>
            <w:shd w:val="clear" w:color="auto" w:fill="auto"/>
            <w:vAlign w:val="center"/>
            <w:hideMark/>
          </w:tcPr>
          <w:p w14:paraId="3061820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27C594A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61E43277"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Hizmet Binası Bakım ve Onarım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0A70E5B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3.372,00</w:t>
            </w:r>
          </w:p>
        </w:tc>
        <w:tc>
          <w:tcPr>
            <w:tcW w:w="0" w:type="auto"/>
            <w:tcBorders>
              <w:top w:val="single" w:sz="4" w:space="0" w:color="000000"/>
              <w:bottom w:val="single" w:sz="4" w:space="0" w:color="000000"/>
            </w:tcBorders>
            <w:shd w:val="clear" w:color="auto" w:fill="auto"/>
            <w:vAlign w:val="center"/>
            <w:hideMark/>
          </w:tcPr>
          <w:p w14:paraId="282A235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323.493,80</w:t>
            </w:r>
          </w:p>
        </w:tc>
        <w:tc>
          <w:tcPr>
            <w:tcW w:w="0" w:type="auto"/>
            <w:tcBorders>
              <w:top w:val="single" w:sz="4" w:space="0" w:color="000000"/>
              <w:bottom w:val="single" w:sz="4" w:space="0" w:color="000000"/>
              <w:right w:val="nil"/>
            </w:tcBorders>
            <w:shd w:val="clear" w:color="auto" w:fill="auto"/>
            <w:vAlign w:val="center"/>
            <w:hideMark/>
          </w:tcPr>
          <w:p w14:paraId="739B2D8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232E7B39"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939F1D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EFF2DB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2E8A1F0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3D4021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76103F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FE141B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FA2EB6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82E047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86F3E7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EBB921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3E202AE8"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4F8D9D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9C8EBE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6C1014D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08</w:t>
            </w:r>
          </w:p>
        </w:tc>
        <w:tc>
          <w:tcPr>
            <w:tcW w:w="0" w:type="auto"/>
            <w:tcBorders>
              <w:top w:val="nil"/>
              <w:left w:val="nil"/>
              <w:bottom w:val="single" w:sz="4" w:space="0" w:color="000000"/>
              <w:right w:val="single" w:sz="4" w:space="0" w:color="000000"/>
            </w:tcBorders>
            <w:shd w:val="clear" w:color="auto" w:fill="auto"/>
            <w:vAlign w:val="center"/>
            <w:hideMark/>
          </w:tcPr>
          <w:p w14:paraId="3FFBDD2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3C60472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5495CA01"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Büro Bakım ve Onarımı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11735C5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3.372,00</w:t>
            </w:r>
          </w:p>
        </w:tc>
        <w:tc>
          <w:tcPr>
            <w:tcW w:w="0" w:type="auto"/>
            <w:tcBorders>
              <w:top w:val="single" w:sz="4" w:space="0" w:color="000000"/>
              <w:bottom w:val="single" w:sz="4" w:space="0" w:color="000000"/>
            </w:tcBorders>
            <w:shd w:val="clear" w:color="auto" w:fill="auto"/>
            <w:vAlign w:val="center"/>
            <w:hideMark/>
          </w:tcPr>
          <w:p w14:paraId="11AB00A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4.293,80</w:t>
            </w:r>
          </w:p>
        </w:tc>
        <w:tc>
          <w:tcPr>
            <w:tcW w:w="0" w:type="auto"/>
            <w:tcBorders>
              <w:top w:val="single" w:sz="4" w:space="0" w:color="000000"/>
              <w:bottom w:val="single" w:sz="4" w:space="0" w:color="000000"/>
              <w:right w:val="nil"/>
            </w:tcBorders>
            <w:shd w:val="clear" w:color="auto" w:fill="auto"/>
            <w:vAlign w:val="center"/>
            <w:hideMark/>
          </w:tcPr>
          <w:p w14:paraId="6844C83A"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31C256CD"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0788C86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57BAC7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1493534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2EE97A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63D62E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C07DB0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46BAF8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23AC40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37E705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4A9B8B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3D417989"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31AEBB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AD262E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2428855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08</w:t>
            </w:r>
          </w:p>
        </w:tc>
        <w:tc>
          <w:tcPr>
            <w:tcW w:w="0" w:type="auto"/>
            <w:tcBorders>
              <w:top w:val="nil"/>
              <w:left w:val="nil"/>
              <w:bottom w:val="single" w:sz="4" w:space="0" w:color="000000"/>
              <w:right w:val="single" w:sz="4" w:space="0" w:color="000000"/>
            </w:tcBorders>
            <w:shd w:val="clear" w:color="auto" w:fill="auto"/>
            <w:vAlign w:val="center"/>
            <w:hideMark/>
          </w:tcPr>
          <w:p w14:paraId="4190439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567D70F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90</w:t>
            </w:r>
          </w:p>
        </w:tc>
        <w:tc>
          <w:tcPr>
            <w:tcW w:w="0" w:type="auto"/>
            <w:tcBorders>
              <w:top w:val="nil"/>
              <w:left w:val="nil"/>
              <w:bottom w:val="single" w:sz="4" w:space="0" w:color="000000"/>
              <w:right w:val="nil"/>
            </w:tcBorders>
            <w:shd w:val="clear" w:color="auto" w:fill="auto"/>
            <w:vAlign w:val="center"/>
            <w:hideMark/>
          </w:tcPr>
          <w:p w14:paraId="2563724C"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Diğer Hizmet Binası Bakım ve Onarım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73249AC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single" w:sz="4" w:space="0" w:color="000000"/>
              <w:bottom w:val="single" w:sz="4" w:space="0" w:color="000000"/>
            </w:tcBorders>
            <w:shd w:val="clear" w:color="auto" w:fill="auto"/>
            <w:vAlign w:val="center"/>
            <w:hideMark/>
          </w:tcPr>
          <w:p w14:paraId="5E52EE4E"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319.200,00</w:t>
            </w:r>
          </w:p>
        </w:tc>
        <w:tc>
          <w:tcPr>
            <w:tcW w:w="0" w:type="auto"/>
            <w:tcBorders>
              <w:top w:val="single" w:sz="4" w:space="0" w:color="000000"/>
              <w:bottom w:val="single" w:sz="4" w:space="0" w:color="000000"/>
              <w:right w:val="nil"/>
            </w:tcBorders>
            <w:shd w:val="clear" w:color="auto" w:fill="auto"/>
            <w:vAlign w:val="center"/>
            <w:hideMark/>
          </w:tcPr>
          <w:p w14:paraId="2E8D05B9"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73214672"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5E98851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C37939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1B24AF9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971EBA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269784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337E7C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2C388A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25EFDF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1427BA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E8F5F2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566062C7" w14:textId="77777777" w:rsidTr="00D30CAA">
        <w:trPr>
          <w:trHeight w:val="399"/>
        </w:trPr>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14:paraId="13E062F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2241BB0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4EAFF95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4FFC7E1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247E97F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single" w:sz="4" w:space="0" w:color="000000"/>
              <w:left w:val="nil"/>
              <w:bottom w:val="single" w:sz="4" w:space="0" w:color="000000"/>
              <w:right w:val="nil"/>
            </w:tcBorders>
            <w:shd w:val="clear" w:color="auto" w:fill="auto"/>
            <w:vAlign w:val="center"/>
            <w:hideMark/>
          </w:tcPr>
          <w:p w14:paraId="2797D2FE"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Cari Transferler</w:t>
            </w:r>
          </w:p>
        </w:tc>
        <w:tc>
          <w:tcPr>
            <w:tcW w:w="0" w:type="auto"/>
            <w:tcBorders>
              <w:top w:val="single" w:sz="4" w:space="0" w:color="000000"/>
              <w:left w:val="single" w:sz="4" w:space="0" w:color="000000"/>
              <w:bottom w:val="single" w:sz="4" w:space="0" w:color="000000"/>
            </w:tcBorders>
            <w:shd w:val="clear" w:color="auto" w:fill="auto"/>
            <w:vAlign w:val="center"/>
            <w:hideMark/>
          </w:tcPr>
          <w:p w14:paraId="068616F8"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2.325.169,28</w:t>
            </w:r>
          </w:p>
        </w:tc>
        <w:tc>
          <w:tcPr>
            <w:tcW w:w="0" w:type="auto"/>
            <w:tcBorders>
              <w:top w:val="single" w:sz="4" w:space="0" w:color="000000"/>
              <w:bottom w:val="single" w:sz="4" w:space="0" w:color="000000"/>
            </w:tcBorders>
            <w:shd w:val="clear" w:color="auto" w:fill="auto"/>
            <w:vAlign w:val="center"/>
            <w:hideMark/>
          </w:tcPr>
          <w:p w14:paraId="612BE083"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2.490.896,75</w:t>
            </w:r>
          </w:p>
        </w:tc>
        <w:tc>
          <w:tcPr>
            <w:tcW w:w="0" w:type="auto"/>
            <w:tcBorders>
              <w:top w:val="single" w:sz="4" w:space="0" w:color="000000"/>
              <w:bottom w:val="single" w:sz="4" w:space="0" w:color="000000"/>
              <w:right w:val="nil"/>
            </w:tcBorders>
            <w:shd w:val="clear" w:color="auto" w:fill="auto"/>
            <w:vAlign w:val="center"/>
            <w:hideMark/>
          </w:tcPr>
          <w:p w14:paraId="6B50F92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2.315.715,62</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1C74094B"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2A9542E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B34B51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0151CE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501F3E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6F6AAA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FFE8CE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36F925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A4EF8F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2B0F26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94FD30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6B131D21"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4ABA49F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7B3F16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7D41CFF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60D5249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6BEA265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10CE0E95"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Görevlendirme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4C12337C"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1.644.093,03</w:t>
            </w:r>
          </w:p>
        </w:tc>
        <w:tc>
          <w:tcPr>
            <w:tcW w:w="0" w:type="auto"/>
            <w:tcBorders>
              <w:top w:val="single" w:sz="4" w:space="0" w:color="000000"/>
              <w:bottom w:val="single" w:sz="4" w:space="0" w:color="000000"/>
            </w:tcBorders>
            <w:shd w:val="clear" w:color="auto" w:fill="auto"/>
            <w:vAlign w:val="center"/>
            <w:hideMark/>
          </w:tcPr>
          <w:p w14:paraId="714DEF37"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1.788.558,25</w:t>
            </w:r>
          </w:p>
        </w:tc>
        <w:tc>
          <w:tcPr>
            <w:tcW w:w="0" w:type="auto"/>
            <w:tcBorders>
              <w:top w:val="single" w:sz="4" w:space="0" w:color="000000"/>
              <w:bottom w:val="single" w:sz="4" w:space="0" w:color="000000"/>
              <w:right w:val="nil"/>
            </w:tcBorders>
            <w:shd w:val="clear" w:color="auto" w:fill="auto"/>
            <w:vAlign w:val="center"/>
            <w:hideMark/>
          </w:tcPr>
          <w:p w14:paraId="55DF02A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1.011.997,92</w:t>
            </w:r>
          </w:p>
        </w:tc>
        <w:tc>
          <w:tcPr>
            <w:tcW w:w="0" w:type="auto"/>
            <w:tcBorders>
              <w:top w:val="nil"/>
              <w:left w:val="nil"/>
              <w:bottom w:val="single" w:sz="4" w:space="0" w:color="000000"/>
              <w:right w:val="single" w:sz="4" w:space="0" w:color="000000"/>
            </w:tcBorders>
            <w:shd w:val="clear" w:color="auto" w:fill="auto"/>
            <w:vAlign w:val="center"/>
            <w:hideMark/>
          </w:tcPr>
          <w:p w14:paraId="677562E8"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1D605ED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523EC1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1E2459B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391850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0A98AC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33DCC5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4D4C32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14E925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E510D2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671E96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0DC0330A"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5751749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AF2E3E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031EECD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5470C3C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0512A02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3697BFC1"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Sosyal Güvenlik Kurumlarına</w:t>
            </w:r>
          </w:p>
        </w:tc>
        <w:tc>
          <w:tcPr>
            <w:tcW w:w="0" w:type="auto"/>
            <w:tcBorders>
              <w:top w:val="single" w:sz="4" w:space="0" w:color="000000"/>
              <w:left w:val="single" w:sz="4" w:space="0" w:color="000000"/>
              <w:bottom w:val="single" w:sz="4" w:space="0" w:color="000000"/>
            </w:tcBorders>
            <w:shd w:val="clear" w:color="auto" w:fill="auto"/>
            <w:vAlign w:val="center"/>
            <w:hideMark/>
          </w:tcPr>
          <w:p w14:paraId="76A42E0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1.644.093,03</w:t>
            </w:r>
          </w:p>
        </w:tc>
        <w:tc>
          <w:tcPr>
            <w:tcW w:w="0" w:type="auto"/>
            <w:tcBorders>
              <w:top w:val="single" w:sz="4" w:space="0" w:color="000000"/>
              <w:bottom w:val="single" w:sz="4" w:space="0" w:color="000000"/>
            </w:tcBorders>
            <w:shd w:val="clear" w:color="auto" w:fill="auto"/>
            <w:vAlign w:val="center"/>
            <w:hideMark/>
          </w:tcPr>
          <w:p w14:paraId="13876185"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1.788.558,25</w:t>
            </w:r>
          </w:p>
        </w:tc>
        <w:tc>
          <w:tcPr>
            <w:tcW w:w="0" w:type="auto"/>
            <w:tcBorders>
              <w:top w:val="single" w:sz="4" w:space="0" w:color="000000"/>
              <w:bottom w:val="single" w:sz="4" w:space="0" w:color="000000"/>
              <w:right w:val="nil"/>
            </w:tcBorders>
            <w:shd w:val="clear" w:color="auto" w:fill="auto"/>
            <w:vAlign w:val="center"/>
            <w:hideMark/>
          </w:tcPr>
          <w:p w14:paraId="4BB4F92B" w14:textId="77777777" w:rsidR="008E3A37" w:rsidRPr="00A367AD" w:rsidRDefault="008E3A37" w:rsidP="008E3A37">
            <w:pPr>
              <w:spacing w:after="0" w:line="240" w:lineRule="auto"/>
              <w:jc w:val="right"/>
              <w:rPr>
                <w:rFonts w:ascii="Tahoma" w:eastAsia="Times New Roman" w:hAnsi="Tahoma" w:cs="Tahoma"/>
                <w:color w:val="000000"/>
                <w:sz w:val="12"/>
                <w:szCs w:val="12"/>
                <w:lang w:eastAsia="tr-TR"/>
              </w:rPr>
            </w:pPr>
            <w:r w:rsidRPr="00A367AD">
              <w:rPr>
                <w:rFonts w:ascii="Tahoma" w:eastAsia="Times New Roman" w:hAnsi="Tahoma" w:cs="Tahoma"/>
                <w:color w:val="000000"/>
                <w:sz w:val="12"/>
                <w:szCs w:val="12"/>
                <w:lang w:eastAsia="tr-TR"/>
              </w:rPr>
              <w:t>1.011.997,92</w:t>
            </w:r>
          </w:p>
        </w:tc>
        <w:tc>
          <w:tcPr>
            <w:tcW w:w="0" w:type="auto"/>
            <w:tcBorders>
              <w:top w:val="nil"/>
              <w:left w:val="nil"/>
              <w:bottom w:val="single" w:sz="4" w:space="0" w:color="000000"/>
              <w:right w:val="single" w:sz="4" w:space="0" w:color="000000"/>
            </w:tcBorders>
            <w:shd w:val="clear" w:color="auto" w:fill="auto"/>
            <w:vAlign w:val="center"/>
            <w:hideMark/>
          </w:tcPr>
          <w:p w14:paraId="78C7B5E4"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2099F2C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D03750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18ACE13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B47B3E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8CD40A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535B55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87B65D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0FE8D4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07F6C4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368FD0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525E3DFB" w14:textId="77777777" w:rsidTr="00D30CAA">
        <w:trPr>
          <w:trHeight w:val="399"/>
        </w:trPr>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14:paraId="2172C84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lastRenderedPageBreak/>
              <w:t>630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4B79DD6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1D2F863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433BF47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6E1E844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single" w:sz="4" w:space="0" w:color="000000"/>
              <w:left w:val="nil"/>
              <w:bottom w:val="single" w:sz="4" w:space="0" w:color="000000"/>
              <w:right w:val="nil"/>
            </w:tcBorders>
            <w:shd w:val="clear" w:color="auto" w:fill="auto"/>
            <w:vAlign w:val="center"/>
            <w:hideMark/>
          </w:tcPr>
          <w:p w14:paraId="23C6363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Sosyal Güvenlik Kurumuna Yapılan Ek Karşılık Ödemeleri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061BD240"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275.000,00</w:t>
            </w:r>
          </w:p>
        </w:tc>
        <w:tc>
          <w:tcPr>
            <w:tcW w:w="0" w:type="auto"/>
            <w:tcBorders>
              <w:top w:val="single" w:sz="4" w:space="0" w:color="000000"/>
              <w:bottom w:val="single" w:sz="4" w:space="0" w:color="000000"/>
            </w:tcBorders>
            <w:shd w:val="clear" w:color="auto" w:fill="auto"/>
            <w:vAlign w:val="center"/>
            <w:hideMark/>
          </w:tcPr>
          <w:p w14:paraId="745DA009"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634.805,54</w:t>
            </w:r>
          </w:p>
        </w:tc>
        <w:tc>
          <w:tcPr>
            <w:tcW w:w="0" w:type="auto"/>
            <w:tcBorders>
              <w:top w:val="single" w:sz="4" w:space="0" w:color="000000"/>
              <w:bottom w:val="single" w:sz="4" w:space="0" w:color="000000"/>
              <w:right w:val="nil"/>
            </w:tcBorders>
            <w:shd w:val="clear" w:color="auto" w:fill="auto"/>
            <w:vAlign w:val="center"/>
            <w:hideMark/>
          </w:tcPr>
          <w:p w14:paraId="46D181B7"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672.000,00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6E6A1A7A"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7786A1B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2F7032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941045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2E50BCF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A6E89D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DAB518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063800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432B00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7970A0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8697FF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1C38EDD6"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047CA29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C75937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05A6AFD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66B5B29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6391F82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nil"/>
            </w:tcBorders>
            <w:shd w:val="clear" w:color="auto" w:fill="auto"/>
            <w:vAlign w:val="center"/>
            <w:hideMark/>
          </w:tcPr>
          <w:p w14:paraId="71E96560"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Sosyal Güvenlik Kurumuna 5434 Sayılı Kanun Kapsamında Emekli İkramiyeleri Karşılığı Yapılan Ödemeler</w:t>
            </w:r>
          </w:p>
        </w:tc>
        <w:tc>
          <w:tcPr>
            <w:tcW w:w="0" w:type="auto"/>
            <w:tcBorders>
              <w:top w:val="single" w:sz="4" w:space="0" w:color="000000"/>
              <w:left w:val="single" w:sz="4" w:space="0" w:color="000000"/>
              <w:bottom w:val="single" w:sz="4" w:space="0" w:color="000000"/>
            </w:tcBorders>
            <w:shd w:val="clear" w:color="auto" w:fill="auto"/>
            <w:vAlign w:val="center"/>
            <w:hideMark/>
          </w:tcPr>
          <w:p w14:paraId="21E30E16"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1.203.603,45</w:t>
            </w:r>
          </w:p>
        </w:tc>
        <w:tc>
          <w:tcPr>
            <w:tcW w:w="0" w:type="auto"/>
            <w:tcBorders>
              <w:top w:val="single" w:sz="4" w:space="0" w:color="000000"/>
              <w:bottom w:val="single" w:sz="4" w:space="0" w:color="000000"/>
            </w:tcBorders>
            <w:shd w:val="clear" w:color="auto" w:fill="auto"/>
            <w:vAlign w:val="center"/>
            <w:hideMark/>
          </w:tcPr>
          <w:p w14:paraId="1EA01F5C"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880.484,42</w:t>
            </w:r>
          </w:p>
        </w:tc>
        <w:tc>
          <w:tcPr>
            <w:tcW w:w="0" w:type="auto"/>
            <w:tcBorders>
              <w:top w:val="single" w:sz="4" w:space="0" w:color="000000"/>
              <w:bottom w:val="single" w:sz="4" w:space="0" w:color="000000"/>
              <w:right w:val="nil"/>
            </w:tcBorders>
            <w:shd w:val="clear" w:color="auto" w:fill="auto"/>
            <w:vAlign w:val="center"/>
            <w:hideMark/>
          </w:tcPr>
          <w:p w14:paraId="7FDFDD31"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4A3599A9"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0554C1C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F9B0A3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19E4DEA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C3E058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267F97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9DA453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59D1F1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7BFDC8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67CE37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02F28B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66D4C38C"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4F08F4E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25A8D4D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58F9B3B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7E70402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20</w:t>
            </w:r>
          </w:p>
        </w:tc>
        <w:tc>
          <w:tcPr>
            <w:tcW w:w="0" w:type="auto"/>
            <w:tcBorders>
              <w:top w:val="nil"/>
              <w:left w:val="nil"/>
              <w:bottom w:val="single" w:sz="4" w:space="0" w:color="000000"/>
              <w:right w:val="single" w:sz="4" w:space="0" w:color="000000"/>
            </w:tcBorders>
            <w:shd w:val="clear" w:color="auto" w:fill="auto"/>
            <w:vAlign w:val="center"/>
            <w:hideMark/>
          </w:tcPr>
          <w:p w14:paraId="33592B3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06</w:t>
            </w:r>
          </w:p>
        </w:tc>
        <w:tc>
          <w:tcPr>
            <w:tcW w:w="0" w:type="auto"/>
            <w:tcBorders>
              <w:top w:val="nil"/>
              <w:left w:val="nil"/>
              <w:bottom w:val="single" w:sz="4" w:space="0" w:color="000000"/>
              <w:right w:val="nil"/>
            </w:tcBorders>
            <w:shd w:val="clear" w:color="auto" w:fill="auto"/>
            <w:vAlign w:val="center"/>
            <w:hideMark/>
          </w:tcPr>
          <w:p w14:paraId="7EDBFFA5"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Sosyal Güvenlik Kurumuna Makam, Temsil, Görev ve Kadrosuzluk Tazminatları Karşılığı Yapılan Ödemeler</w:t>
            </w:r>
          </w:p>
        </w:tc>
        <w:tc>
          <w:tcPr>
            <w:tcW w:w="0" w:type="auto"/>
            <w:tcBorders>
              <w:top w:val="single" w:sz="4" w:space="0" w:color="000000"/>
              <w:left w:val="single" w:sz="4" w:space="0" w:color="000000"/>
              <w:bottom w:val="single" w:sz="4" w:space="0" w:color="000000"/>
            </w:tcBorders>
            <w:shd w:val="clear" w:color="auto" w:fill="auto"/>
            <w:vAlign w:val="center"/>
            <w:hideMark/>
          </w:tcPr>
          <w:p w14:paraId="58EB6A41"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165.489,58</w:t>
            </w:r>
          </w:p>
        </w:tc>
        <w:tc>
          <w:tcPr>
            <w:tcW w:w="0" w:type="auto"/>
            <w:tcBorders>
              <w:top w:val="single" w:sz="4" w:space="0" w:color="000000"/>
              <w:bottom w:val="single" w:sz="4" w:space="0" w:color="000000"/>
            </w:tcBorders>
            <w:shd w:val="clear" w:color="auto" w:fill="auto"/>
            <w:vAlign w:val="center"/>
            <w:hideMark/>
          </w:tcPr>
          <w:p w14:paraId="5A582FA1"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273.268,29</w:t>
            </w:r>
          </w:p>
        </w:tc>
        <w:tc>
          <w:tcPr>
            <w:tcW w:w="0" w:type="auto"/>
            <w:tcBorders>
              <w:top w:val="single" w:sz="4" w:space="0" w:color="000000"/>
              <w:bottom w:val="single" w:sz="4" w:space="0" w:color="000000"/>
              <w:right w:val="nil"/>
            </w:tcBorders>
            <w:shd w:val="clear" w:color="auto" w:fill="auto"/>
            <w:vAlign w:val="center"/>
            <w:hideMark/>
          </w:tcPr>
          <w:p w14:paraId="04282289"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339.997,92</w:t>
            </w:r>
          </w:p>
        </w:tc>
        <w:tc>
          <w:tcPr>
            <w:tcW w:w="0" w:type="auto"/>
            <w:tcBorders>
              <w:top w:val="nil"/>
              <w:left w:val="nil"/>
              <w:bottom w:val="single" w:sz="4" w:space="0" w:color="000000"/>
              <w:right w:val="single" w:sz="4" w:space="0" w:color="000000"/>
            </w:tcBorders>
            <w:shd w:val="clear" w:color="auto" w:fill="auto"/>
            <w:vAlign w:val="center"/>
            <w:hideMark/>
          </w:tcPr>
          <w:p w14:paraId="12C19C97"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28A116E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6F7C7A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2AB211B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C5DF24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B25012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5AA5A8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3600F0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72DC13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15AE30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6C4614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03A97C22"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0B5EBB4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4C43A8C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5AAF8CA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1BB4984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7A427D9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63D8BA42"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Kar Amacı Gütmeyen Kuruluşlara Yapılan Transferler</w:t>
            </w:r>
          </w:p>
        </w:tc>
        <w:tc>
          <w:tcPr>
            <w:tcW w:w="0" w:type="auto"/>
            <w:tcBorders>
              <w:top w:val="single" w:sz="4" w:space="0" w:color="000000"/>
              <w:left w:val="single" w:sz="4" w:space="0" w:color="000000"/>
              <w:bottom w:val="single" w:sz="4" w:space="0" w:color="000000"/>
            </w:tcBorders>
            <w:shd w:val="clear" w:color="auto" w:fill="auto"/>
            <w:vAlign w:val="center"/>
            <w:hideMark/>
          </w:tcPr>
          <w:p w14:paraId="0C6E5D02"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118.076,25</w:t>
            </w:r>
          </w:p>
        </w:tc>
        <w:tc>
          <w:tcPr>
            <w:tcW w:w="0" w:type="auto"/>
            <w:tcBorders>
              <w:top w:val="single" w:sz="4" w:space="0" w:color="000000"/>
              <w:bottom w:val="single" w:sz="4" w:space="0" w:color="000000"/>
            </w:tcBorders>
            <w:shd w:val="clear" w:color="auto" w:fill="auto"/>
            <w:vAlign w:val="center"/>
            <w:hideMark/>
          </w:tcPr>
          <w:p w14:paraId="00F2BFD7"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183.338,50</w:t>
            </w:r>
          </w:p>
        </w:tc>
        <w:tc>
          <w:tcPr>
            <w:tcW w:w="0" w:type="auto"/>
            <w:tcBorders>
              <w:top w:val="single" w:sz="4" w:space="0" w:color="000000"/>
              <w:bottom w:val="single" w:sz="4" w:space="0" w:color="000000"/>
              <w:right w:val="nil"/>
            </w:tcBorders>
            <w:shd w:val="clear" w:color="auto" w:fill="auto"/>
            <w:vAlign w:val="center"/>
            <w:hideMark/>
          </w:tcPr>
          <w:p w14:paraId="7BB651BA"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250.168,00</w:t>
            </w:r>
          </w:p>
        </w:tc>
        <w:tc>
          <w:tcPr>
            <w:tcW w:w="0" w:type="auto"/>
            <w:tcBorders>
              <w:top w:val="nil"/>
              <w:left w:val="nil"/>
              <w:bottom w:val="single" w:sz="4" w:space="0" w:color="000000"/>
              <w:right w:val="single" w:sz="4" w:space="0" w:color="000000"/>
            </w:tcBorders>
            <w:shd w:val="clear" w:color="auto" w:fill="auto"/>
            <w:vAlign w:val="center"/>
            <w:hideMark/>
          </w:tcPr>
          <w:p w14:paraId="1C6A365F"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1B4ABC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B30011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BA7720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1CD5A5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E0EBA0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60482C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618ED8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55CE52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7CEE65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767C97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12053134"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180BCEE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180DA11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5DE94D5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5A48CA9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3591B1D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31615A68"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Kar Amacı Gütmeyen Kuruluşlara</w:t>
            </w:r>
          </w:p>
        </w:tc>
        <w:tc>
          <w:tcPr>
            <w:tcW w:w="0" w:type="auto"/>
            <w:tcBorders>
              <w:top w:val="single" w:sz="4" w:space="0" w:color="000000"/>
              <w:left w:val="single" w:sz="4" w:space="0" w:color="000000"/>
              <w:bottom w:val="single" w:sz="4" w:space="0" w:color="000000"/>
            </w:tcBorders>
            <w:shd w:val="clear" w:color="auto" w:fill="auto"/>
            <w:vAlign w:val="center"/>
            <w:hideMark/>
          </w:tcPr>
          <w:p w14:paraId="7ED60991"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118.076,25</w:t>
            </w:r>
          </w:p>
        </w:tc>
        <w:tc>
          <w:tcPr>
            <w:tcW w:w="0" w:type="auto"/>
            <w:tcBorders>
              <w:top w:val="single" w:sz="4" w:space="0" w:color="000000"/>
              <w:bottom w:val="single" w:sz="4" w:space="0" w:color="000000"/>
            </w:tcBorders>
            <w:shd w:val="clear" w:color="auto" w:fill="auto"/>
            <w:vAlign w:val="center"/>
            <w:hideMark/>
          </w:tcPr>
          <w:p w14:paraId="7439EBF2"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183.338,50</w:t>
            </w:r>
          </w:p>
        </w:tc>
        <w:tc>
          <w:tcPr>
            <w:tcW w:w="0" w:type="auto"/>
            <w:tcBorders>
              <w:top w:val="single" w:sz="4" w:space="0" w:color="000000"/>
              <w:bottom w:val="single" w:sz="4" w:space="0" w:color="000000"/>
              <w:right w:val="nil"/>
            </w:tcBorders>
            <w:shd w:val="clear" w:color="auto" w:fill="auto"/>
            <w:vAlign w:val="center"/>
            <w:hideMark/>
          </w:tcPr>
          <w:p w14:paraId="6D1D8EE2"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250.168,00</w:t>
            </w:r>
          </w:p>
        </w:tc>
        <w:tc>
          <w:tcPr>
            <w:tcW w:w="0" w:type="auto"/>
            <w:tcBorders>
              <w:top w:val="nil"/>
              <w:left w:val="nil"/>
              <w:bottom w:val="single" w:sz="4" w:space="0" w:color="000000"/>
              <w:right w:val="single" w:sz="4" w:space="0" w:color="000000"/>
            </w:tcBorders>
            <w:shd w:val="clear" w:color="auto" w:fill="auto"/>
            <w:vAlign w:val="center"/>
            <w:hideMark/>
          </w:tcPr>
          <w:p w14:paraId="21FF6A91"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5EA7F6E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CB78E3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8D720A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00C96A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DFDA69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6EDDC9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E340A2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D768C0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7E7C1B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100428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1CFF0B03"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C3D4A8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0661883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66B492F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3876921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37CED14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nil"/>
            </w:tcBorders>
            <w:shd w:val="clear" w:color="auto" w:fill="auto"/>
            <w:vAlign w:val="center"/>
            <w:hideMark/>
          </w:tcPr>
          <w:p w14:paraId="143F3343"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Memurların Öğle Yemeğine Yardım</w:t>
            </w:r>
          </w:p>
        </w:tc>
        <w:tc>
          <w:tcPr>
            <w:tcW w:w="0" w:type="auto"/>
            <w:tcBorders>
              <w:top w:val="single" w:sz="4" w:space="0" w:color="000000"/>
              <w:left w:val="single" w:sz="4" w:space="0" w:color="000000"/>
              <w:bottom w:val="single" w:sz="4" w:space="0" w:color="000000"/>
            </w:tcBorders>
            <w:shd w:val="clear" w:color="auto" w:fill="auto"/>
            <w:vAlign w:val="center"/>
            <w:hideMark/>
          </w:tcPr>
          <w:p w14:paraId="579E5A18"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118.076,25</w:t>
            </w:r>
          </w:p>
        </w:tc>
        <w:tc>
          <w:tcPr>
            <w:tcW w:w="0" w:type="auto"/>
            <w:tcBorders>
              <w:top w:val="single" w:sz="4" w:space="0" w:color="000000"/>
              <w:bottom w:val="single" w:sz="4" w:space="0" w:color="000000"/>
            </w:tcBorders>
            <w:shd w:val="clear" w:color="auto" w:fill="auto"/>
            <w:vAlign w:val="center"/>
            <w:hideMark/>
          </w:tcPr>
          <w:p w14:paraId="70F332DE"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183.338,50</w:t>
            </w:r>
          </w:p>
        </w:tc>
        <w:tc>
          <w:tcPr>
            <w:tcW w:w="0" w:type="auto"/>
            <w:tcBorders>
              <w:top w:val="single" w:sz="4" w:space="0" w:color="000000"/>
              <w:bottom w:val="single" w:sz="4" w:space="0" w:color="000000"/>
              <w:right w:val="nil"/>
            </w:tcBorders>
            <w:shd w:val="clear" w:color="auto" w:fill="auto"/>
            <w:vAlign w:val="center"/>
            <w:hideMark/>
          </w:tcPr>
          <w:p w14:paraId="3CF35AEC"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250.168,00</w:t>
            </w:r>
          </w:p>
        </w:tc>
        <w:tc>
          <w:tcPr>
            <w:tcW w:w="0" w:type="auto"/>
            <w:tcBorders>
              <w:top w:val="nil"/>
              <w:left w:val="nil"/>
              <w:bottom w:val="single" w:sz="4" w:space="0" w:color="000000"/>
              <w:right w:val="single" w:sz="4" w:space="0" w:color="000000"/>
            </w:tcBorders>
            <w:shd w:val="clear" w:color="auto" w:fill="auto"/>
            <w:vAlign w:val="center"/>
            <w:hideMark/>
          </w:tcPr>
          <w:p w14:paraId="5EF3D557"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B4C60F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C31C9D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2D180CB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EACFF1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DC2955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CE89DE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2FE523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1A5547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EA6011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184C17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1503614B"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F56339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2905852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53D2725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0" w:type="auto"/>
            <w:tcBorders>
              <w:top w:val="nil"/>
              <w:left w:val="nil"/>
              <w:bottom w:val="single" w:sz="4" w:space="0" w:color="000000"/>
              <w:right w:val="single" w:sz="4" w:space="0" w:color="000000"/>
            </w:tcBorders>
            <w:shd w:val="clear" w:color="auto" w:fill="auto"/>
            <w:vAlign w:val="center"/>
            <w:hideMark/>
          </w:tcPr>
          <w:p w14:paraId="4B79B53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172A0CF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434067F3"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Hanehalkı ve İşletmelere Yapılan Transferler</w:t>
            </w:r>
          </w:p>
        </w:tc>
        <w:tc>
          <w:tcPr>
            <w:tcW w:w="0" w:type="auto"/>
            <w:tcBorders>
              <w:top w:val="single" w:sz="4" w:space="0" w:color="000000"/>
              <w:left w:val="single" w:sz="4" w:space="0" w:color="000000"/>
              <w:bottom w:val="single" w:sz="4" w:space="0" w:color="000000"/>
            </w:tcBorders>
            <w:shd w:val="clear" w:color="auto" w:fill="auto"/>
            <w:vAlign w:val="center"/>
            <w:hideMark/>
          </w:tcPr>
          <w:p w14:paraId="18E0B7A9"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563.000,00</w:t>
            </w:r>
          </w:p>
        </w:tc>
        <w:tc>
          <w:tcPr>
            <w:tcW w:w="0" w:type="auto"/>
            <w:tcBorders>
              <w:top w:val="single" w:sz="4" w:space="0" w:color="000000"/>
              <w:bottom w:val="single" w:sz="4" w:space="0" w:color="000000"/>
            </w:tcBorders>
            <w:shd w:val="clear" w:color="auto" w:fill="auto"/>
            <w:vAlign w:val="center"/>
            <w:hideMark/>
          </w:tcPr>
          <w:p w14:paraId="7FF294D3"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519.000,00</w:t>
            </w:r>
          </w:p>
        </w:tc>
        <w:tc>
          <w:tcPr>
            <w:tcW w:w="0" w:type="auto"/>
            <w:tcBorders>
              <w:top w:val="single" w:sz="4" w:space="0" w:color="000000"/>
              <w:bottom w:val="single" w:sz="4" w:space="0" w:color="000000"/>
              <w:right w:val="nil"/>
            </w:tcBorders>
            <w:shd w:val="clear" w:color="auto" w:fill="auto"/>
            <w:vAlign w:val="center"/>
            <w:hideMark/>
          </w:tcPr>
          <w:p w14:paraId="184458F8"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1.053.549,70</w:t>
            </w:r>
          </w:p>
        </w:tc>
        <w:tc>
          <w:tcPr>
            <w:tcW w:w="0" w:type="auto"/>
            <w:tcBorders>
              <w:top w:val="nil"/>
              <w:left w:val="nil"/>
              <w:bottom w:val="single" w:sz="4" w:space="0" w:color="000000"/>
              <w:right w:val="single" w:sz="4" w:space="0" w:color="000000"/>
            </w:tcBorders>
            <w:shd w:val="clear" w:color="auto" w:fill="auto"/>
            <w:vAlign w:val="center"/>
            <w:hideMark/>
          </w:tcPr>
          <w:p w14:paraId="1115CE61"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0C9B202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62C510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D2C63F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B04A57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C4CCE2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98D74A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2C1E7C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3E518A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6EF9F5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1C0302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58733263"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3DB8450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13CDBA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76C3AC1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0" w:type="auto"/>
            <w:tcBorders>
              <w:top w:val="nil"/>
              <w:left w:val="nil"/>
              <w:bottom w:val="single" w:sz="4" w:space="0" w:color="000000"/>
              <w:right w:val="single" w:sz="4" w:space="0" w:color="000000"/>
            </w:tcBorders>
            <w:shd w:val="clear" w:color="auto" w:fill="auto"/>
            <w:vAlign w:val="center"/>
            <w:hideMark/>
          </w:tcPr>
          <w:p w14:paraId="4BAF174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171CB59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436E4D0C"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Burslar ve Harçlıklar</w:t>
            </w:r>
          </w:p>
        </w:tc>
        <w:tc>
          <w:tcPr>
            <w:tcW w:w="0" w:type="auto"/>
            <w:tcBorders>
              <w:top w:val="single" w:sz="4" w:space="0" w:color="000000"/>
              <w:left w:val="single" w:sz="4" w:space="0" w:color="000000"/>
              <w:bottom w:val="single" w:sz="4" w:space="0" w:color="000000"/>
            </w:tcBorders>
            <w:shd w:val="clear" w:color="auto" w:fill="auto"/>
            <w:vAlign w:val="center"/>
            <w:hideMark/>
          </w:tcPr>
          <w:p w14:paraId="798EA93C"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563.000,00</w:t>
            </w:r>
          </w:p>
        </w:tc>
        <w:tc>
          <w:tcPr>
            <w:tcW w:w="0" w:type="auto"/>
            <w:tcBorders>
              <w:top w:val="single" w:sz="4" w:space="0" w:color="000000"/>
              <w:bottom w:val="single" w:sz="4" w:space="0" w:color="000000"/>
            </w:tcBorders>
            <w:shd w:val="clear" w:color="auto" w:fill="auto"/>
            <w:vAlign w:val="center"/>
            <w:hideMark/>
          </w:tcPr>
          <w:p w14:paraId="70FF67DE"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519.000,00</w:t>
            </w:r>
          </w:p>
        </w:tc>
        <w:tc>
          <w:tcPr>
            <w:tcW w:w="0" w:type="auto"/>
            <w:tcBorders>
              <w:top w:val="single" w:sz="4" w:space="0" w:color="000000"/>
              <w:bottom w:val="single" w:sz="4" w:space="0" w:color="000000"/>
              <w:right w:val="nil"/>
            </w:tcBorders>
            <w:shd w:val="clear" w:color="auto" w:fill="auto"/>
            <w:vAlign w:val="center"/>
            <w:hideMark/>
          </w:tcPr>
          <w:p w14:paraId="1140A045"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1.053.549,70</w:t>
            </w:r>
          </w:p>
        </w:tc>
        <w:tc>
          <w:tcPr>
            <w:tcW w:w="0" w:type="auto"/>
            <w:tcBorders>
              <w:top w:val="nil"/>
              <w:left w:val="nil"/>
              <w:bottom w:val="single" w:sz="4" w:space="0" w:color="000000"/>
              <w:right w:val="single" w:sz="4" w:space="0" w:color="000000"/>
            </w:tcBorders>
            <w:shd w:val="clear" w:color="auto" w:fill="auto"/>
            <w:vAlign w:val="center"/>
            <w:hideMark/>
          </w:tcPr>
          <w:p w14:paraId="77512AD7"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7FE567A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EC63AB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5C7A8F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7A9084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AB0819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0691F6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BE5A0A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352284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1DEEE9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0744B2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4D69C8F8"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5660F46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08CF79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1B037CC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0" w:type="auto"/>
            <w:tcBorders>
              <w:top w:val="nil"/>
              <w:left w:val="nil"/>
              <w:bottom w:val="single" w:sz="4" w:space="0" w:color="000000"/>
              <w:right w:val="single" w:sz="4" w:space="0" w:color="000000"/>
            </w:tcBorders>
            <w:shd w:val="clear" w:color="auto" w:fill="auto"/>
            <w:vAlign w:val="center"/>
            <w:hideMark/>
          </w:tcPr>
          <w:p w14:paraId="6FD7A49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single" w:sz="4" w:space="0" w:color="000000"/>
            </w:tcBorders>
            <w:shd w:val="clear" w:color="auto" w:fill="auto"/>
            <w:vAlign w:val="center"/>
            <w:hideMark/>
          </w:tcPr>
          <w:p w14:paraId="3ED2A9D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nil"/>
            </w:tcBorders>
            <w:shd w:val="clear" w:color="auto" w:fill="auto"/>
            <w:vAlign w:val="center"/>
            <w:hideMark/>
          </w:tcPr>
          <w:p w14:paraId="32CBA8A7"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Yurtiçi Burslar ve Harçlıklar</w:t>
            </w:r>
          </w:p>
        </w:tc>
        <w:tc>
          <w:tcPr>
            <w:tcW w:w="0" w:type="auto"/>
            <w:tcBorders>
              <w:top w:val="single" w:sz="4" w:space="0" w:color="000000"/>
              <w:left w:val="single" w:sz="4" w:space="0" w:color="000000"/>
              <w:bottom w:val="single" w:sz="4" w:space="0" w:color="000000"/>
            </w:tcBorders>
            <w:shd w:val="clear" w:color="auto" w:fill="auto"/>
            <w:vAlign w:val="center"/>
            <w:hideMark/>
          </w:tcPr>
          <w:p w14:paraId="4A11E3F0"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563.000,00</w:t>
            </w:r>
          </w:p>
        </w:tc>
        <w:tc>
          <w:tcPr>
            <w:tcW w:w="0" w:type="auto"/>
            <w:tcBorders>
              <w:top w:val="single" w:sz="4" w:space="0" w:color="000000"/>
              <w:bottom w:val="single" w:sz="4" w:space="0" w:color="000000"/>
            </w:tcBorders>
            <w:shd w:val="clear" w:color="auto" w:fill="auto"/>
            <w:vAlign w:val="center"/>
            <w:hideMark/>
          </w:tcPr>
          <w:p w14:paraId="2B623CCA"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519.000,00</w:t>
            </w:r>
          </w:p>
        </w:tc>
        <w:tc>
          <w:tcPr>
            <w:tcW w:w="0" w:type="auto"/>
            <w:tcBorders>
              <w:top w:val="single" w:sz="4" w:space="0" w:color="000000"/>
              <w:bottom w:val="single" w:sz="4" w:space="0" w:color="000000"/>
              <w:right w:val="nil"/>
            </w:tcBorders>
            <w:shd w:val="clear" w:color="auto" w:fill="auto"/>
            <w:vAlign w:val="center"/>
            <w:hideMark/>
          </w:tcPr>
          <w:p w14:paraId="72C2D99C"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1.053.549,70</w:t>
            </w:r>
          </w:p>
        </w:tc>
        <w:tc>
          <w:tcPr>
            <w:tcW w:w="0" w:type="auto"/>
            <w:tcBorders>
              <w:top w:val="nil"/>
              <w:left w:val="nil"/>
              <w:bottom w:val="single" w:sz="4" w:space="0" w:color="000000"/>
              <w:right w:val="single" w:sz="4" w:space="0" w:color="000000"/>
            </w:tcBorders>
            <w:shd w:val="clear" w:color="auto" w:fill="auto"/>
            <w:vAlign w:val="center"/>
            <w:hideMark/>
          </w:tcPr>
          <w:p w14:paraId="382339C5"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A6C1D6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0B09BE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25AFD6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27B879F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B2BC3E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906961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CB7991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A78C07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57BE55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D1A84E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027E6752"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E4FA24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0010F22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13</w:t>
            </w:r>
          </w:p>
        </w:tc>
        <w:tc>
          <w:tcPr>
            <w:tcW w:w="0" w:type="auto"/>
            <w:tcBorders>
              <w:top w:val="nil"/>
              <w:left w:val="nil"/>
              <w:bottom w:val="single" w:sz="4" w:space="0" w:color="000000"/>
              <w:right w:val="single" w:sz="4" w:space="0" w:color="000000"/>
            </w:tcBorders>
            <w:shd w:val="clear" w:color="auto" w:fill="auto"/>
            <w:vAlign w:val="center"/>
            <w:hideMark/>
          </w:tcPr>
          <w:p w14:paraId="2527A2B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7C99C4F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226C6B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14A36714"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Amortisman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5BB62E00"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3.306.690,12</w:t>
            </w:r>
          </w:p>
        </w:tc>
        <w:tc>
          <w:tcPr>
            <w:tcW w:w="0" w:type="auto"/>
            <w:tcBorders>
              <w:top w:val="single" w:sz="4" w:space="0" w:color="000000"/>
              <w:bottom w:val="single" w:sz="4" w:space="0" w:color="000000"/>
            </w:tcBorders>
            <w:shd w:val="clear" w:color="auto" w:fill="auto"/>
            <w:vAlign w:val="center"/>
            <w:hideMark/>
          </w:tcPr>
          <w:p w14:paraId="770F97A1"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9.495.641,08</w:t>
            </w:r>
          </w:p>
        </w:tc>
        <w:tc>
          <w:tcPr>
            <w:tcW w:w="0" w:type="auto"/>
            <w:tcBorders>
              <w:top w:val="single" w:sz="4" w:space="0" w:color="000000"/>
              <w:bottom w:val="single" w:sz="4" w:space="0" w:color="000000"/>
              <w:right w:val="nil"/>
            </w:tcBorders>
            <w:shd w:val="clear" w:color="auto" w:fill="auto"/>
            <w:vAlign w:val="center"/>
            <w:hideMark/>
          </w:tcPr>
          <w:p w14:paraId="2C38EF54"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9.413.624,62</w:t>
            </w:r>
          </w:p>
        </w:tc>
        <w:tc>
          <w:tcPr>
            <w:tcW w:w="0" w:type="auto"/>
            <w:tcBorders>
              <w:top w:val="nil"/>
              <w:left w:val="nil"/>
              <w:bottom w:val="single" w:sz="4" w:space="0" w:color="000000"/>
              <w:right w:val="single" w:sz="4" w:space="0" w:color="000000"/>
            </w:tcBorders>
            <w:shd w:val="clear" w:color="auto" w:fill="auto"/>
            <w:vAlign w:val="center"/>
            <w:hideMark/>
          </w:tcPr>
          <w:p w14:paraId="1F423C77"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B1657A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32C906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FABD1B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D99830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54518D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6D77DE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406A3F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DCC534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2A2C46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9544F9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0E7D34BC"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464E53E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45F4ED8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13</w:t>
            </w:r>
          </w:p>
        </w:tc>
        <w:tc>
          <w:tcPr>
            <w:tcW w:w="0" w:type="auto"/>
            <w:tcBorders>
              <w:top w:val="nil"/>
              <w:left w:val="nil"/>
              <w:bottom w:val="single" w:sz="4" w:space="0" w:color="000000"/>
              <w:right w:val="single" w:sz="4" w:space="0" w:color="000000"/>
            </w:tcBorders>
            <w:shd w:val="clear" w:color="auto" w:fill="auto"/>
            <w:vAlign w:val="center"/>
            <w:hideMark/>
          </w:tcPr>
          <w:p w14:paraId="604A330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1993A61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5056F24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329983A8"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Maddi Duran Varlıklar Amortisman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465C9328"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660.722,31</w:t>
            </w:r>
          </w:p>
        </w:tc>
        <w:tc>
          <w:tcPr>
            <w:tcW w:w="0" w:type="auto"/>
            <w:tcBorders>
              <w:top w:val="single" w:sz="4" w:space="0" w:color="000000"/>
              <w:bottom w:val="single" w:sz="4" w:space="0" w:color="000000"/>
            </w:tcBorders>
            <w:shd w:val="clear" w:color="auto" w:fill="auto"/>
            <w:vAlign w:val="center"/>
            <w:hideMark/>
          </w:tcPr>
          <w:p w14:paraId="6886382D"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1.458.540,86</w:t>
            </w:r>
          </w:p>
        </w:tc>
        <w:tc>
          <w:tcPr>
            <w:tcW w:w="0" w:type="auto"/>
            <w:tcBorders>
              <w:top w:val="single" w:sz="4" w:space="0" w:color="000000"/>
              <w:bottom w:val="single" w:sz="4" w:space="0" w:color="000000"/>
              <w:right w:val="nil"/>
            </w:tcBorders>
            <w:shd w:val="clear" w:color="auto" w:fill="auto"/>
            <w:vAlign w:val="center"/>
            <w:hideMark/>
          </w:tcPr>
          <w:p w14:paraId="0025FD9A"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4.358.211,59</w:t>
            </w:r>
          </w:p>
        </w:tc>
        <w:tc>
          <w:tcPr>
            <w:tcW w:w="0" w:type="auto"/>
            <w:tcBorders>
              <w:top w:val="nil"/>
              <w:left w:val="nil"/>
              <w:bottom w:val="single" w:sz="4" w:space="0" w:color="000000"/>
              <w:right w:val="single" w:sz="4" w:space="0" w:color="000000"/>
            </w:tcBorders>
            <w:shd w:val="clear" w:color="auto" w:fill="auto"/>
            <w:vAlign w:val="center"/>
            <w:hideMark/>
          </w:tcPr>
          <w:p w14:paraId="4C7EBBF6"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4FD9CF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07C8F3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58F341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21CEC4B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45D0AF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07AEDA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6FB77B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82D21E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67A035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1DE0BF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2B0D29FF"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45CC06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254DFA6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13</w:t>
            </w:r>
          </w:p>
        </w:tc>
        <w:tc>
          <w:tcPr>
            <w:tcW w:w="0" w:type="auto"/>
            <w:tcBorders>
              <w:top w:val="nil"/>
              <w:left w:val="nil"/>
              <w:bottom w:val="single" w:sz="4" w:space="0" w:color="000000"/>
              <w:right w:val="single" w:sz="4" w:space="0" w:color="000000"/>
            </w:tcBorders>
            <w:shd w:val="clear" w:color="auto" w:fill="auto"/>
            <w:vAlign w:val="center"/>
            <w:hideMark/>
          </w:tcPr>
          <w:p w14:paraId="3B8CD45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24BA853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03</w:t>
            </w:r>
          </w:p>
        </w:tc>
        <w:tc>
          <w:tcPr>
            <w:tcW w:w="0" w:type="auto"/>
            <w:tcBorders>
              <w:top w:val="nil"/>
              <w:left w:val="nil"/>
              <w:bottom w:val="single" w:sz="4" w:space="0" w:color="000000"/>
              <w:right w:val="single" w:sz="4" w:space="0" w:color="000000"/>
            </w:tcBorders>
            <w:shd w:val="clear" w:color="auto" w:fill="auto"/>
            <w:vAlign w:val="center"/>
            <w:hideMark/>
          </w:tcPr>
          <w:p w14:paraId="22955BA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56E928B9"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Tesis, Makine ve Cihazların Amortisman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49CC1700"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6.600,00</w:t>
            </w:r>
          </w:p>
        </w:tc>
        <w:tc>
          <w:tcPr>
            <w:tcW w:w="0" w:type="auto"/>
            <w:tcBorders>
              <w:top w:val="single" w:sz="4" w:space="0" w:color="000000"/>
              <w:bottom w:val="single" w:sz="4" w:space="0" w:color="000000"/>
            </w:tcBorders>
            <w:shd w:val="clear" w:color="auto" w:fill="auto"/>
            <w:vAlign w:val="center"/>
            <w:hideMark/>
          </w:tcPr>
          <w:p w14:paraId="359B3404"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257.528,09</w:t>
            </w:r>
          </w:p>
        </w:tc>
        <w:tc>
          <w:tcPr>
            <w:tcW w:w="0" w:type="auto"/>
            <w:tcBorders>
              <w:top w:val="single" w:sz="4" w:space="0" w:color="000000"/>
              <w:bottom w:val="single" w:sz="4" w:space="0" w:color="000000"/>
              <w:right w:val="nil"/>
            </w:tcBorders>
            <w:shd w:val="clear" w:color="auto" w:fill="auto"/>
            <w:vAlign w:val="center"/>
            <w:hideMark/>
          </w:tcPr>
          <w:p w14:paraId="1E274F34"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170.469,68</w:t>
            </w:r>
          </w:p>
        </w:tc>
        <w:tc>
          <w:tcPr>
            <w:tcW w:w="0" w:type="auto"/>
            <w:tcBorders>
              <w:top w:val="nil"/>
              <w:left w:val="nil"/>
              <w:bottom w:val="single" w:sz="4" w:space="0" w:color="000000"/>
              <w:right w:val="single" w:sz="4" w:space="0" w:color="000000"/>
            </w:tcBorders>
            <w:shd w:val="clear" w:color="auto" w:fill="auto"/>
            <w:vAlign w:val="center"/>
            <w:hideMark/>
          </w:tcPr>
          <w:p w14:paraId="651637E2"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206AC99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BC3B22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D96E41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0B89F8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5CD6DE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4FD87D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D520BE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F9F052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296063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078F2F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372A4ED4"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3310EDA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2B7B287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13</w:t>
            </w:r>
          </w:p>
        </w:tc>
        <w:tc>
          <w:tcPr>
            <w:tcW w:w="0" w:type="auto"/>
            <w:tcBorders>
              <w:top w:val="nil"/>
              <w:left w:val="nil"/>
              <w:bottom w:val="single" w:sz="4" w:space="0" w:color="000000"/>
              <w:right w:val="single" w:sz="4" w:space="0" w:color="000000"/>
            </w:tcBorders>
            <w:shd w:val="clear" w:color="auto" w:fill="auto"/>
            <w:vAlign w:val="center"/>
            <w:hideMark/>
          </w:tcPr>
          <w:p w14:paraId="2ECB570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49D6C1E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04</w:t>
            </w:r>
          </w:p>
        </w:tc>
        <w:tc>
          <w:tcPr>
            <w:tcW w:w="0" w:type="auto"/>
            <w:tcBorders>
              <w:top w:val="nil"/>
              <w:left w:val="nil"/>
              <w:bottom w:val="single" w:sz="4" w:space="0" w:color="000000"/>
              <w:right w:val="single" w:sz="4" w:space="0" w:color="000000"/>
            </w:tcBorders>
            <w:shd w:val="clear" w:color="auto" w:fill="auto"/>
            <w:vAlign w:val="center"/>
            <w:hideMark/>
          </w:tcPr>
          <w:p w14:paraId="4ED94EE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01B5A0A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Taşıtların Amortisman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2FE21119"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tcBorders>
              <w:top w:val="single" w:sz="4" w:space="0" w:color="000000"/>
              <w:bottom w:val="single" w:sz="4" w:space="0" w:color="000000"/>
            </w:tcBorders>
            <w:shd w:val="clear" w:color="auto" w:fill="auto"/>
            <w:vAlign w:val="center"/>
            <w:hideMark/>
          </w:tcPr>
          <w:p w14:paraId="0EB6B66B"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tcBorders>
              <w:top w:val="single" w:sz="4" w:space="0" w:color="000000"/>
              <w:bottom w:val="single" w:sz="4" w:space="0" w:color="000000"/>
              <w:right w:val="nil"/>
            </w:tcBorders>
            <w:shd w:val="clear" w:color="auto" w:fill="auto"/>
            <w:vAlign w:val="center"/>
            <w:hideMark/>
          </w:tcPr>
          <w:p w14:paraId="1280D22F"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229.037,65</w:t>
            </w:r>
          </w:p>
        </w:tc>
        <w:tc>
          <w:tcPr>
            <w:tcW w:w="0" w:type="auto"/>
            <w:tcBorders>
              <w:top w:val="nil"/>
              <w:left w:val="nil"/>
              <w:bottom w:val="single" w:sz="4" w:space="0" w:color="000000"/>
              <w:right w:val="single" w:sz="4" w:space="0" w:color="000000"/>
            </w:tcBorders>
            <w:shd w:val="clear" w:color="auto" w:fill="auto"/>
            <w:vAlign w:val="center"/>
            <w:hideMark/>
          </w:tcPr>
          <w:p w14:paraId="730C0819"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2F9F9BA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923E13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1084AD2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CF2F89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037DA1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9B6ED1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9B2567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9AABA5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5BA6EA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C348DA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099C314E"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D1EDFD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547F6B7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13</w:t>
            </w:r>
          </w:p>
        </w:tc>
        <w:tc>
          <w:tcPr>
            <w:tcW w:w="0" w:type="auto"/>
            <w:tcBorders>
              <w:top w:val="nil"/>
              <w:left w:val="nil"/>
              <w:bottom w:val="single" w:sz="4" w:space="0" w:color="000000"/>
              <w:right w:val="single" w:sz="4" w:space="0" w:color="000000"/>
            </w:tcBorders>
            <w:shd w:val="clear" w:color="auto" w:fill="auto"/>
            <w:vAlign w:val="center"/>
            <w:hideMark/>
          </w:tcPr>
          <w:p w14:paraId="3749AA9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202222D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nil"/>
              <w:left w:val="nil"/>
              <w:bottom w:val="single" w:sz="4" w:space="0" w:color="000000"/>
              <w:right w:val="single" w:sz="4" w:space="0" w:color="000000"/>
            </w:tcBorders>
            <w:shd w:val="clear" w:color="auto" w:fill="auto"/>
            <w:vAlign w:val="center"/>
            <w:hideMark/>
          </w:tcPr>
          <w:p w14:paraId="589F96F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7D6EEA59"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Demirbaşların Amortisman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23216520"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654.122,31</w:t>
            </w:r>
          </w:p>
        </w:tc>
        <w:tc>
          <w:tcPr>
            <w:tcW w:w="0" w:type="auto"/>
            <w:tcBorders>
              <w:top w:val="single" w:sz="4" w:space="0" w:color="000000"/>
              <w:bottom w:val="single" w:sz="4" w:space="0" w:color="000000"/>
            </w:tcBorders>
            <w:shd w:val="clear" w:color="auto" w:fill="auto"/>
            <w:vAlign w:val="center"/>
            <w:hideMark/>
          </w:tcPr>
          <w:p w14:paraId="53313BCA"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1.201.012,77</w:t>
            </w:r>
          </w:p>
        </w:tc>
        <w:tc>
          <w:tcPr>
            <w:tcW w:w="0" w:type="auto"/>
            <w:tcBorders>
              <w:top w:val="single" w:sz="4" w:space="0" w:color="000000"/>
              <w:bottom w:val="single" w:sz="4" w:space="0" w:color="000000"/>
              <w:right w:val="nil"/>
            </w:tcBorders>
            <w:shd w:val="clear" w:color="auto" w:fill="auto"/>
            <w:vAlign w:val="center"/>
            <w:hideMark/>
          </w:tcPr>
          <w:p w14:paraId="22CF92F2"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3.958.704,26</w:t>
            </w:r>
          </w:p>
        </w:tc>
        <w:tc>
          <w:tcPr>
            <w:tcW w:w="0" w:type="auto"/>
            <w:tcBorders>
              <w:top w:val="nil"/>
              <w:left w:val="nil"/>
              <w:bottom w:val="single" w:sz="4" w:space="0" w:color="000000"/>
              <w:right w:val="single" w:sz="4" w:space="0" w:color="000000"/>
            </w:tcBorders>
            <w:shd w:val="clear" w:color="auto" w:fill="auto"/>
            <w:vAlign w:val="center"/>
            <w:hideMark/>
          </w:tcPr>
          <w:p w14:paraId="10450A3C"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3A65BB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01A477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B355A7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8DCF2E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F5E859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838DD2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88A254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6C5AA8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82CCA2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954E9D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1F6B887D"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481C406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EDF525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13</w:t>
            </w:r>
          </w:p>
        </w:tc>
        <w:tc>
          <w:tcPr>
            <w:tcW w:w="0" w:type="auto"/>
            <w:tcBorders>
              <w:top w:val="nil"/>
              <w:left w:val="nil"/>
              <w:bottom w:val="single" w:sz="4" w:space="0" w:color="000000"/>
              <w:right w:val="single" w:sz="4" w:space="0" w:color="000000"/>
            </w:tcBorders>
            <w:shd w:val="clear" w:color="auto" w:fill="auto"/>
            <w:vAlign w:val="center"/>
            <w:hideMark/>
          </w:tcPr>
          <w:p w14:paraId="5866797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6E4DD9E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BADB52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120AAC00"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Maddi Olmayan Duran Varlıklar Amortisman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3E753CE3"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2.645.967,81</w:t>
            </w:r>
          </w:p>
        </w:tc>
        <w:tc>
          <w:tcPr>
            <w:tcW w:w="0" w:type="auto"/>
            <w:tcBorders>
              <w:top w:val="single" w:sz="4" w:space="0" w:color="000000"/>
              <w:bottom w:val="single" w:sz="4" w:space="0" w:color="000000"/>
            </w:tcBorders>
            <w:shd w:val="clear" w:color="auto" w:fill="auto"/>
            <w:vAlign w:val="center"/>
            <w:hideMark/>
          </w:tcPr>
          <w:p w14:paraId="32ADB5D8"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8.037.100,22</w:t>
            </w:r>
          </w:p>
        </w:tc>
        <w:tc>
          <w:tcPr>
            <w:tcW w:w="0" w:type="auto"/>
            <w:tcBorders>
              <w:top w:val="single" w:sz="4" w:space="0" w:color="000000"/>
              <w:bottom w:val="single" w:sz="4" w:space="0" w:color="000000"/>
              <w:right w:val="nil"/>
            </w:tcBorders>
            <w:shd w:val="clear" w:color="auto" w:fill="auto"/>
            <w:vAlign w:val="center"/>
            <w:hideMark/>
          </w:tcPr>
          <w:p w14:paraId="4D25F017"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5.055.413,03</w:t>
            </w:r>
          </w:p>
        </w:tc>
        <w:tc>
          <w:tcPr>
            <w:tcW w:w="0" w:type="auto"/>
            <w:tcBorders>
              <w:top w:val="nil"/>
              <w:left w:val="nil"/>
              <w:bottom w:val="single" w:sz="4" w:space="0" w:color="000000"/>
              <w:right w:val="single" w:sz="4" w:space="0" w:color="000000"/>
            </w:tcBorders>
            <w:shd w:val="clear" w:color="auto" w:fill="auto"/>
            <w:vAlign w:val="center"/>
            <w:hideMark/>
          </w:tcPr>
          <w:p w14:paraId="43788D47"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02D0BE5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D23493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DBC26C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629B8A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99DB66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26BA88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72CD00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D34A07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6FCB08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70BEC0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4CB44A62"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B5FEE4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2A446BC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13</w:t>
            </w:r>
          </w:p>
        </w:tc>
        <w:tc>
          <w:tcPr>
            <w:tcW w:w="0" w:type="auto"/>
            <w:tcBorders>
              <w:top w:val="nil"/>
              <w:left w:val="nil"/>
              <w:bottom w:val="single" w:sz="4" w:space="0" w:color="000000"/>
              <w:right w:val="single" w:sz="4" w:space="0" w:color="000000"/>
            </w:tcBorders>
            <w:shd w:val="clear" w:color="auto" w:fill="auto"/>
            <w:vAlign w:val="center"/>
            <w:hideMark/>
          </w:tcPr>
          <w:p w14:paraId="1DE7EA2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650E450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6F7B61E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6B68C45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Hakların Amortisman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2D425358"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2.645.967,81</w:t>
            </w:r>
          </w:p>
        </w:tc>
        <w:tc>
          <w:tcPr>
            <w:tcW w:w="0" w:type="auto"/>
            <w:tcBorders>
              <w:top w:val="single" w:sz="4" w:space="0" w:color="000000"/>
              <w:bottom w:val="single" w:sz="4" w:space="0" w:color="000000"/>
            </w:tcBorders>
            <w:shd w:val="clear" w:color="auto" w:fill="auto"/>
            <w:vAlign w:val="center"/>
            <w:hideMark/>
          </w:tcPr>
          <w:p w14:paraId="648420EC"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8.037.100,22</w:t>
            </w:r>
          </w:p>
        </w:tc>
        <w:tc>
          <w:tcPr>
            <w:tcW w:w="0" w:type="auto"/>
            <w:tcBorders>
              <w:top w:val="single" w:sz="4" w:space="0" w:color="000000"/>
              <w:bottom w:val="single" w:sz="4" w:space="0" w:color="000000"/>
              <w:right w:val="nil"/>
            </w:tcBorders>
            <w:shd w:val="clear" w:color="auto" w:fill="auto"/>
            <w:vAlign w:val="center"/>
            <w:hideMark/>
          </w:tcPr>
          <w:p w14:paraId="3BEFE24A"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5.055.413,03</w:t>
            </w:r>
          </w:p>
        </w:tc>
        <w:tc>
          <w:tcPr>
            <w:tcW w:w="0" w:type="auto"/>
            <w:tcBorders>
              <w:top w:val="nil"/>
              <w:left w:val="nil"/>
              <w:bottom w:val="single" w:sz="4" w:space="0" w:color="000000"/>
              <w:right w:val="single" w:sz="4" w:space="0" w:color="000000"/>
            </w:tcBorders>
            <w:shd w:val="clear" w:color="auto" w:fill="auto"/>
            <w:vAlign w:val="center"/>
            <w:hideMark/>
          </w:tcPr>
          <w:p w14:paraId="7CC90194"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64E7CA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C11167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697C07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6BFDBB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95CDBB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A64D17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8C4BCF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E92177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599F70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EA5E0F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1F412FCF"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3B96659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13C469D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14</w:t>
            </w:r>
          </w:p>
        </w:tc>
        <w:tc>
          <w:tcPr>
            <w:tcW w:w="0" w:type="auto"/>
            <w:tcBorders>
              <w:top w:val="nil"/>
              <w:left w:val="nil"/>
              <w:bottom w:val="single" w:sz="4" w:space="0" w:color="000000"/>
              <w:right w:val="single" w:sz="4" w:space="0" w:color="000000"/>
            </w:tcBorders>
            <w:shd w:val="clear" w:color="auto" w:fill="auto"/>
            <w:vAlign w:val="center"/>
            <w:hideMark/>
          </w:tcPr>
          <w:p w14:paraId="711C121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5CF02CF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04FADE5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272FC5A9"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İlk Madde ve Malzeme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6EBE9E03"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1.350.136,70</w:t>
            </w:r>
          </w:p>
        </w:tc>
        <w:tc>
          <w:tcPr>
            <w:tcW w:w="0" w:type="auto"/>
            <w:tcBorders>
              <w:top w:val="single" w:sz="4" w:space="0" w:color="000000"/>
              <w:bottom w:val="single" w:sz="4" w:space="0" w:color="000000"/>
            </w:tcBorders>
            <w:shd w:val="clear" w:color="auto" w:fill="auto"/>
            <w:vAlign w:val="center"/>
            <w:hideMark/>
          </w:tcPr>
          <w:p w14:paraId="21C0CD15"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2.849.500,32</w:t>
            </w:r>
          </w:p>
        </w:tc>
        <w:tc>
          <w:tcPr>
            <w:tcW w:w="0" w:type="auto"/>
            <w:tcBorders>
              <w:top w:val="single" w:sz="4" w:space="0" w:color="000000"/>
              <w:bottom w:val="single" w:sz="4" w:space="0" w:color="000000"/>
              <w:right w:val="nil"/>
            </w:tcBorders>
            <w:shd w:val="clear" w:color="auto" w:fill="auto"/>
            <w:vAlign w:val="center"/>
            <w:hideMark/>
          </w:tcPr>
          <w:p w14:paraId="7C8858FF"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2.608.380,25</w:t>
            </w:r>
          </w:p>
        </w:tc>
        <w:tc>
          <w:tcPr>
            <w:tcW w:w="0" w:type="auto"/>
            <w:tcBorders>
              <w:top w:val="nil"/>
              <w:left w:val="nil"/>
              <w:bottom w:val="single" w:sz="4" w:space="0" w:color="000000"/>
              <w:right w:val="single" w:sz="4" w:space="0" w:color="000000"/>
            </w:tcBorders>
            <w:shd w:val="clear" w:color="auto" w:fill="auto"/>
            <w:vAlign w:val="center"/>
            <w:hideMark/>
          </w:tcPr>
          <w:p w14:paraId="15CB1B96"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2BEE012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4AF808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BE26D7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88E77C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C96B9D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D63E97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CFF24F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33AB35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DFEB14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EE3ABC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7E904567"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22D3D51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3A3AD3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14</w:t>
            </w:r>
          </w:p>
        </w:tc>
        <w:tc>
          <w:tcPr>
            <w:tcW w:w="0" w:type="auto"/>
            <w:tcBorders>
              <w:top w:val="nil"/>
              <w:left w:val="nil"/>
              <w:bottom w:val="single" w:sz="4" w:space="0" w:color="000000"/>
              <w:right w:val="single" w:sz="4" w:space="0" w:color="000000"/>
            </w:tcBorders>
            <w:shd w:val="clear" w:color="auto" w:fill="auto"/>
            <w:vAlign w:val="center"/>
            <w:hideMark/>
          </w:tcPr>
          <w:p w14:paraId="29394EE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01</w:t>
            </w:r>
          </w:p>
        </w:tc>
        <w:tc>
          <w:tcPr>
            <w:tcW w:w="0" w:type="auto"/>
            <w:tcBorders>
              <w:top w:val="nil"/>
              <w:left w:val="nil"/>
              <w:bottom w:val="single" w:sz="4" w:space="0" w:color="000000"/>
              <w:right w:val="single" w:sz="4" w:space="0" w:color="000000"/>
            </w:tcBorders>
            <w:shd w:val="clear" w:color="auto" w:fill="auto"/>
            <w:vAlign w:val="center"/>
            <w:hideMark/>
          </w:tcPr>
          <w:p w14:paraId="1695D78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0D7A326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23ED7E61"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Kırtasiye Malzemeleri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69160F99"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163.003,75</w:t>
            </w:r>
          </w:p>
        </w:tc>
        <w:tc>
          <w:tcPr>
            <w:tcW w:w="0" w:type="auto"/>
            <w:tcBorders>
              <w:top w:val="single" w:sz="4" w:space="0" w:color="000000"/>
              <w:bottom w:val="single" w:sz="4" w:space="0" w:color="000000"/>
            </w:tcBorders>
            <w:shd w:val="clear" w:color="auto" w:fill="auto"/>
            <w:vAlign w:val="center"/>
            <w:hideMark/>
          </w:tcPr>
          <w:p w14:paraId="0E6161E9"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216.698,79</w:t>
            </w:r>
          </w:p>
        </w:tc>
        <w:tc>
          <w:tcPr>
            <w:tcW w:w="0" w:type="auto"/>
            <w:tcBorders>
              <w:top w:val="single" w:sz="4" w:space="0" w:color="000000"/>
              <w:bottom w:val="single" w:sz="4" w:space="0" w:color="000000"/>
              <w:right w:val="nil"/>
            </w:tcBorders>
            <w:shd w:val="clear" w:color="auto" w:fill="auto"/>
            <w:vAlign w:val="center"/>
            <w:hideMark/>
          </w:tcPr>
          <w:p w14:paraId="48F5EEC0"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338.500,54</w:t>
            </w:r>
          </w:p>
        </w:tc>
        <w:tc>
          <w:tcPr>
            <w:tcW w:w="0" w:type="auto"/>
            <w:tcBorders>
              <w:top w:val="nil"/>
              <w:left w:val="nil"/>
              <w:bottom w:val="single" w:sz="4" w:space="0" w:color="000000"/>
              <w:right w:val="single" w:sz="4" w:space="0" w:color="000000"/>
            </w:tcBorders>
            <w:shd w:val="clear" w:color="auto" w:fill="auto"/>
            <w:vAlign w:val="center"/>
            <w:hideMark/>
          </w:tcPr>
          <w:p w14:paraId="1DD5240D"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14D4DA9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4D1D05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03216A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C9D0E3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03646B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D44B1C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F65E9F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3CCFF5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A6DAF2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CE594F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475BA166"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FC38EC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0C496CF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14</w:t>
            </w:r>
          </w:p>
        </w:tc>
        <w:tc>
          <w:tcPr>
            <w:tcW w:w="0" w:type="auto"/>
            <w:tcBorders>
              <w:top w:val="nil"/>
              <w:left w:val="nil"/>
              <w:bottom w:val="single" w:sz="4" w:space="0" w:color="000000"/>
              <w:right w:val="single" w:sz="4" w:space="0" w:color="000000"/>
            </w:tcBorders>
            <w:shd w:val="clear" w:color="auto" w:fill="auto"/>
            <w:vAlign w:val="center"/>
            <w:hideMark/>
          </w:tcPr>
          <w:p w14:paraId="77E71A1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77E20CE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615B44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79B24189"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Beslenme, Gıda Amaçlı ve Mutfakta Kullanılan Tüketim Malzeme</w:t>
            </w:r>
          </w:p>
        </w:tc>
        <w:tc>
          <w:tcPr>
            <w:tcW w:w="0" w:type="auto"/>
            <w:tcBorders>
              <w:top w:val="single" w:sz="4" w:space="0" w:color="000000"/>
              <w:left w:val="single" w:sz="4" w:space="0" w:color="000000"/>
              <w:bottom w:val="single" w:sz="4" w:space="0" w:color="000000"/>
            </w:tcBorders>
            <w:shd w:val="clear" w:color="auto" w:fill="auto"/>
            <w:vAlign w:val="center"/>
            <w:hideMark/>
          </w:tcPr>
          <w:p w14:paraId="46892FFC"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tcBorders>
              <w:top w:val="single" w:sz="4" w:space="0" w:color="000000"/>
              <w:bottom w:val="single" w:sz="4" w:space="0" w:color="000000"/>
            </w:tcBorders>
            <w:shd w:val="clear" w:color="auto" w:fill="auto"/>
            <w:vAlign w:val="center"/>
            <w:hideMark/>
          </w:tcPr>
          <w:p w14:paraId="1802C345"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tcBorders>
              <w:top w:val="single" w:sz="4" w:space="0" w:color="000000"/>
              <w:bottom w:val="single" w:sz="4" w:space="0" w:color="000000"/>
              <w:right w:val="nil"/>
            </w:tcBorders>
            <w:shd w:val="clear" w:color="auto" w:fill="auto"/>
            <w:vAlign w:val="center"/>
            <w:hideMark/>
          </w:tcPr>
          <w:p w14:paraId="3D09F70C"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3.963,00</w:t>
            </w:r>
          </w:p>
        </w:tc>
        <w:tc>
          <w:tcPr>
            <w:tcW w:w="0" w:type="auto"/>
            <w:tcBorders>
              <w:top w:val="nil"/>
              <w:left w:val="nil"/>
              <w:bottom w:val="single" w:sz="4" w:space="0" w:color="000000"/>
              <w:right w:val="single" w:sz="4" w:space="0" w:color="000000"/>
            </w:tcBorders>
            <w:shd w:val="clear" w:color="auto" w:fill="auto"/>
            <w:vAlign w:val="center"/>
            <w:hideMark/>
          </w:tcPr>
          <w:p w14:paraId="42575E0D"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2CBFF8A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BB2258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C55D11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342D8D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6856B2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76C6FB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60784D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97F39F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0E0869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098F77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563B8561" w14:textId="77777777" w:rsidTr="00D30CAA">
        <w:trPr>
          <w:trHeight w:val="399"/>
        </w:trPr>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14:paraId="214B985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6C1F92E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14</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125461B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05</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4A359E9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0612036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single" w:sz="4" w:space="0" w:color="000000"/>
              <w:left w:val="nil"/>
              <w:bottom w:val="single" w:sz="4" w:space="0" w:color="000000"/>
              <w:right w:val="nil"/>
            </w:tcBorders>
            <w:shd w:val="clear" w:color="auto" w:fill="auto"/>
            <w:vAlign w:val="center"/>
            <w:hideMark/>
          </w:tcPr>
          <w:p w14:paraId="7C18C274"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Temizleme Ekipmanları</w:t>
            </w:r>
          </w:p>
        </w:tc>
        <w:tc>
          <w:tcPr>
            <w:tcW w:w="0" w:type="auto"/>
            <w:tcBorders>
              <w:top w:val="single" w:sz="4" w:space="0" w:color="000000"/>
              <w:left w:val="single" w:sz="4" w:space="0" w:color="000000"/>
              <w:bottom w:val="single" w:sz="4" w:space="0" w:color="000000"/>
            </w:tcBorders>
            <w:shd w:val="clear" w:color="auto" w:fill="auto"/>
            <w:vAlign w:val="center"/>
            <w:hideMark/>
          </w:tcPr>
          <w:p w14:paraId="5CE8E602"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44.524,55</w:t>
            </w:r>
          </w:p>
        </w:tc>
        <w:tc>
          <w:tcPr>
            <w:tcW w:w="0" w:type="auto"/>
            <w:tcBorders>
              <w:top w:val="single" w:sz="4" w:space="0" w:color="000000"/>
              <w:bottom w:val="single" w:sz="4" w:space="0" w:color="000000"/>
            </w:tcBorders>
            <w:shd w:val="clear" w:color="auto" w:fill="auto"/>
            <w:vAlign w:val="center"/>
            <w:hideMark/>
          </w:tcPr>
          <w:p w14:paraId="6DCCBCF5"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tcBorders>
              <w:top w:val="single" w:sz="4" w:space="0" w:color="000000"/>
              <w:bottom w:val="single" w:sz="4" w:space="0" w:color="000000"/>
              <w:right w:val="nil"/>
            </w:tcBorders>
            <w:shd w:val="clear" w:color="auto" w:fill="auto"/>
            <w:vAlign w:val="center"/>
            <w:hideMark/>
          </w:tcPr>
          <w:p w14:paraId="6279E1DD"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145.219,00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78DAB39F"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7929E0E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6A51D5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176340F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5C0EE1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57AF3C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8E7B43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BF9C3C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7D77CC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0DBE5C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F0B795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66F555D7"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4478B49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5B5540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14</w:t>
            </w:r>
          </w:p>
        </w:tc>
        <w:tc>
          <w:tcPr>
            <w:tcW w:w="0" w:type="auto"/>
            <w:tcBorders>
              <w:top w:val="nil"/>
              <w:left w:val="nil"/>
              <w:bottom w:val="single" w:sz="4" w:space="0" w:color="000000"/>
              <w:right w:val="single" w:sz="4" w:space="0" w:color="000000"/>
            </w:tcBorders>
            <w:shd w:val="clear" w:color="auto" w:fill="auto"/>
            <w:vAlign w:val="center"/>
            <w:hideMark/>
          </w:tcPr>
          <w:p w14:paraId="786599C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06</w:t>
            </w:r>
          </w:p>
        </w:tc>
        <w:tc>
          <w:tcPr>
            <w:tcW w:w="0" w:type="auto"/>
            <w:tcBorders>
              <w:top w:val="nil"/>
              <w:left w:val="nil"/>
              <w:bottom w:val="single" w:sz="4" w:space="0" w:color="000000"/>
              <w:right w:val="single" w:sz="4" w:space="0" w:color="000000"/>
            </w:tcBorders>
            <w:shd w:val="clear" w:color="auto" w:fill="auto"/>
            <w:vAlign w:val="center"/>
            <w:hideMark/>
          </w:tcPr>
          <w:p w14:paraId="6CCA916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23942A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59C00FC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Giyecek, Mefruşat ve Tuhafiye Malzemeleri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382B690B"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tcBorders>
              <w:top w:val="single" w:sz="4" w:space="0" w:color="000000"/>
              <w:bottom w:val="single" w:sz="4" w:space="0" w:color="000000"/>
            </w:tcBorders>
            <w:shd w:val="clear" w:color="auto" w:fill="auto"/>
            <w:vAlign w:val="center"/>
            <w:hideMark/>
          </w:tcPr>
          <w:p w14:paraId="74699399"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7.333,05</w:t>
            </w:r>
          </w:p>
        </w:tc>
        <w:tc>
          <w:tcPr>
            <w:tcW w:w="0" w:type="auto"/>
            <w:tcBorders>
              <w:top w:val="single" w:sz="4" w:space="0" w:color="000000"/>
              <w:bottom w:val="single" w:sz="4" w:space="0" w:color="000000"/>
              <w:right w:val="nil"/>
            </w:tcBorders>
            <w:shd w:val="clear" w:color="auto" w:fill="auto"/>
            <w:vAlign w:val="center"/>
            <w:hideMark/>
          </w:tcPr>
          <w:p w14:paraId="1150552A"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51DFD40B"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12D6952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D247C8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BCA9AA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69B5D9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16360A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C7F89A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3D0EB9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0E9E4F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80239B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86CF4B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7BD6AC87"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CEB03E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0F00A25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14</w:t>
            </w:r>
          </w:p>
        </w:tc>
        <w:tc>
          <w:tcPr>
            <w:tcW w:w="0" w:type="auto"/>
            <w:tcBorders>
              <w:top w:val="nil"/>
              <w:left w:val="nil"/>
              <w:bottom w:val="single" w:sz="4" w:space="0" w:color="000000"/>
              <w:right w:val="single" w:sz="4" w:space="0" w:color="000000"/>
            </w:tcBorders>
            <w:shd w:val="clear" w:color="auto" w:fill="auto"/>
            <w:vAlign w:val="center"/>
            <w:hideMark/>
          </w:tcPr>
          <w:p w14:paraId="2661722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12</w:t>
            </w:r>
          </w:p>
        </w:tc>
        <w:tc>
          <w:tcPr>
            <w:tcW w:w="0" w:type="auto"/>
            <w:tcBorders>
              <w:top w:val="nil"/>
              <w:left w:val="nil"/>
              <w:bottom w:val="single" w:sz="4" w:space="0" w:color="000000"/>
              <w:right w:val="single" w:sz="4" w:space="0" w:color="000000"/>
            </w:tcBorders>
            <w:shd w:val="clear" w:color="auto" w:fill="auto"/>
            <w:vAlign w:val="center"/>
            <w:hideMark/>
          </w:tcPr>
          <w:p w14:paraId="0365D82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752225A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3A0BA7E6"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Bakım Onarım ve Üretim Malzemeleri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6C3504C9"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8.063,53</w:t>
            </w:r>
          </w:p>
        </w:tc>
        <w:tc>
          <w:tcPr>
            <w:tcW w:w="0" w:type="auto"/>
            <w:tcBorders>
              <w:top w:val="single" w:sz="4" w:space="0" w:color="000000"/>
              <w:bottom w:val="single" w:sz="4" w:space="0" w:color="000000"/>
            </w:tcBorders>
            <w:shd w:val="clear" w:color="auto" w:fill="auto"/>
            <w:vAlign w:val="center"/>
            <w:hideMark/>
          </w:tcPr>
          <w:p w14:paraId="490571E1"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tcBorders>
              <w:top w:val="single" w:sz="4" w:space="0" w:color="000000"/>
              <w:bottom w:val="single" w:sz="4" w:space="0" w:color="000000"/>
              <w:right w:val="nil"/>
            </w:tcBorders>
            <w:shd w:val="clear" w:color="auto" w:fill="auto"/>
            <w:vAlign w:val="center"/>
            <w:hideMark/>
          </w:tcPr>
          <w:p w14:paraId="70EE9D13"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tcBorders>
              <w:top w:val="nil"/>
              <w:left w:val="nil"/>
              <w:bottom w:val="single" w:sz="4" w:space="0" w:color="000000"/>
              <w:right w:val="single" w:sz="4" w:space="0" w:color="000000"/>
            </w:tcBorders>
            <w:shd w:val="clear" w:color="auto" w:fill="auto"/>
            <w:vAlign w:val="center"/>
            <w:hideMark/>
          </w:tcPr>
          <w:p w14:paraId="0D0CE807"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432E0D6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8C5702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296D51E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1ECDA4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67F705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205DEE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644EBD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D19035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3A288E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D6A233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3943BA0D" w14:textId="77777777" w:rsidTr="00D30CAA">
        <w:trPr>
          <w:trHeight w:val="399"/>
        </w:trPr>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A5C14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lastRenderedPageBreak/>
              <w:t>630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4EC4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A3DA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B4CD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978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57541"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Değişim, Bağış ve Satış Amaçlı Yayınlar</w:t>
            </w:r>
          </w:p>
        </w:tc>
        <w:tc>
          <w:tcPr>
            <w:tcW w:w="0" w:type="auto"/>
            <w:tcBorders>
              <w:top w:val="single" w:sz="4" w:space="0" w:color="000000"/>
              <w:left w:val="single" w:sz="4" w:space="0" w:color="000000"/>
              <w:bottom w:val="single" w:sz="4" w:space="0" w:color="000000"/>
            </w:tcBorders>
            <w:shd w:val="clear" w:color="auto" w:fill="auto"/>
            <w:vAlign w:val="center"/>
            <w:hideMark/>
          </w:tcPr>
          <w:p w14:paraId="74D01C92"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1.133.176,07</w:t>
            </w:r>
          </w:p>
        </w:tc>
        <w:tc>
          <w:tcPr>
            <w:tcW w:w="0" w:type="auto"/>
            <w:tcBorders>
              <w:top w:val="single" w:sz="4" w:space="0" w:color="000000"/>
              <w:bottom w:val="single" w:sz="4" w:space="0" w:color="000000"/>
            </w:tcBorders>
            <w:shd w:val="clear" w:color="auto" w:fill="auto"/>
            <w:vAlign w:val="center"/>
            <w:hideMark/>
          </w:tcPr>
          <w:p w14:paraId="6EE504B2"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2.623.556,14</w:t>
            </w:r>
          </w:p>
        </w:tc>
        <w:tc>
          <w:tcPr>
            <w:tcW w:w="0" w:type="auto"/>
            <w:tcBorders>
              <w:top w:val="single" w:sz="4" w:space="0" w:color="000000"/>
              <w:bottom w:val="single" w:sz="4" w:space="0" w:color="000000"/>
            </w:tcBorders>
            <w:shd w:val="clear" w:color="auto" w:fill="auto"/>
            <w:vAlign w:val="center"/>
            <w:hideMark/>
          </w:tcPr>
          <w:p w14:paraId="62F22403"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2.120.697,71</w:t>
            </w:r>
          </w:p>
        </w:tc>
        <w:tc>
          <w:tcPr>
            <w:tcW w:w="0" w:type="auto"/>
            <w:tcBorders>
              <w:top w:val="single" w:sz="4" w:space="0" w:color="000000"/>
              <w:bottom w:val="single" w:sz="4" w:space="0" w:color="000000"/>
              <w:right w:val="single" w:sz="4" w:space="0" w:color="000000"/>
            </w:tcBorders>
            <w:shd w:val="clear" w:color="auto" w:fill="auto"/>
            <w:vAlign w:val="center"/>
            <w:hideMark/>
          </w:tcPr>
          <w:p w14:paraId="7E5C70F6"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vAlign w:val="center"/>
            <w:hideMark/>
          </w:tcPr>
          <w:p w14:paraId="3B66807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65AE25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7AA1BA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3F33BF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550675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898808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D88207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A52A2F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F43A65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152318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67D27E03"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764557A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5D4117E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14</w:t>
            </w:r>
          </w:p>
        </w:tc>
        <w:tc>
          <w:tcPr>
            <w:tcW w:w="0" w:type="auto"/>
            <w:tcBorders>
              <w:top w:val="nil"/>
              <w:left w:val="nil"/>
              <w:bottom w:val="single" w:sz="4" w:space="0" w:color="000000"/>
              <w:right w:val="single" w:sz="4" w:space="0" w:color="000000"/>
            </w:tcBorders>
            <w:shd w:val="clear" w:color="auto" w:fill="auto"/>
            <w:vAlign w:val="center"/>
            <w:hideMark/>
          </w:tcPr>
          <w:p w14:paraId="253E0E2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16</w:t>
            </w:r>
          </w:p>
        </w:tc>
        <w:tc>
          <w:tcPr>
            <w:tcW w:w="0" w:type="auto"/>
            <w:tcBorders>
              <w:top w:val="nil"/>
              <w:left w:val="nil"/>
              <w:bottom w:val="single" w:sz="4" w:space="0" w:color="000000"/>
              <w:right w:val="single" w:sz="4" w:space="0" w:color="000000"/>
            </w:tcBorders>
            <w:shd w:val="clear" w:color="auto" w:fill="auto"/>
            <w:vAlign w:val="center"/>
            <w:hideMark/>
          </w:tcPr>
          <w:p w14:paraId="58B1818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2CC1E018"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24BED555"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Spor Malzemeleri Grubu</w:t>
            </w:r>
          </w:p>
        </w:tc>
        <w:tc>
          <w:tcPr>
            <w:tcW w:w="0" w:type="auto"/>
            <w:tcBorders>
              <w:top w:val="single" w:sz="4" w:space="0" w:color="000000"/>
              <w:left w:val="single" w:sz="4" w:space="0" w:color="000000"/>
              <w:bottom w:val="single" w:sz="4" w:space="0" w:color="000000"/>
            </w:tcBorders>
            <w:shd w:val="clear" w:color="auto" w:fill="auto"/>
            <w:vAlign w:val="center"/>
            <w:hideMark/>
          </w:tcPr>
          <w:p w14:paraId="480AE4D6"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tcBorders>
              <w:top w:val="single" w:sz="4" w:space="0" w:color="000000"/>
              <w:bottom w:val="single" w:sz="4" w:space="0" w:color="000000"/>
            </w:tcBorders>
            <w:shd w:val="clear" w:color="auto" w:fill="auto"/>
            <w:vAlign w:val="center"/>
            <w:hideMark/>
          </w:tcPr>
          <w:p w14:paraId="64F9C01B"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1.912,34</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5C4BA7E5"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tcBorders>
              <w:top w:val="nil"/>
              <w:left w:val="nil"/>
              <w:bottom w:val="nil"/>
              <w:right w:val="nil"/>
            </w:tcBorders>
            <w:shd w:val="clear" w:color="auto" w:fill="auto"/>
            <w:vAlign w:val="center"/>
            <w:hideMark/>
          </w:tcPr>
          <w:p w14:paraId="5D74DF1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79F92E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FD48DE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855924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5DA0EF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97C79F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75FAB9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C473FF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46D945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AE17F0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41F3E796"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113936E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5AFBC80E"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14</w:t>
            </w:r>
          </w:p>
        </w:tc>
        <w:tc>
          <w:tcPr>
            <w:tcW w:w="0" w:type="auto"/>
            <w:tcBorders>
              <w:top w:val="nil"/>
              <w:left w:val="nil"/>
              <w:bottom w:val="single" w:sz="4" w:space="0" w:color="000000"/>
              <w:right w:val="single" w:sz="4" w:space="0" w:color="000000"/>
            </w:tcBorders>
            <w:shd w:val="clear" w:color="auto" w:fill="auto"/>
            <w:vAlign w:val="center"/>
            <w:hideMark/>
          </w:tcPr>
          <w:p w14:paraId="0836AB4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99</w:t>
            </w:r>
          </w:p>
        </w:tc>
        <w:tc>
          <w:tcPr>
            <w:tcW w:w="0" w:type="auto"/>
            <w:tcBorders>
              <w:top w:val="nil"/>
              <w:left w:val="nil"/>
              <w:bottom w:val="single" w:sz="4" w:space="0" w:color="000000"/>
              <w:right w:val="single" w:sz="4" w:space="0" w:color="000000"/>
            </w:tcBorders>
            <w:shd w:val="clear" w:color="auto" w:fill="auto"/>
            <w:vAlign w:val="center"/>
            <w:hideMark/>
          </w:tcPr>
          <w:p w14:paraId="3454EB9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38DE561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449AB66F"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Diğer Tüketim Amaçlı Malzemeler</w:t>
            </w:r>
          </w:p>
        </w:tc>
        <w:tc>
          <w:tcPr>
            <w:tcW w:w="0" w:type="auto"/>
            <w:tcBorders>
              <w:top w:val="single" w:sz="4" w:space="0" w:color="000000"/>
              <w:left w:val="single" w:sz="4" w:space="0" w:color="000000"/>
              <w:bottom w:val="single" w:sz="4" w:space="0" w:color="000000"/>
            </w:tcBorders>
            <w:shd w:val="clear" w:color="auto" w:fill="auto"/>
            <w:vAlign w:val="center"/>
            <w:hideMark/>
          </w:tcPr>
          <w:p w14:paraId="7E558BA0"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1.368,80</w:t>
            </w:r>
          </w:p>
        </w:tc>
        <w:tc>
          <w:tcPr>
            <w:tcW w:w="0" w:type="auto"/>
            <w:tcBorders>
              <w:top w:val="single" w:sz="4" w:space="0" w:color="000000"/>
              <w:bottom w:val="single" w:sz="4" w:space="0" w:color="000000"/>
            </w:tcBorders>
            <w:shd w:val="clear" w:color="auto" w:fill="auto"/>
            <w:vAlign w:val="center"/>
            <w:hideMark/>
          </w:tcPr>
          <w:p w14:paraId="32DA6805"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7FD55B0F"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tcBorders>
              <w:top w:val="nil"/>
              <w:left w:val="nil"/>
              <w:bottom w:val="nil"/>
              <w:right w:val="nil"/>
            </w:tcBorders>
            <w:shd w:val="clear" w:color="auto" w:fill="auto"/>
            <w:vAlign w:val="center"/>
            <w:hideMark/>
          </w:tcPr>
          <w:p w14:paraId="3713471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99ADB8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4E591C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6166C5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5461DE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DF6869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595BD2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C871FE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6E0598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7D7841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19A9F2E7"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45082EE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65FCEDD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333E718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7D9743D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2F12F84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05CBC630"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Proje Kapsamında Yapılan Cari Giderler</w:t>
            </w:r>
          </w:p>
        </w:tc>
        <w:tc>
          <w:tcPr>
            <w:tcW w:w="0" w:type="auto"/>
            <w:tcBorders>
              <w:top w:val="single" w:sz="4" w:space="0" w:color="000000"/>
              <w:left w:val="single" w:sz="4" w:space="0" w:color="000000"/>
              <w:bottom w:val="single" w:sz="4" w:space="0" w:color="000000"/>
            </w:tcBorders>
            <w:shd w:val="clear" w:color="auto" w:fill="auto"/>
            <w:vAlign w:val="center"/>
            <w:hideMark/>
          </w:tcPr>
          <w:p w14:paraId="757EE5B8"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75.000,00</w:t>
            </w:r>
          </w:p>
        </w:tc>
        <w:tc>
          <w:tcPr>
            <w:tcW w:w="0" w:type="auto"/>
            <w:tcBorders>
              <w:top w:val="single" w:sz="4" w:space="0" w:color="000000"/>
              <w:bottom w:val="single" w:sz="4" w:space="0" w:color="000000"/>
            </w:tcBorders>
            <w:shd w:val="clear" w:color="auto" w:fill="auto"/>
            <w:vAlign w:val="center"/>
            <w:hideMark/>
          </w:tcPr>
          <w:p w14:paraId="203FAC39"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45BEBB3B"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1.659.000,00</w:t>
            </w:r>
          </w:p>
        </w:tc>
        <w:tc>
          <w:tcPr>
            <w:tcW w:w="0" w:type="auto"/>
            <w:tcBorders>
              <w:top w:val="nil"/>
              <w:left w:val="nil"/>
              <w:bottom w:val="nil"/>
              <w:right w:val="nil"/>
            </w:tcBorders>
            <w:shd w:val="clear" w:color="auto" w:fill="auto"/>
            <w:vAlign w:val="center"/>
            <w:hideMark/>
          </w:tcPr>
          <w:p w14:paraId="4121ACF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3F4393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0B44F95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01EFF3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0327F3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C46E8F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765694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883F50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95BBE2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F9B737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5DF5A576"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27D84AC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2FB8A8D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5A328BC2"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06</w:t>
            </w:r>
          </w:p>
        </w:tc>
        <w:tc>
          <w:tcPr>
            <w:tcW w:w="0" w:type="auto"/>
            <w:tcBorders>
              <w:top w:val="nil"/>
              <w:left w:val="nil"/>
              <w:bottom w:val="single" w:sz="4" w:space="0" w:color="000000"/>
              <w:right w:val="single" w:sz="4" w:space="0" w:color="000000"/>
            </w:tcBorders>
            <w:shd w:val="clear" w:color="auto" w:fill="auto"/>
            <w:vAlign w:val="center"/>
            <w:hideMark/>
          </w:tcPr>
          <w:p w14:paraId="6028862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0DAEE5C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09B2B155"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Proje Kapsamında Yapılan Cari Giderler</w:t>
            </w:r>
          </w:p>
        </w:tc>
        <w:tc>
          <w:tcPr>
            <w:tcW w:w="0" w:type="auto"/>
            <w:tcBorders>
              <w:top w:val="single" w:sz="4" w:space="0" w:color="000000"/>
              <w:left w:val="single" w:sz="4" w:space="0" w:color="000000"/>
              <w:bottom w:val="single" w:sz="4" w:space="0" w:color="000000"/>
            </w:tcBorders>
            <w:shd w:val="clear" w:color="auto" w:fill="auto"/>
            <w:vAlign w:val="center"/>
            <w:hideMark/>
          </w:tcPr>
          <w:p w14:paraId="2749C4C6"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75.000,00</w:t>
            </w:r>
          </w:p>
        </w:tc>
        <w:tc>
          <w:tcPr>
            <w:tcW w:w="0" w:type="auto"/>
            <w:tcBorders>
              <w:top w:val="single" w:sz="4" w:space="0" w:color="000000"/>
              <w:bottom w:val="single" w:sz="4" w:space="0" w:color="000000"/>
            </w:tcBorders>
            <w:shd w:val="clear" w:color="auto" w:fill="auto"/>
            <w:vAlign w:val="center"/>
            <w:hideMark/>
          </w:tcPr>
          <w:p w14:paraId="540EB0ED"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52A65B7F"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1.659.000,00</w:t>
            </w:r>
          </w:p>
        </w:tc>
        <w:tc>
          <w:tcPr>
            <w:tcW w:w="0" w:type="auto"/>
            <w:tcBorders>
              <w:top w:val="nil"/>
              <w:left w:val="nil"/>
              <w:bottom w:val="nil"/>
              <w:right w:val="nil"/>
            </w:tcBorders>
            <w:shd w:val="clear" w:color="auto" w:fill="auto"/>
            <w:vAlign w:val="center"/>
            <w:hideMark/>
          </w:tcPr>
          <w:p w14:paraId="53110A7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FCACC8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214F5F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92DC56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BFBAA4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0BF80A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DB6E52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C82C1C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F5074E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CA2006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510A08FA"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33D9955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3D4396B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64F95EA4"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06</w:t>
            </w:r>
          </w:p>
        </w:tc>
        <w:tc>
          <w:tcPr>
            <w:tcW w:w="0" w:type="auto"/>
            <w:tcBorders>
              <w:top w:val="nil"/>
              <w:left w:val="nil"/>
              <w:bottom w:val="single" w:sz="4" w:space="0" w:color="000000"/>
              <w:right w:val="single" w:sz="4" w:space="0" w:color="000000"/>
            </w:tcBorders>
            <w:shd w:val="clear" w:color="auto" w:fill="auto"/>
            <w:vAlign w:val="center"/>
            <w:hideMark/>
          </w:tcPr>
          <w:p w14:paraId="4DB09EF5"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0BCEEDA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1C7EFE0D"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Menkul Sermaye Üretim Giderleri</w:t>
            </w:r>
          </w:p>
        </w:tc>
        <w:tc>
          <w:tcPr>
            <w:tcW w:w="0" w:type="auto"/>
            <w:tcBorders>
              <w:top w:val="single" w:sz="4" w:space="0" w:color="000000"/>
              <w:left w:val="single" w:sz="4" w:space="0" w:color="000000"/>
              <w:bottom w:val="single" w:sz="4" w:space="0" w:color="000000"/>
            </w:tcBorders>
            <w:shd w:val="clear" w:color="auto" w:fill="auto"/>
            <w:vAlign w:val="center"/>
            <w:hideMark/>
          </w:tcPr>
          <w:p w14:paraId="4EE4F3EA"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75.000,00</w:t>
            </w:r>
          </w:p>
        </w:tc>
        <w:tc>
          <w:tcPr>
            <w:tcW w:w="0" w:type="auto"/>
            <w:tcBorders>
              <w:top w:val="single" w:sz="4" w:space="0" w:color="000000"/>
              <w:bottom w:val="single" w:sz="4" w:space="0" w:color="000000"/>
            </w:tcBorders>
            <w:shd w:val="clear" w:color="auto" w:fill="auto"/>
            <w:vAlign w:val="center"/>
            <w:hideMark/>
          </w:tcPr>
          <w:p w14:paraId="406E44E1"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615542A7"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1.659.000,00</w:t>
            </w:r>
          </w:p>
        </w:tc>
        <w:tc>
          <w:tcPr>
            <w:tcW w:w="0" w:type="auto"/>
            <w:tcBorders>
              <w:top w:val="nil"/>
              <w:left w:val="nil"/>
              <w:bottom w:val="nil"/>
              <w:right w:val="nil"/>
            </w:tcBorders>
            <w:shd w:val="clear" w:color="auto" w:fill="auto"/>
            <w:vAlign w:val="center"/>
            <w:hideMark/>
          </w:tcPr>
          <w:p w14:paraId="1EEAF57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6D8505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238EFF9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3FEFD92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F69DDA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B69CDA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50436B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DB3242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C7DDB2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34E61C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1263D09E"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0907381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74FE7E19"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30</w:t>
            </w:r>
          </w:p>
        </w:tc>
        <w:tc>
          <w:tcPr>
            <w:tcW w:w="0" w:type="auto"/>
            <w:tcBorders>
              <w:top w:val="nil"/>
              <w:left w:val="nil"/>
              <w:bottom w:val="single" w:sz="4" w:space="0" w:color="000000"/>
              <w:right w:val="single" w:sz="4" w:space="0" w:color="000000"/>
            </w:tcBorders>
            <w:shd w:val="clear" w:color="auto" w:fill="auto"/>
            <w:vAlign w:val="center"/>
            <w:hideMark/>
          </w:tcPr>
          <w:p w14:paraId="62387F70"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06</w:t>
            </w:r>
          </w:p>
        </w:tc>
        <w:tc>
          <w:tcPr>
            <w:tcW w:w="0" w:type="auto"/>
            <w:tcBorders>
              <w:top w:val="nil"/>
              <w:left w:val="nil"/>
              <w:bottom w:val="single" w:sz="4" w:space="0" w:color="000000"/>
              <w:right w:val="single" w:sz="4" w:space="0" w:color="000000"/>
            </w:tcBorders>
            <w:shd w:val="clear" w:color="auto" w:fill="auto"/>
            <w:vAlign w:val="center"/>
            <w:hideMark/>
          </w:tcPr>
          <w:p w14:paraId="2C7DDD5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02</w:t>
            </w:r>
          </w:p>
        </w:tc>
        <w:tc>
          <w:tcPr>
            <w:tcW w:w="0" w:type="auto"/>
            <w:tcBorders>
              <w:top w:val="nil"/>
              <w:left w:val="nil"/>
              <w:bottom w:val="single" w:sz="4" w:space="0" w:color="000000"/>
              <w:right w:val="single" w:sz="4" w:space="0" w:color="000000"/>
            </w:tcBorders>
            <w:shd w:val="clear" w:color="auto" w:fill="auto"/>
            <w:vAlign w:val="center"/>
            <w:hideMark/>
          </w:tcPr>
          <w:p w14:paraId="73A1B496"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10</w:t>
            </w:r>
          </w:p>
        </w:tc>
        <w:tc>
          <w:tcPr>
            <w:tcW w:w="0" w:type="auto"/>
            <w:tcBorders>
              <w:top w:val="nil"/>
              <w:left w:val="nil"/>
              <w:bottom w:val="single" w:sz="4" w:space="0" w:color="000000"/>
              <w:right w:val="nil"/>
            </w:tcBorders>
            <w:shd w:val="clear" w:color="auto" w:fill="auto"/>
            <w:vAlign w:val="center"/>
            <w:hideMark/>
          </w:tcPr>
          <w:p w14:paraId="1D99D81A"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Müşavir Firma ve Kişilere Ödemeler</w:t>
            </w:r>
          </w:p>
        </w:tc>
        <w:tc>
          <w:tcPr>
            <w:tcW w:w="0" w:type="auto"/>
            <w:tcBorders>
              <w:top w:val="single" w:sz="4" w:space="0" w:color="000000"/>
              <w:left w:val="single" w:sz="4" w:space="0" w:color="000000"/>
              <w:bottom w:val="single" w:sz="4" w:space="0" w:color="000000"/>
            </w:tcBorders>
            <w:shd w:val="clear" w:color="auto" w:fill="auto"/>
            <w:vAlign w:val="center"/>
            <w:hideMark/>
          </w:tcPr>
          <w:p w14:paraId="32042FCB"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75.000,00</w:t>
            </w:r>
          </w:p>
        </w:tc>
        <w:tc>
          <w:tcPr>
            <w:tcW w:w="0" w:type="auto"/>
            <w:tcBorders>
              <w:top w:val="single" w:sz="4" w:space="0" w:color="000000"/>
              <w:bottom w:val="single" w:sz="4" w:space="0" w:color="000000"/>
            </w:tcBorders>
            <w:shd w:val="clear" w:color="auto" w:fill="auto"/>
            <w:vAlign w:val="center"/>
            <w:hideMark/>
          </w:tcPr>
          <w:p w14:paraId="65AA4A1F"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50EA7D20"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1.659.000,00</w:t>
            </w:r>
          </w:p>
        </w:tc>
        <w:tc>
          <w:tcPr>
            <w:tcW w:w="0" w:type="auto"/>
            <w:tcBorders>
              <w:top w:val="nil"/>
              <w:left w:val="nil"/>
              <w:bottom w:val="nil"/>
              <w:right w:val="nil"/>
            </w:tcBorders>
            <w:shd w:val="clear" w:color="auto" w:fill="auto"/>
            <w:vAlign w:val="center"/>
            <w:hideMark/>
          </w:tcPr>
          <w:p w14:paraId="4ECF03C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6CFAF6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18889CF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BF9AF1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44BE70D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8FB315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7A06C3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0632CE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7BE6DF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F8E551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093855E2" w14:textId="77777777" w:rsidTr="00D30CAA">
        <w:trPr>
          <w:trHeight w:val="399"/>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1A46EEC7"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000000"/>
              <w:right w:val="single" w:sz="4" w:space="0" w:color="000000"/>
            </w:tcBorders>
            <w:shd w:val="clear" w:color="auto" w:fill="auto"/>
            <w:vAlign w:val="center"/>
            <w:hideMark/>
          </w:tcPr>
          <w:p w14:paraId="2E4316AB"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99</w:t>
            </w:r>
          </w:p>
        </w:tc>
        <w:tc>
          <w:tcPr>
            <w:tcW w:w="0" w:type="auto"/>
            <w:tcBorders>
              <w:top w:val="nil"/>
              <w:left w:val="nil"/>
              <w:bottom w:val="single" w:sz="4" w:space="0" w:color="000000"/>
              <w:right w:val="single" w:sz="4" w:space="0" w:color="000000"/>
            </w:tcBorders>
            <w:shd w:val="clear" w:color="auto" w:fill="auto"/>
            <w:vAlign w:val="center"/>
            <w:hideMark/>
          </w:tcPr>
          <w:p w14:paraId="5EC977C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72062A4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single" w:sz="4" w:space="0" w:color="000000"/>
            </w:tcBorders>
            <w:shd w:val="clear" w:color="auto" w:fill="auto"/>
            <w:vAlign w:val="center"/>
            <w:hideMark/>
          </w:tcPr>
          <w:p w14:paraId="7191873D"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000000"/>
              <w:right w:val="nil"/>
            </w:tcBorders>
            <w:shd w:val="clear" w:color="auto" w:fill="auto"/>
            <w:vAlign w:val="center"/>
            <w:hideMark/>
          </w:tcPr>
          <w:p w14:paraId="76FE2312"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Diğer Giderler</w:t>
            </w:r>
          </w:p>
        </w:tc>
        <w:tc>
          <w:tcPr>
            <w:tcW w:w="0" w:type="auto"/>
            <w:tcBorders>
              <w:top w:val="single" w:sz="4" w:space="0" w:color="000000"/>
              <w:left w:val="single" w:sz="4" w:space="0" w:color="000000"/>
              <w:bottom w:val="single" w:sz="4" w:space="0" w:color="000000"/>
            </w:tcBorders>
            <w:shd w:val="clear" w:color="auto" w:fill="auto"/>
            <w:vAlign w:val="center"/>
            <w:hideMark/>
          </w:tcPr>
          <w:p w14:paraId="0E9469BF"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tcBorders>
              <w:top w:val="single" w:sz="4" w:space="0" w:color="000000"/>
              <w:bottom w:val="single" w:sz="4" w:space="0" w:color="000000"/>
            </w:tcBorders>
            <w:shd w:val="clear" w:color="auto" w:fill="auto"/>
            <w:vAlign w:val="center"/>
            <w:hideMark/>
          </w:tcPr>
          <w:p w14:paraId="6EA96FC5"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7531B8EC"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230.700,00</w:t>
            </w:r>
          </w:p>
        </w:tc>
        <w:tc>
          <w:tcPr>
            <w:tcW w:w="0" w:type="auto"/>
            <w:tcBorders>
              <w:top w:val="nil"/>
              <w:left w:val="nil"/>
              <w:bottom w:val="nil"/>
              <w:right w:val="nil"/>
            </w:tcBorders>
            <w:shd w:val="clear" w:color="auto" w:fill="auto"/>
            <w:vAlign w:val="center"/>
            <w:hideMark/>
          </w:tcPr>
          <w:p w14:paraId="0F90265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81C24D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ABDECE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4337090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1613B1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A249F0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9F56F7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07C1EA6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549E714"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F32C18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4EA829C6" w14:textId="77777777" w:rsidTr="00D30CAA">
        <w:trPr>
          <w:trHeight w:val="399"/>
        </w:trPr>
        <w:tc>
          <w:tcPr>
            <w:tcW w:w="0" w:type="auto"/>
            <w:tcBorders>
              <w:top w:val="nil"/>
              <w:left w:val="single" w:sz="4" w:space="0" w:color="auto"/>
              <w:bottom w:val="single" w:sz="4" w:space="0" w:color="auto"/>
              <w:right w:val="single" w:sz="4" w:space="0" w:color="000000"/>
            </w:tcBorders>
            <w:shd w:val="clear" w:color="auto" w:fill="auto"/>
            <w:vAlign w:val="center"/>
            <w:hideMark/>
          </w:tcPr>
          <w:p w14:paraId="514364CA"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630</w:t>
            </w:r>
          </w:p>
        </w:tc>
        <w:tc>
          <w:tcPr>
            <w:tcW w:w="0" w:type="auto"/>
            <w:tcBorders>
              <w:top w:val="nil"/>
              <w:left w:val="nil"/>
              <w:bottom w:val="single" w:sz="4" w:space="0" w:color="auto"/>
              <w:right w:val="single" w:sz="4" w:space="0" w:color="000000"/>
            </w:tcBorders>
            <w:shd w:val="clear" w:color="auto" w:fill="auto"/>
            <w:vAlign w:val="center"/>
            <w:hideMark/>
          </w:tcPr>
          <w:p w14:paraId="217E813C"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99</w:t>
            </w:r>
          </w:p>
        </w:tc>
        <w:tc>
          <w:tcPr>
            <w:tcW w:w="0" w:type="auto"/>
            <w:tcBorders>
              <w:top w:val="nil"/>
              <w:left w:val="nil"/>
              <w:bottom w:val="single" w:sz="4" w:space="0" w:color="auto"/>
              <w:right w:val="single" w:sz="4" w:space="0" w:color="000000"/>
            </w:tcBorders>
            <w:shd w:val="clear" w:color="auto" w:fill="auto"/>
            <w:vAlign w:val="center"/>
            <w:hideMark/>
          </w:tcPr>
          <w:p w14:paraId="0D30AB33"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99</w:t>
            </w:r>
          </w:p>
        </w:tc>
        <w:tc>
          <w:tcPr>
            <w:tcW w:w="0" w:type="auto"/>
            <w:tcBorders>
              <w:top w:val="nil"/>
              <w:left w:val="nil"/>
              <w:bottom w:val="single" w:sz="4" w:space="0" w:color="auto"/>
              <w:right w:val="single" w:sz="4" w:space="0" w:color="000000"/>
            </w:tcBorders>
            <w:shd w:val="clear" w:color="auto" w:fill="auto"/>
            <w:vAlign w:val="center"/>
            <w:hideMark/>
          </w:tcPr>
          <w:p w14:paraId="1F24732F"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auto"/>
              <w:right w:val="single" w:sz="4" w:space="0" w:color="000000"/>
            </w:tcBorders>
            <w:shd w:val="clear" w:color="auto" w:fill="auto"/>
            <w:vAlign w:val="center"/>
            <w:hideMark/>
          </w:tcPr>
          <w:p w14:paraId="546399A1" w14:textId="77777777" w:rsidR="008E3A37" w:rsidRPr="00A367AD" w:rsidRDefault="008E3A37" w:rsidP="008E3A37">
            <w:pPr>
              <w:spacing w:after="0" w:line="240" w:lineRule="auto"/>
              <w:jc w:val="center"/>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w:t>
            </w:r>
          </w:p>
        </w:tc>
        <w:tc>
          <w:tcPr>
            <w:tcW w:w="0" w:type="auto"/>
            <w:tcBorders>
              <w:top w:val="nil"/>
              <w:left w:val="nil"/>
              <w:bottom w:val="single" w:sz="4" w:space="0" w:color="auto"/>
              <w:right w:val="nil"/>
            </w:tcBorders>
            <w:shd w:val="clear" w:color="auto" w:fill="auto"/>
            <w:vAlign w:val="center"/>
            <w:hideMark/>
          </w:tcPr>
          <w:p w14:paraId="0C09A13D" w14:textId="77777777" w:rsidR="008E3A37" w:rsidRPr="00A367AD" w:rsidRDefault="008E3A37" w:rsidP="008E3A37">
            <w:pPr>
              <w:spacing w:after="0" w:line="240" w:lineRule="auto"/>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Yukarıda Tanımlanmayan Diğer Giderler</w:t>
            </w:r>
          </w:p>
        </w:tc>
        <w:tc>
          <w:tcPr>
            <w:tcW w:w="0" w:type="auto"/>
            <w:tcBorders>
              <w:top w:val="single" w:sz="4" w:space="0" w:color="000000"/>
              <w:left w:val="single" w:sz="4" w:space="0" w:color="000000"/>
              <w:bottom w:val="single" w:sz="4" w:space="0" w:color="000000"/>
            </w:tcBorders>
            <w:shd w:val="clear" w:color="auto" w:fill="auto"/>
            <w:vAlign w:val="center"/>
            <w:hideMark/>
          </w:tcPr>
          <w:p w14:paraId="687B5C47"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tcBorders>
              <w:top w:val="single" w:sz="4" w:space="0" w:color="000000"/>
              <w:bottom w:val="single" w:sz="4" w:space="0" w:color="000000"/>
            </w:tcBorders>
            <w:shd w:val="clear" w:color="auto" w:fill="auto"/>
            <w:vAlign w:val="center"/>
            <w:hideMark/>
          </w:tcPr>
          <w:p w14:paraId="5F8FF5B2"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0,00</w:t>
            </w:r>
          </w:p>
        </w:tc>
        <w:tc>
          <w:tcPr>
            <w:tcW w:w="0" w:type="auto"/>
            <w:gridSpan w:val="2"/>
            <w:tcBorders>
              <w:top w:val="single" w:sz="4" w:space="0" w:color="000000"/>
              <w:bottom w:val="single" w:sz="4" w:space="0" w:color="000000"/>
              <w:right w:val="single" w:sz="4" w:space="0" w:color="000000"/>
            </w:tcBorders>
            <w:shd w:val="clear" w:color="auto" w:fill="auto"/>
            <w:vAlign w:val="center"/>
            <w:hideMark/>
          </w:tcPr>
          <w:p w14:paraId="30D188B4" w14:textId="77777777" w:rsidR="008E3A37" w:rsidRPr="00A367AD" w:rsidRDefault="008E3A37" w:rsidP="008E3A37">
            <w:pPr>
              <w:spacing w:after="0" w:line="240" w:lineRule="auto"/>
              <w:jc w:val="right"/>
              <w:rPr>
                <w:rFonts w:ascii="Tahoma" w:eastAsia="Times New Roman" w:hAnsi="Tahoma" w:cs="Tahoma"/>
                <w:color w:val="000000"/>
                <w:sz w:val="10"/>
                <w:szCs w:val="10"/>
                <w:lang w:eastAsia="tr-TR"/>
              </w:rPr>
            </w:pPr>
            <w:r w:rsidRPr="00A367AD">
              <w:rPr>
                <w:rFonts w:ascii="Tahoma" w:eastAsia="Times New Roman" w:hAnsi="Tahoma" w:cs="Tahoma"/>
                <w:color w:val="000000"/>
                <w:sz w:val="10"/>
                <w:szCs w:val="10"/>
                <w:lang w:eastAsia="tr-TR"/>
              </w:rPr>
              <w:t>230.700,00</w:t>
            </w:r>
          </w:p>
        </w:tc>
        <w:tc>
          <w:tcPr>
            <w:tcW w:w="0" w:type="auto"/>
            <w:tcBorders>
              <w:top w:val="nil"/>
              <w:left w:val="nil"/>
              <w:bottom w:val="nil"/>
              <w:right w:val="nil"/>
            </w:tcBorders>
            <w:shd w:val="clear" w:color="auto" w:fill="auto"/>
            <w:vAlign w:val="center"/>
            <w:hideMark/>
          </w:tcPr>
          <w:p w14:paraId="71762F7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E07CC6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6C39AC7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B992BC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E31BBD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14FF669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50FA00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379DE1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54AEEA0"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6B1662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8E3A37" w:rsidRPr="00A367AD" w14:paraId="723B42A9" w14:textId="77777777" w:rsidTr="00D30CAA">
        <w:trPr>
          <w:trHeight w:val="300"/>
        </w:trPr>
        <w:tc>
          <w:tcPr>
            <w:tcW w:w="0" w:type="auto"/>
            <w:gridSpan w:val="6"/>
            <w:tcBorders>
              <w:top w:val="single" w:sz="4" w:space="0" w:color="000000"/>
              <w:left w:val="single" w:sz="4" w:space="0" w:color="auto"/>
              <w:bottom w:val="single" w:sz="4" w:space="0" w:color="auto"/>
              <w:right w:val="nil"/>
            </w:tcBorders>
            <w:shd w:val="clear" w:color="000000" w:fill="D7DEDE"/>
            <w:vAlign w:val="center"/>
            <w:hideMark/>
          </w:tcPr>
          <w:p w14:paraId="245781B3" w14:textId="77777777" w:rsidR="008E3A37" w:rsidRPr="00A367AD" w:rsidRDefault="008E3A37" w:rsidP="008E3A37">
            <w:pPr>
              <w:spacing w:after="0" w:line="240" w:lineRule="auto"/>
              <w:jc w:val="center"/>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GİDERLER TOPLAMI (A)</w:t>
            </w:r>
          </w:p>
        </w:tc>
        <w:tc>
          <w:tcPr>
            <w:tcW w:w="0" w:type="auto"/>
            <w:tcBorders>
              <w:top w:val="single" w:sz="4" w:space="0" w:color="000000"/>
              <w:left w:val="single" w:sz="4" w:space="0" w:color="000000"/>
              <w:bottom w:val="single" w:sz="4" w:space="0" w:color="auto"/>
            </w:tcBorders>
            <w:shd w:val="clear" w:color="000000" w:fill="D7DEDE"/>
            <w:vAlign w:val="center"/>
            <w:hideMark/>
          </w:tcPr>
          <w:p w14:paraId="4C1771AA" w14:textId="77777777" w:rsidR="008E3A37" w:rsidRPr="00A367AD" w:rsidRDefault="008E3A37" w:rsidP="008E3A37">
            <w:pPr>
              <w:spacing w:after="0" w:line="240" w:lineRule="auto"/>
              <w:jc w:val="right"/>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27.734.026,54</w:t>
            </w:r>
          </w:p>
        </w:tc>
        <w:tc>
          <w:tcPr>
            <w:tcW w:w="0" w:type="auto"/>
            <w:tcBorders>
              <w:top w:val="single" w:sz="4" w:space="0" w:color="000000"/>
              <w:bottom w:val="single" w:sz="4" w:space="0" w:color="auto"/>
            </w:tcBorders>
            <w:shd w:val="clear" w:color="000000" w:fill="D7DEDE"/>
            <w:vAlign w:val="center"/>
            <w:hideMark/>
          </w:tcPr>
          <w:p w14:paraId="3A706518" w14:textId="77777777" w:rsidR="008E3A37" w:rsidRPr="00A367AD" w:rsidRDefault="008E3A37" w:rsidP="008E3A37">
            <w:pPr>
              <w:spacing w:after="0" w:line="240" w:lineRule="auto"/>
              <w:jc w:val="right"/>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58.018.867,04</w:t>
            </w:r>
          </w:p>
        </w:tc>
        <w:tc>
          <w:tcPr>
            <w:tcW w:w="0" w:type="auto"/>
            <w:gridSpan w:val="2"/>
            <w:tcBorders>
              <w:top w:val="single" w:sz="4" w:space="0" w:color="000000"/>
              <w:bottom w:val="single" w:sz="4" w:space="0" w:color="auto"/>
              <w:right w:val="single" w:sz="4" w:space="0" w:color="000000"/>
            </w:tcBorders>
            <w:shd w:val="clear" w:color="000000" w:fill="D7DEDE"/>
            <w:vAlign w:val="center"/>
            <w:hideMark/>
          </w:tcPr>
          <w:p w14:paraId="04E31780" w14:textId="77777777" w:rsidR="008E3A37" w:rsidRPr="00A367AD" w:rsidRDefault="008E3A37" w:rsidP="008E3A37">
            <w:pPr>
              <w:spacing w:after="0" w:line="240" w:lineRule="auto"/>
              <w:jc w:val="right"/>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79.794.333,35</w:t>
            </w:r>
          </w:p>
        </w:tc>
        <w:tc>
          <w:tcPr>
            <w:tcW w:w="0" w:type="auto"/>
            <w:tcBorders>
              <w:top w:val="nil"/>
              <w:left w:val="nil"/>
              <w:bottom w:val="nil"/>
              <w:right w:val="nil"/>
            </w:tcBorders>
            <w:shd w:val="clear" w:color="auto" w:fill="auto"/>
            <w:vAlign w:val="center"/>
            <w:hideMark/>
          </w:tcPr>
          <w:p w14:paraId="17092B72"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5D472C1"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524334BF"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nil"/>
              <w:left w:val="nil"/>
              <w:bottom w:val="nil"/>
              <w:right w:val="nil"/>
            </w:tcBorders>
            <w:shd w:val="clear" w:color="auto" w:fill="auto"/>
            <w:vAlign w:val="center"/>
            <w:hideMark/>
          </w:tcPr>
          <w:p w14:paraId="774B6D08"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3A2D07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3823D86B"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5232586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7075ADC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6D99512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nil"/>
              <w:right w:val="nil"/>
            </w:tcBorders>
            <w:shd w:val="clear" w:color="auto" w:fill="auto"/>
            <w:vAlign w:val="center"/>
            <w:hideMark/>
          </w:tcPr>
          <w:p w14:paraId="2DCB7B05"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r>
      <w:tr w:rsidR="00A367AD" w:rsidRPr="00A367AD" w14:paraId="3D9A7E3F" w14:textId="77777777" w:rsidTr="00D30CAA">
        <w:trPr>
          <w:trHeight w:val="300"/>
        </w:trPr>
        <w:tc>
          <w:tcPr>
            <w:tcW w:w="0" w:type="auto"/>
            <w:tcBorders>
              <w:top w:val="nil"/>
              <w:left w:val="single" w:sz="4" w:space="0" w:color="auto"/>
              <w:bottom w:val="single" w:sz="4" w:space="0" w:color="000000"/>
              <w:right w:val="nil"/>
            </w:tcBorders>
            <w:shd w:val="clear" w:color="000000" w:fill="D7DEDE"/>
            <w:vAlign w:val="bottom"/>
            <w:hideMark/>
          </w:tcPr>
          <w:p w14:paraId="6679310C"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single" w:sz="4" w:space="0" w:color="000000"/>
              <w:right w:val="nil"/>
            </w:tcBorders>
            <w:shd w:val="clear" w:color="000000" w:fill="D7DEDE"/>
            <w:vAlign w:val="bottom"/>
            <w:hideMark/>
          </w:tcPr>
          <w:p w14:paraId="525B89AD"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single" w:sz="4" w:space="0" w:color="000000"/>
              <w:right w:val="nil"/>
            </w:tcBorders>
            <w:shd w:val="clear" w:color="000000" w:fill="D7DEDE"/>
            <w:vAlign w:val="bottom"/>
            <w:hideMark/>
          </w:tcPr>
          <w:p w14:paraId="1CBD9667"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single" w:sz="4" w:space="0" w:color="000000"/>
              <w:right w:val="nil"/>
            </w:tcBorders>
            <w:shd w:val="clear" w:color="000000" w:fill="D7DEDE"/>
            <w:vAlign w:val="bottom"/>
            <w:hideMark/>
          </w:tcPr>
          <w:p w14:paraId="303FBE1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single" w:sz="4" w:space="0" w:color="000000"/>
              <w:right w:val="nil"/>
            </w:tcBorders>
            <w:shd w:val="clear" w:color="000000" w:fill="D7DEDE"/>
            <w:vAlign w:val="bottom"/>
            <w:hideMark/>
          </w:tcPr>
          <w:p w14:paraId="186D506E"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nil"/>
              <w:bottom w:val="single" w:sz="4" w:space="0" w:color="000000"/>
              <w:right w:val="nil"/>
            </w:tcBorders>
            <w:shd w:val="clear" w:color="000000" w:fill="D7DEDE"/>
            <w:noWrap/>
            <w:vAlign w:val="bottom"/>
            <w:hideMark/>
          </w:tcPr>
          <w:p w14:paraId="34B3430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nil"/>
              <w:left w:val="single" w:sz="4" w:space="0" w:color="000000"/>
              <w:bottom w:val="single" w:sz="4" w:space="0" w:color="000000"/>
              <w:right w:val="single" w:sz="4" w:space="0" w:color="000000"/>
            </w:tcBorders>
            <w:shd w:val="clear" w:color="000000" w:fill="D7DEDE"/>
            <w:vAlign w:val="center"/>
            <w:hideMark/>
          </w:tcPr>
          <w:p w14:paraId="5C1F7726" w14:textId="77777777" w:rsidR="008E3A37" w:rsidRPr="00A367AD" w:rsidRDefault="008E3A37" w:rsidP="008E3A37">
            <w:pPr>
              <w:spacing w:after="0" w:line="240" w:lineRule="auto"/>
              <w:jc w:val="center"/>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 xml:space="preserve">2023 YILI </w:t>
            </w:r>
          </w:p>
        </w:tc>
        <w:tc>
          <w:tcPr>
            <w:tcW w:w="0" w:type="auto"/>
            <w:tcBorders>
              <w:top w:val="nil"/>
              <w:left w:val="nil"/>
              <w:bottom w:val="single" w:sz="4" w:space="0" w:color="000000"/>
              <w:right w:val="single" w:sz="4" w:space="0" w:color="000000"/>
            </w:tcBorders>
            <w:shd w:val="clear" w:color="000000" w:fill="D7DEDE"/>
            <w:vAlign w:val="center"/>
            <w:hideMark/>
          </w:tcPr>
          <w:p w14:paraId="3E2AE690" w14:textId="77777777" w:rsidR="008E3A37" w:rsidRPr="00A367AD" w:rsidRDefault="008E3A37" w:rsidP="008E3A37">
            <w:pPr>
              <w:spacing w:after="0" w:line="240" w:lineRule="auto"/>
              <w:jc w:val="center"/>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 xml:space="preserve">2024 YILI </w:t>
            </w:r>
          </w:p>
        </w:tc>
        <w:tc>
          <w:tcPr>
            <w:tcW w:w="0" w:type="auto"/>
            <w:gridSpan w:val="2"/>
            <w:tcBorders>
              <w:top w:val="single" w:sz="4" w:space="0" w:color="auto"/>
              <w:left w:val="nil"/>
              <w:bottom w:val="single" w:sz="4" w:space="0" w:color="000000"/>
              <w:right w:val="single" w:sz="4" w:space="0" w:color="000000"/>
            </w:tcBorders>
            <w:shd w:val="clear" w:color="000000" w:fill="D7DEDE"/>
            <w:vAlign w:val="center"/>
            <w:hideMark/>
          </w:tcPr>
          <w:p w14:paraId="0EDC0286" w14:textId="77777777" w:rsidR="008E3A37" w:rsidRPr="00A367AD" w:rsidRDefault="008E3A37" w:rsidP="008E3A37">
            <w:pPr>
              <w:spacing w:after="0" w:line="240" w:lineRule="auto"/>
              <w:jc w:val="center"/>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 xml:space="preserve">2025 YILI </w:t>
            </w:r>
          </w:p>
        </w:tc>
        <w:tc>
          <w:tcPr>
            <w:tcW w:w="0" w:type="auto"/>
            <w:tcBorders>
              <w:top w:val="single" w:sz="4" w:space="0" w:color="auto"/>
              <w:left w:val="nil"/>
              <w:bottom w:val="single" w:sz="4" w:space="0" w:color="000000"/>
              <w:right w:val="nil"/>
            </w:tcBorders>
            <w:shd w:val="clear" w:color="000000" w:fill="D7DEDE"/>
            <w:vAlign w:val="bottom"/>
            <w:hideMark/>
          </w:tcPr>
          <w:p w14:paraId="29598AD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single" w:sz="4" w:space="0" w:color="auto"/>
              <w:left w:val="nil"/>
              <w:bottom w:val="single" w:sz="4" w:space="0" w:color="000000"/>
              <w:right w:val="nil"/>
            </w:tcBorders>
            <w:shd w:val="clear" w:color="000000" w:fill="D7DEDE"/>
            <w:vAlign w:val="bottom"/>
            <w:hideMark/>
          </w:tcPr>
          <w:p w14:paraId="6B307B3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single" w:sz="4" w:space="0" w:color="auto"/>
              <w:left w:val="nil"/>
              <w:bottom w:val="single" w:sz="4" w:space="0" w:color="000000"/>
              <w:right w:val="nil"/>
            </w:tcBorders>
            <w:shd w:val="clear" w:color="000000" w:fill="D7DEDE"/>
            <w:vAlign w:val="bottom"/>
            <w:hideMark/>
          </w:tcPr>
          <w:p w14:paraId="3DF3419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281" w:type="dxa"/>
            <w:tcBorders>
              <w:top w:val="single" w:sz="4" w:space="0" w:color="auto"/>
              <w:left w:val="nil"/>
              <w:bottom w:val="single" w:sz="4" w:space="0" w:color="000000"/>
              <w:right w:val="nil"/>
            </w:tcBorders>
            <w:shd w:val="clear" w:color="000000" w:fill="D7DEDE"/>
            <w:vAlign w:val="bottom"/>
            <w:hideMark/>
          </w:tcPr>
          <w:p w14:paraId="38285DFA"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single" w:sz="4" w:space="0" w:color="auto"/>
              <w:left w:val="nil"/>
              <w:bottom w:val="single" w:sz="4" w:space="0" w:color="000000"/>
              <w:right w:val="nil"/>
            </w:tcBorders>
            <w:shd w:val="clear" w:color="000000" w:fill="D7DEDE"/>
            <w:vAlign w:val="bottom"/>
            <w:hideMark/>
          </w:tcPr>
          <w:p w14:paraId="7FAA2006"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single" w:sz="4" w:space="0" w:color="auto"/>
              <w:left w:val="nil"/>
              <w:bottom w:val="single" w:sz="4" w:space="0" w:color="000000"/>
              <w:right w:val="nil"/>
            </w:tcBorders>
            <w:shd w:val="clear" w:color="000000" w:fill="D7DEDE"/>
            <w:vAlign w:val="bottom"/>
            <w:hideMark/>
          </w:tcPr>
          <w:p w14:paraId="3C9B8F13"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single" w:sz="4" w:space="0" w:color="auto"/>
              <w:left w:val="nil"/>
              <w:bottom w:val="single" w:sz="4" w:space="0" w:color="000000"/>
              <w:right w:val="nil"/>
            </w:tcBorders>
            <w:shd w:val="clear" w:color="000000" w:fill="D7DEDE"/>
            <w:vAlign w:val="bottom"/>
            <w:hideMark/>
          </w:tcPr>
          <w:p w14:paraId="36CCA059" w14:textId="77777777" w:rsidR="008E3A37" w:rsidRPr="00A367AD" w:rsidRDefault="008E3A37" w:rsidP="008E3A37">
            <w:pPr>
              <w:spacing w:after="0" w:line="240" w:lineRule="auto"/>
              <w:rPr>
                <w:rFonts w:ascii="Calibri" w:eastAsia="Times New Roman" w:hAnsi="Calibri" w:cs="Calibri"/>
                <w:color w:val="000000"/>
                <w:sz w:val="10"/>
                <w:szCs w:val="10"/>
                <w:lang w:eastAsia="tr-TR"/>
              </w:rPr>
            </w:pPr>
            <w:r w:rsidRPr="00A367AD">
              <w:rPr>
                <w:rFonts w:ascii="Calibri" w:eastAsia="Times New Roman" w:hAnsi="Calibri" w:cs="Calibri"/>
                <w:color w:val="000000"/>
                <w:sz w:val="10"/>
                <w:szCs w:val="10"/>
                <w:lang w:eastAsia="tr-TR"/>
              </w:rPr>
              <w:t> </w:t>
            </w:r>
          </w:p>
        </w:tc>
        <w:tc>
          <w:tcPr>
            <w:tcW w:w="0" w:type="auto"/>
            <w:tcBorders>
              <w:top w:val="single" w:sz="4" w:space="0" w:color="auto"/>
              <w:left w:val="single" w:sz="4" w:space="0" w:color="000000"/>
              <w:bottom w:val="single" w:sz="4" w:space="0" w:color="000000"/>
              <w:right w:val="single" w:sz="4" w:space="0" w:color="000000"/>
            </w:tcBorders>
            <w:shd w:val="clear" w:color="000000" w:fill="D7DEDE"/>
            <w:vAlign w:val="bottom"/>
            <w:hideMark/>
          </w:tcPr>
          <w:p w14:paraId="63304501" w14:textId="77777777" w:rsidR="008E3A37" w:rsidRPr="00A367AD" w:rsidRDefault="008E3A37" w:rsidP="008E3A37">
            <w:pPr>
              <w:spacing w:after="0" w:line="240" w:lineRule="auto"/>
              <w:jc w:val="center"/>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 xml:space="preserve">2023 YILI </w:t>
            </w:r>
          </w:p>
        </w:tc>
        <w:tc>
          <w:tcPr>
            <w:tcW w:w="0" w:type="auto"/>
            <w:tcBorders>
              <w:top w:val="single" w:sz="4" w:space="0" w:color="auto"/>
              <w:left w:val="nil"/>
              <w:bottom w:val="single" w:sz="4" w:space="0" w:color="000000"/>
              <w:right w:val="single" w:sz="4" w:space="0" w:color="000000"/>
            </w:tcBorders>
            <w:shd w:val="clear" w:color="000000" w:fill="D7DEDE"/>
            <w:vAlign w:val="bottom"/>
            <w:hideMark/>
          </w:tcPr>
          <w:p w14:paraId="4DD42CED" w14:textId="77777777" w:rsidR="008E3A37" w:rsidRPr="00A367AD" w:rsidRDefault="008E3A37" w:rsidP="008E3A37">
            <w:pPr>
              <w:spacing w:after="0" w:line="240" w:lineRule="auto"/>
              <w:jc w:val="center"/>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 xml:space="preserve">2024 YILI </w:t>
            </w:r>
          </w:p>
        </w:tc>
        <w:tc>
          <w:tcPr>
            <w:tcW w:w="0" w:type="auto"/>
            <w:tcBorders>
              <w:top w:val="single" w:sz="4" w:space="0" w:color="auto"/>
              <w:left w:val="nil"/>
              <w:bottom w:val="single" w:sz="4" w:space="0" w:color="000000"/>
              <w:right w:val="single" w:sz="4" w:space="0" w:color="auto"/>
            </w:tcBorders>
            <w:shd w:val="clear" w:color="000000" w:fill="D7DEDE"/>
            <w:vAlign w:val="bottom"/>
            <w:hideMark/>
          </w:tcPr>
          <w:p w14:paraId="5FCC59B6" w14:textId="77777777" w:rsidR="008E3A37" w:rsidRPr="00A367AD" w:rsidRDefault="008E3A37" w:rsidP="008E3A37">
            <w:pPr>
              <w:spacing w:after="0" w:line="240" w:lineRule="auto"/>
              <w:jc w:val="center"/>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 xml:space="preserve">2025 YILI </w:t>
            </w:r>
          </w:p>
        </w:tc>
      </w:tr>
      <w:tr w:rsidR="008E3A37" w:rsidRPr="00A367AD" w14:paraId="1CCDB36A" w14:textId="77777777" w:rsidTr="00A367AD">
        <w:trPr>
          <w:trHeight w:val="300"/>
        </w:trPr>
        <w:tc>
          <w:tcPr>
            <w:tcW w:w="0" w:type="auto"/>
            <w:gridSpan w:val="6"/>
            <w:tcBorders>
              <w:top w:val="single" w:sz="4" w:space="0" w:color="000000"/>
              <w:left w:val="single" w:sz="4" w:space="0" w:color="auto"/>
              <w:bottom w:val="single" w:sz="4" w:space="0" w:color="000000"/>
              <w:right w:val="nil"/>
            </w:tcBorders>
            <w:shd w:val="clear" w:color="000000" w:fill="D7DEDE"/>
            <w:vAlign w:val="bottom"/>
            <w:hideMark/>
          </w:tcPr>
          <w:p w14:paraId="6AEA1CA3" w14:textId="77777777" w:rsidR="008E3A37" w:rsidRPr="00A367AD" w:rsidRDefault="008E3A37" w:rsidP="008E3A37">
            <w:pPr>
              <w:spacing w:after="0" w:line="240" w:lineRule="auto"/>
              <w:jc w:val="right"/>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 xml:space="preserve">GİDERLER  TOPLAMI (A) </w:t>
            </w:r>
          </w:p>
        </w:tc>
        <w:tc>
          <w:tcPr>
            <w:tcW w:w="0" w:type="auto"/>
            <w:tcBorders>
              <w:top w:val="nil"/>
              <w:left w:val="nil"/>
              <w:bottom w:val="single" w:sz="4" w:space="0" w:color="000000"/>
              <w:right w:val="nil"/>
            </w:tcBorders>
            <w:shd w:val="clear" w:color="000000" w:fill="FFFFFF"/>
            <w:vAlign w:val="bottom"/>
            <w:hideMark/>
          </w:tcPr>
          <w:p w14:paraId="32598CAE"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27.734.026,54</w:t>
            </w:r>
          </w:p>
        </w:tc>
        <w:tc>
          <w:tcPr>
            <w:tcW w:w="0" w:type="auto"/>
            <w:tcBorders>
              <w:top w:val="nil"/>
              <w:left w:val="nil"/>
              <w:bottom w:val="single" w:sz="4" w:space="0" w:color="000000"/>
              <w:right w:val="nil"/>
            </w:tcBorders>
            <w:shd w:val="clear" w:color="000000" w:fill="FFFFFF"/>
            <w:vAlign w:val="bottom"/>
            <w:hideMark/>
          </w:tcPr>
          <w:p w14:paraId="3076C59B"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58.018.867,04</w:t>
            </w:r>
          </w:p>
        </w:tc>
        <w:tc>
          <w:tcPr>
            <w:tcW w:w="0" w:type="auto"/>
            <w:gridSpan w:val="2"/>
            <w:tcBorders>
              <w:top w:val="single" w:sz="4" w:space="0" w:color="000000"/>
              <w:left w:val="nil"/>
              <w:bottom w:val="single" w:sz="4" w:space="0" w:color="000000"/>
              <w:right w:val="single" w:sz="4" w:space="0" w:color="000000"/>
            </w:tcBorders>
            <w:shd w:val="clear" w:color="000000" w:fill="FFFFFF"/>
            <w:vAlign w:val="bottom"/>
            <w:hideMark/>
          </w:tcPr>
          <w:p w14:paraId="57878F58"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79.794.333,35</w:t>
            </w:r>
          </w:p>
        </w:tc>
        <w:tc>
          <w:tcPr>
            <w:tcW w:w="0" w:type="auto"/>
            <w:gridSpan w:val="7"/>
            <w:tcBorders>
              <w:top w:val="single" w:sz="4" w:space="0" w:color="000000"/>
              <w:left w:val="nil"/>
              <w:bottom w:val="single" w:sz="4" w:space="0" w:color="000000"/>
              <w:right w:val="nil"/>
            </w:tcBorders>
            <w:shd w:val="clear" w:color="000000" w:fill="D7DEDE"/>
            <w:vAlign w:val="bottom"/>
            <w:hideMark/>
          </w:tcPr>
          <w:p w14:paraId="0692FA1D" w14:textId="77777777" w:rsidR="008E3A37" w:rsidRPr="00A367AD" w:rsidRDefault="008E3A37" w:rsidP="008E3A37">
            <w:pPr>
              <w:spacing w:after="0" w:line="240" w:lineRule="auto"/>
              <w:jc w:val="right"/>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NET GELİR (D= (B-C)</w:t>
            </w:r>
          </w:p>
        </w:tc>
        <w:tc>
          <w:tcPr>
            <w:tcW w:w="0" w:type="auto"/>
            <w:tcBorders>
              <w:top w:val="nil"/>
              <w:left w:val="nil"/>
              <w:bottom w:val="single" w:sz="4" w:space="0" w:color="000000"/>
              <w:right w:val="nil"/>
            </w:tcBorders>
            <w:shd w:val="clear" w:color="000000" w:fill="FFFFFF"/>
            <w:vAlign w:val="bottom"/>
            <w:hideMark/>
          </w:tcPr>
          <w:p w14:paraId="4F91E787"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35.287.476,01</w:t>
            </w:r>
          </w:p>
        </w:tc>
        <w:tc>
          <w:tcPr>
            <w:tcW w:w="0" w:type="auto"/>
            <w:tcBorders>
              <w:top w:val="nil"/>
              <w:left w:val="nil"/>
              <w:bottom w:val="single" w:sz="4" w:space="0" w:color="000000"/>
              <w:right w:val="nil"/>
            </w:tcBorders>
            <w:shd w:val="clear" w:color="000000" w:fill="FFFFFF"/>
            <w:vAlign w:val="bottom"/>
            <w:hideMark/>
          </w:tcPr>
          <w:p w14:paraId="2B6BFA57"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64.985.078,67</w:t>
            </w:r>
          </w:p>
        </w:tc>
        <w:tc>
          <w:tcPr>
            <w:tcW w:w="0" w:type="auto"/>
            <w:tcBorders>
              <w:top w:val="nil"/>
              <w:left w:val="nil"/>
              <w:bottom w:val="single" w:sz="4" w:space="0" w:color="000000"/>
              <w:right w:val="single" w:sz="4" w:space="0" w:color="auto"/>
            </w:tcBorders>
            <w:shd w:val="clear" w:color="000000" w:fill="FFFFFF"/>
            <w:vAlign w:val="bottom"/>
            <w:hideMark/>
          </w:tcPr>
          <w:p w14:paraId="686F9C57"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95.781.060,37</w:t>
            </w:r>
          </w:p>
        </w:tc>
      </w:tr>
      <w:tr w:rsidR="008E3A37" w:rsidRPr="00A367AD" w14:paraId="292E738A" w14:textId="77777777" w:rsidTr="00A367AD">
        <w:trPr>
          <w:trHeight w:val="300"/>
        </w:trPr>
        <w:tc>
          <w:tcPr>
            <w:tcW w:w="0" w:type="auto"/>
            <w:gridSpan w:val="6"/>
            <w:tcBorders>
              <w:top w:val="single" w:sz="4" w:space="0" w:color="000000"/>
              <w:left w:val="single" w:sz="4" w:space="0" w:color="auto"/>
              <w:bottom w:val="single" w:sz="4" w:space="0" w:color="000000"/>
              <w:right w:val="nil"/>
            </w:tcBorders>
            <w:shd w:val="clear" w:color="000000" w:fill="D7DEDE"/>
            <w:vAlign w:val="bottom"/>
            <w:hideMark/>
          </w:tcPr>
          <w:p w14:paraId="1A689C03" w14:textId="77777777" w:rsidR="008E3A37" w:rsidRPr="00A367AD" w:rsidRDefault="008E3A37" w:rsidP="008E3A37">
            <w:pPr>
              <w:spacing w:after="0" w:line="240" w:lineRule="auto"/>
              <w:jc w:val="right"/>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 xml:space="preserve">GELİRLER  TOPLAMI (B) </w:t>
            </w:r>
          </w:p>
        </w:tc>
        <w:tc>
          <w:tcPr>
            <w:tcW w:w="0" w:type="auto"/>
            <w:tcBorders>
              <w:top w:val="nil"/>
              <w:left w:val="nil"/>
              <w:bottom w:val="single" w:sz="4" w:space="0" w:color="000000"/>
              <w:right w:val="nil"/>
            </w:tcBorders>
            <w:shd w:val="clear" w:color="000000" w:fill="FFFFFF"/>
            <w:vAlign w:val="bottom"/>
            <w:hideMark/>
          </w:tcPr>
          <w:p w14:paraId="3A35E2E7"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35.668.764,99</w:t>
            </w:r>
          </w:p>
        </w:tc>
        <w:tc>
          <w:tcPr>
            <w:tcW w:w="0" w:type="auto"/>
            <w:tcBorders>
              <w:top w:val="nil"/>
              <w:left w:val="nil"/>
              <w:bottom w:val="single" w:sz="4" w:space="0" w:color="000000"/>
              <w:right w:val="nil"/>
            </w:tcBorders>
            <w:shd w:val="clear" w:color="000000" w:fill="FFFFFF"/>
            <w:vAlign w:val="bottom"/>
            <w:hideMark/>
          </w:tcPr>
          <w:p w14:paraId="404E7A28"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65.583.723,85</w:t>
            </w:r>
          </w:p>
        </w:tc>
        <w:tc>
          <w:tcPr>
            <w:tcW w:w="0" w:type="auto"/>
            <w:gridSpan w:val="2"/>
            <w:tcBorders>
              <w:top w:val="single" w:sz="4" w:space="0" w:color="000000"/>
              <w:left w:val="nil"/>
              <w:bottom w:val="single" w:sz="4" w:space="0" w:color="000000"/>
              <w:right w:val="single" w:sz="4" w:space="0" w:color="000000"/>
            </w:tcBorders>
            <w:shd w:val="clear" w:color="000000" w:fill="FFFFFF"/>
            <w:vAlign w:val="bottom"/>
            <w:hideMark/>
          </w:tcPr>
          <w:p w14:paraId="1DB119E3"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95.825.601,80</w:t>
            </w:r>
          </w:p>
        </w:tc>
        <w:tc>
          <w:tcPr>
            <w:tcW w:w="0" w:type="auto"/>
            <w:gridSpan w:val="7"/>
            <w:tcBorders>
              <w:top w:val="single" w:sz="4" w:space="0" w:color="000000"/>
              <w:left w:val="nil"/>
              <w:bottom w:val="single" w:sz="4" w:space="0" w:color="000000"/>
              <w:right w:val="nil"/>
            </w:tcBorders>
            <w:shd w:val="clear" w:color="000000" w:fill="D7DEDE"/>
            <w:vAlign w:val="bottom"/>
            <w:hideMark/>
          </w:tcPr>
          <w:p w14:paraId="2E3AECA3" w14:textId="77777777" w:rsidR="008E3A37" w:rsidRPr="00A367AD" w:rsidRDefault="008E3A37" w:rsidP="008E3A37">
            <w:pPr>
              <w:spacing w:after="0" w:line="240" w:lineRule="auto"/>
              <w:jc w:val="right"/>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ENFLASYON DÜZELTMESİ (E)</w:t>
            </w:r>
          </w:p>
        </w:tc>
        <w:tc>
          <w:tcPr>
            <w:tcW w:w="0" w:type="auto"/>
            <w:tcBorders>
              <w:top w:val="nil"/>
              <w:left w:val="nil"/>
              <w:bottom w:val="single" w:sz="4" w:space="0" w:color="000000"/>
              <w:right w:val="nil"/>
            </w:tcBorders>
            <w:shd w:val="clear" w:color="000000" w:fill="FFFFFF"/>
            <w:vAlign w:val="bottom"/>
            <w:hideMark/>
          </w:tcPr>
          <w:p w14:paraId="2594F485"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0,00</w:t>
            </w:r>
          </w:p>
        </w:tc>
        <w:tc>
          <w:tcPr>
            <w:tcW w:w="0" w:type="auto"/>
            <w:tcBorders>
              <w:top w:val="nil"/>
              <w:left w:val="nil"/>
              <w:bottom w:val="single" w:sz="4" w:space="0" w:color="000000"/>
              <w:right w:val="nil"/>
            </w:tcBorders>
            <w:shd w:val="clear" w:color="000000" w:fill="FFFFFF"/>
            <w:vAlign w:val="bottom"/>
            <w:hideMark/>
          </w:tcPr>
          <w:p w14:paraId="5E755AD8"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278.284,91</w:t>
            </w:r>
          </w:p>
        </w:tc>
        <w:tc>
          <w:tcPr>
            <w:tcW w:w="0" w:type="auto"/>
            <w:tcBorders>
              <w:top w:val="nil"/>
              <w:left w:val="nil"/>
              <w:bottom w:val="single" w:sz="4" w:space="0" w:color="000000"/>
              <w:right w:val="single" w:sz="4" w:space="0" w:color="auto"/>
            </w:tcBorders>
            <w:shd w:val="clear" w:color="000000" w:fill="FFFFFF"/>
            <w:vAlign w:val="bottom"/>
            <w:hideMark/>
          </w:tcPr>
          <w:p w14:paraId="572B0A14"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1.484.522,09</w:t>
            </w:r>
          </w:p>
        </w:tc>
      </w:tr>
      <w:tr w:rsidR="008E3A37" w:rsidRPr="00A367AD" w14:paraId="5E99CCD7" w14:textId="77777777" w:rsidTr="00A367AD">
        <w:trPr>
          <w:trHeight w:val="300"/>
        </w:trPr>
        <w:tc>
          <w:tcPr>
            <w:tcW w:w="0" w:type="auto"/>
            <w:gridSpan w:val="6"/>
            <w:tcBorders>
              <w:top w:val="single" w:sz="4" w:space="0" w:color="000000"/>
              <w:left w:val="single" w:sz="4" w:space="0" w:color="auto"/>
              <w:bottom w:val="single" w:sz="4" w:space="0" w:color="auto"/>
              <w:right w:val="nil"/>
            </w:tcBorders>
            <w:shd w:val="clear" w:color="000000" w:fill="D7DEDE"/>
            <w:vAlign w:val="bottom"/>
            <w:hideMark/>
          </w:tcPr>
          <w:p w14:paraId="7613398A" w14:textId="77777777" w:rsidR="008E3A37" w:rsidRPr="00A367AD" w:rsidRDefault="008E3A37" w:rsidP="008E3A37">
            <w:pPr>
              <w:spacing w:after="0" w:line="240" w:lineRule="auto"/>
              <w:jc w:val="right"/>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 xml:space="preserve">İNDİRİM İADE İSKONTO  TOPLAMI (C) </w:t>
            </w:r>
          </w:p>
        </w:tc>
        <w:tc>
          <w:tcPr>
            <w:tcW w:w="0" w:type="auto"/>
            <w:tcBorders>
              <w:top w:val="nil"/>
              <w:left w:val="nil"/>
              <w:bottom w:val="single" w:sz="4" w:space="0" w:color="auto"/>
              <w:right w:val="nil"/>
            </w:tcBorders>
            <w:shd w:val="clear" w:color="000000" w:fill="FFFFFF"/>
            <w:vAlign w:val="bottom"/>
            <w:hideMark/>
          </w:tcPr>
          <w:p w14:paraId="5A935D1D"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381.288,98</w:t>
            </w:r>
          </w:p>
        </w:tc>
        <w:tc>
          <w:tcPr>
            <w:tcW w:w="0" w:type="auto"/>
            <w:tcBorders>
              <w:top w:val="nil"/>
              <w:left w:val="nil"/>
              <w:bottom w:val="single" w:sz="4" w:space="0" w:color="auto"/>
              <w:right w:val="nil"/>
            </w:tcBorders>
            <w:shd w:val="clear" w:color="000000" w:fill="FFFFFF"/>
            <w:vAlign w:val="bottom"/>
            <w:hideMark/>
          </w:tcPr>
          <w:p w14:paraId="626816A5"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598.645,18</w:t>
            </w:r>
          </w:p>
        </w:tc>
        <w:tc>
          <w:tcPr>
            <w:tcW w:w="0" w:type="auto"/>
            <w:gridSpan w:val="2"/>
            <w:tcBorders>
              <w:top w:val="single" w:sz="4" w:space="0" w:color="000000"/>
              <w:left w:val="nil"/>
              <w:bottom w:val="single" w:sz="4" w:space="0" w:color="auto"/>
              <w:right w:val="single" w:sz="4" w:space="0" w:color="000000"/>
            </w:tcBorders>
            <w:shd w:val="clear" w:color="000000" w:fill="FFFFFF"/>
            <w:vAlign w:val="bottom"/>
            <w:hideMark/>
          </w:tcPr>
          <w:p w14:paraId="4E39B479"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44.541,43</w:t>
            </w:r>
          </w:p>
        </w:tc>
        <w:tc>
          <w:tcPr>
            <w:tcW w:w="0" w:type="auto"/>
            <w:gridSpan w:val="7"/>
            <w:tcBorders>
              <w:top w:val="single" w:sz="4" w:space="0" w:color="000000"/>
              <w:left w:val="nil"/>
              <w:bottom w:val="single" w:sz="4" w:space="0" w:color="auto"/>
              <w:right w:val="nil"/>
            </w:tcBorders>
            <w:shd w:val="clear" w:color="000000" w:fill="D7DEDE"/>
            <w:vAlign w:val="bottom"/>
            <w:hideMark/>
          </w:tcPr>
          <w:p w14:paraId="16CD5B74" w14:textId="77777777" w:rsidR="008E3A37" w:rsidRPr="00A367AD" w:rsidRDefault="008E3A37" w:rsidP="008E3A37">
            <w:pPr>
              <w:spacing w:after="0" w:line="240" w:lineRule="auto"/>
              <w:jc w:val="right"/>
              <w:rPr>
                <w:rFonts w:ascii="Arial" w:eastAsia="Times New Roman" w:hAnsi="Arial" w:cs="Arial"/>
                <w:b/>
                <w:bCs/>
                <w:color w:val="000000"/>
                <w:sz w:val="10"/>
                <w:szCs w:val="10"/>
                <w:lang w:eastAsia="tr-TR"/>
              </w:rPr>
            </w:pPr>
            <w:r w:rsidRPr="00A367AD">
              <w:rPr>
                <w:rFonts w:ascii="Arial" w:eastAsia="Times New Roman" w:hAnsi="Arial" w:cs="Arial"/>
                <w:b/>
                <w:bCs/>
                <w:color w:val="000000"/>
                <w:sz w:val="10"/>
                <w:szCs w:val="10"/>
                <w:lang w:eastAsia="tr-TR"/>
              </w:rPr>
              <w:t>FAALİYET SONUCU  [((D+E)-A](+/-)</w:t>
            </w:r>
          </w:p>
        </w:tc>
        <w:tc>
          <w:tcPr>
            <w:tcW w:w="0" w:type="auto"/>
            <w:tcBorders>
              <w:top w:val="nil"/>
              <w:left w:val="nil"/>
              <w:bottom w:val="single" w:sz="4" w:space="0" w:color="auto"/>
              <w:right w:val="nil"/>
            </w:tcBorders>
            <w:shd w:val="clear" w:color="000000" w:fill="FFFFFF"/>
            <w:vAlign w:val="bottom"/>
            <w:hideMark/>
          </w:tcPr>
          <w:p w14:paraId="5F3A2E48"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7.553.449,47</w:t>
            </w:r>
          </w:p>
        </w:tc>
        <w:tc>
          <w:tcPr>
            <w:tcW w:w="0" w:type="auto"/>
            <w:tcBorders>
              <w:top w:val="nil"/>
              <w:left w:val="nil"/>
              <w:bottom w:val="single" w:sz="4" w:space="0" w:color="auto"/>
              <w:right w:val="nil"/>
            </w:tcBorders>
            <w:shd w:val="clear" w:color="000000" w:fill="FFFFFF"/>
            <w:vAlign w:val="bottom"/>
            <w:hideMark/>
          </w:tcPr>
          <w:p w14:paraId="560E6263"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7.244.496,54</w:t>
            </w:r>
          </w:p>
        </w:tc>
        <w:tc>
          <w:tcPr>
            <w:tcW w:w="0" w:type="auto"/>
            <w:tcBorders>
              <w:top w:val="nil"/>
              <w:left w:val="nil"/>
              <w:bottom w:val="single" w:sz="4" w:space="0" w:color="auto"/>
              <w:right w:val="single" w:sz="4" w:space="0" w:color="auto"/>
            </w:tcBorders>
            <w:shd w:val="clear" w:color="000000" w:fill="FFFFFF"/>
            <w:vAlign w:val="bottom"/>
            <w:hideMark/>
          </w:tcPr>
          <w:p w14:paraId="00E14ED4" w14:textId="77777777" w:rsidR="008E3A37" w:rsidRPr="00A367AD" w:rsidRDefault="008E3A37" w:rsidP="008E3A37">
            <w:pPr>
              <w:spacing w:after="0" w:line="240" w:lineRule="auto"/>
              <w:jc w:val="right"/>
              <w:rPr>
                <w:rFonts w:ascii="Tahoma" w:eastAsia="Times New Roman" w:hAnsi="Tahoma" w:cs="Tahoma"/>
                <w:b/>
                <w:bCs/>
                <w:color w:val="000000"/>
                <w:sz w:val="10"/>
                <w:szCs w:val="10"/>
                <w:lang w:eastAsia="tr-TR"/>
              </w:rPr>
            </w:pPr>
            <w:r w:rsidRPr="00A367AD">
              <w:rPr>
                <w:rFonts w:ascii="Tahoma" w:eastAsia="Times New Roman" w:hAnsi="Tahoma" w:cs="Tahoma"/>
                <w:b/>
                <w:bCs/>
                <w:color w:val="000000"/>
                <w:sz w:val="10"/>
                <w:szCs w:val="10"/>
                <w:lang w:eastAsia="tr-TR"/>
              </w:rPr>
              <w:t>17.471.249,11</w:t>
            </w:r>
          </w:p>
        </w:tc>
      </w:tr>
    </w:tbl>
    <w:p w14:paraId="21E9B7F2" w14:textId="7D409D9E" w:rsidR="00945E5B" w:rsidRDefault="00945E5B">
      <w:pPr>
        <w:spacing w:after="160" w:line="259" w:lineRule="auto"/>
      </w:pPr>
    </w:p>
    <w:p w14:paraId="32EB9F00" w14:textId="1BD666A8" w:rsidR="00540B1E" w:rsidRDefault="00A4582B">
      <w:pPr>
        <w:spacing w:after="160" w:line="259" w:lineRule="auto"/>
      </w:pPr>
      <w:r w:rsidRPr="00A4582B">
        <w:t xml:space="preserve">15.04.2026  10:57:26     ** Rapor  15/04/2026  02:08:49  tarihli bilgileri içermektedir   </w:t>
      </w:r>
    </w:p>
    <w:p w14:paraId="64F8523A" w14:textId="25776CBD" w:rsidR="00540B1E" w:rsidRDefault="00540B1E">
      <w:pPr>
        <w:spacing w:after="160" w:line="259" w:lineRule="auto"/>
      </w:pPr>
    </w:p>
    <w:p w14:paraId="71935730" w14:textId="3C84C60C" w:rsidR="00540B1E" w:rsidRDefault="00540B1E">
      <w:pPr>
        <w:spacing w:after="160" w:line="259" w:lineRule="auto"/>
      </w:pPr>
    </w:p>
    <w:p w14:paraId="4CAE8CB5" w14:textId="5F58C721" w:rsidR="00540B1E" w:rsidRDefault="00540B1E">
      <w:pPr>
        <w:spacing w:after="160" w:line="259" w:lineRule="auto"/>
      </w:pPr>
    </w:p>
    <w:p w14:paraId="6BDC32D9" w14:textId="7997A451" w:rsidR="00540B1E" w:rsidRDefault="00540B1E">
      <w:pPr>
        <w:spacing w:after="160" w:line="259" w:lineRule="auto"/>
      </w:pPr>
    </w:p>
    <w:p w14:paraId="4987B06F" w14:textId="0ACB591A" w:rsidR="00540B1E" w:rsidRDefault="00540B1E">
      <w:pPr>
        <w:spacing w:after="160" w:line="259" w:lineRule="auto"/>
      </w:pPr>
    </w:p>
    <w:p w14:paraId="6FB848C2" w14:textId="77777777" w:rsidR="00E3747B" w:rsidRDefault="00E3747B" w:rsidP="00A367AD">
      <w:pPr>
        <w:autoSpaceDE w:val="0"/>
        <w:autoSpaceDN w:val="0"/>
        <w:adjustRightInd w:val="0"/>
        <w:spacing w:after="0" w:line="240" w:lineRule="auto"/>
        <w:jc w:val="center"/>
        <w:rPr>
          <w:rFonts w:ascii="Calibri" w:hAnsi="Calibri" w:cs="Calibri"/>
          <w:b/>
          <w:bCs/>
          <w:color w:val="000000"/>
          <w:sz w:val="16"/>
          <w:szCs w:val="16"/>
        </w:rPr>
        <w:sectPr w:rsidR="00E3747B" w:rsidSect="00F97B42">
          <w:pgSz w:w="15840" w:h="12240" w:orient="landscape"/>
          <w:pgMar w:top="1417" w:right="1417" w:bottom="1417" w:left="1417" w:header="624" w:footer="708" w:gutter="0"/>
          <w:cols w:space="708"/>
          <w:docGrid w:linePitch="360"/>
        </w:sectPr>
      </w:pPr>
    </w:p>
    <w:tbl>
      <w:tblPr>
        <w:tblpPr w:leftFromText="141" w:rightFromText="141" w:vertAnchor="text" w:horzAnchor="margin" w:tblpY="-1090"/>
        <w:tblW w:w="5000" w:type="pct"/>
        <w:tblCellMar>
          <w:left w:w="30" w:type="dxa"/>
          <w:right w:w="30" w:type="dxa"/>
        </w:tblCellMar>
        <w:tblLook w:val="0000" w:firstRow="0" w:lastRow="0" w:firstColumn="0" w:lastColumn="0" w:noHBand="0" w:noVBand="0"/>
      </w:tblPr>
      <w:tblGrid>
        <w:gridCol w:w="5124"/>
        <w:gridCol w:w="1453"/>
        <w:gridCol w:w="1465"/>
        <w:gridCol w:w="1364"/>
      </w:tblGrid>
      <w:tr w:rsidR="00A4582B" w14:paraId="00BC383A" w14:textId="77777777" w:rsidTr="001E31F1">
        <w:trPr>
          <w:trHeight w:val="192"/>
        </w:trPr>
        <w:tc>
          <w:tcPr>
            <w:tcW w:w="9406" w:type="dxa"/>
            <w:gridSpan w:val="4"/>
            <w:tcBorders>
              <w:top w:val="nil"/>
              <w:left w:val="nil"/>
              <w:bottom w:val="single" w:sz="12" w:space="0" w:color="auto"/>
              <w:right w:val="nil"/>
            </w:tcBorders>
          </w:tcPr>
          <w:p w14:paraId="0F88734E" w14:textId="65B35FAD" w:rsidR="00A4582B" w:rsidRPr="00A4582B" w:rsidRDefault="00A4582B" w:rsidP="001E31F1">
            <w:pPr>
              <w:autoSpaceDE w:val="0"/>
              <w:autoSpaceDN w:val="0"/>
              <w:adjustRightInd w:val="0"/>
              <w:spacing w:after="0" w:line="240" w:lineRule="auto"/>
              <w:jc w:val="center"/>
              <w:rPr>
                <w:rFonts w:ascii="Calibri" w:hAnsi="Calibri" w:cs="Calibri"/>
                <w:b/>
                <w:bCs/>
                <w:color w:val="000000"/>
                <w:sz w:val="20"/>
                <w:szCs w:val="20"/>
              </w:rPr>
            </w:pPr>
            <w:r w:rsidRPr="00A4582B">
              <w:rPr>
                <w:rFonts w:ascii="Calibri" w:hAnsi="Calibri" w:cs="Calibri"/>
                <w:b/>
                <w:bCs/>
                <w:color w:val="000000"/>
                <w:sz w:val="20"/>
                <w:szCs w:val="20"/>
              </w:rPr>
              <w:lastRenderedPageBreak/>
              <w:t>Atatürk Kültür Merkezi Başkanlığı 2025 Yılı Nakit Akış Tablosu</w:t>
            </w:r>
          </w:p>
        </w:tc>
      </w:tr>
      <w:tr w:rsidR="00E3747B" w14:paraId="2BF66918" w14:textId="77777777" w:rsidTr="001E31F1">
        <w:trPr>
          <w:trHeight w:val="180"/>
        </w:trPr>
        <w:tc>
          <w:tcPr>
            <w:tcW w:w="5124" w:type="dxa"/>
            <w:tcBorders>
              <w:top w:val="single" w:sz="12" w:space="0" w:color="auto"/>
              <w:left w:val="single" w:sz="12" w:space="0" w:color="auto"/>
              <w:bottom w:val="nil"/>
              <w:right w:val="nil"/>
            </w:tcBorders>
            <w:shd w:val="solid" w:color="808080" w:fill="auto"/>
          </w:tcPr>
          <w:p w14:paraId="4FC5C816" w14:textId="77777777" w:rsidR="002B78AB" w:rsidRDefault="002B78AB" w:rsidP="001E31F1">
            <w:pPr>
              <w:autoSpaceDE w:val="0"/>
              <w:autoSpaceDN w:val="0"/>
              <w:adjustRightInd w:val="0"/>
              <w:spacing w:after="0" w:line="240" w:lineRule="auto"/>
              <w:jc w:val="center"/>
              <w:rPr>
                <w:rFonts w:ascii="Calibri" w:hAnsi="Calibri" w:cs="Calibri"/>
                <w:b/>
                <w:bCs/>
                <w:color w:val="FFFFFF"/>
                <w:sz w:val="16"/>
                <w:szCs w:val="16"/>
              </w:rPr>
            </w:pPr>
            <w:r>
              <w:rPr>
                <w:rFonts w:ascii="Calibri" w:hAnsi="Calibri" w:cs="Calibri"/>
                <w:b/>
                <w:bCs/>
                <w:color w:val="FFFFFF"/>
                <w:sz w:val="16"/>
                <w:szCs w:val="16"/>
              </w:rPr>
              <w:t>NAKİT AKIŞLARI</w:t>
            </w:r>
          </w:p>
        </w:tc>
        <w:tc>
          <w:tcPr>
            <w:tcW w:w="1453" w:type="dxa"/>
            <w:tcBorders>
              <w:top w:val="single" w:sz="12" w:space="0" w:color="auto"/>
              <w:left w:val="single" w:sz="6" w:space="0" w:color="auto"/>
              <w:bottom w:val="nil"/>
              <w:right w:val="single" w:sz="12" w:space="0" w:color="auto"/>
            </w:tcBorders>
            <w:shd w:val="solid" w:color="808080" w:fill="auto"/>
          </w:tcPr>
          <w:p w14:paraId="7199C49D" w14:textId="5B61BBF3" w:rsidR="002B78AB" w:rsidRDefault="002B78AB" w:rsidP="001E31F1">
            <w:pPr>
              <w:autoSpaceDE w:val="0"/>
              <w:autoSpaceDN w:val="0"/>
              <w:adjustRightInd w:val="0"/>
              <w:spacing w:after="0" w:line="240" w:lineRule="auto"/>
              <w:jc w:val="center"/>
              <w:rPr>
                <w:rFonts w:ascii="Calibri" w:hAnsi="Calibri" w:cs="Calibri"/>
                <w:b/>
                <w:bCs/>
                <w:color w:val="FFFFFF"/>
                <w:sz w:val="16"/>
                <w:szCs w:val="16"/>
              </w:rPr>
            </w:pPr>
            <w:r>
              <w:rPr>
                <w:rFonts w:ascii="Calibri" w:hAnsi="Calibri" w:cs="Calibri"/>
                <w:b/>
                <w:bCs/>
                <w:color w:val="FFFFFF"/>
                <w:sz w:val="16"/>
                <w:szCs w:val="16"/>
              </w:rPr>
              <w:t>2023 YILI</w:t>
            </w:r>
          </w:p>
        </w:tc>
        <w:tc>
          <w:tcPr>
            <w:tcW w:w="1465" w:type="dxa"/>
            <w:tcBorders>
              <w:top w:val="single" w:sz="12" w:space="0" w:color="auto"/>
              <w:left w:val="single" w:sz="6" w:space="0" w:color="auto"/>
              <w:bottom w:val="nil"/>
              <w:right w:val="single" w:sz="12" w:space="0" w:color="auto"/>
            </w:tcBorders>
            <w:shd w:val="solid" w:color="808080" w:fill="auto"/>
          </w:tcPr>
          <w:p w14:paraId="3318B16C" w14:textId="42A4BDF1" w:rsidR="002B78AB" w:rsidRDefault="002B78AB" w:rsidP="001E31F1">
            <w:pPr>
              <w:autoSpaceDE w:val="0"/>
              <w:autoSpaceDN w:val="0"/>
              <w:adjustRightInd w:val="0"/>
              <w:spacing w:after="0" w:line="240" w:lineRule="auto"/>
              <w:jc w:val="center"/>
              <w:rPr>
                <w:rFonts w:ascii="Calibri" w:hAnsi="Calibri" w:cs="Calibri"/>
                <w:b/>
                <w:bCs/>
                <w:color w:val="FFFFFF"/>
                <w:sz w:val="16"/>
                <w:szCs w:val="16"/>
              </w:rPr>
            </w:pPr>
            <w:r>
              <w:rPr>
                <w:rFonts w:ascii="Calibri" w:hAnsi="Calibri" w:cs="Calibri"/>
                <w:b/>
                <w:bCs/>
                <w:color w:val="FFFFFF"/>
                <w:sz w:val="16"/>
                <w:szCs w:val="16"/>
              </w:rPr>
              <w:t>2024 YILI</w:t>
            </w:r>
          </w:p>
        </w:tc>
        <w:tc>
          <w:tcPr>
            <w:tcW w:w="1364" w:type="dxa"/>
            <w:tcBorders>
              <w:top w:val="single" w:sz="12" w:space="0" w:color="auto"/>
              <w:left w:val="single" w:sz="6" w:space="0" w:color="auto"/>
              <w:bottom w:val="nil"/>
              <w:right w:val="single" w:sz="12" w:space="0" w:color="auto"/>
            </w:tcBorders>
            <w:shd w:val="solid" w:color="808080" w:fill="auto"/>
          </w:tcPr>
          <w:p w14:paraId="555B55C6" w14:textId="7A4A38E6" w:rsidR="002B78AB" w:rsidRDefault="002B78AB" w:rsidP="001E31F1">
            <w:pPr>
              <w:autoSpaceDE w:val="0"/>
              <w:autoSpaceDN w:val="0"/>
              <w:adjustRightInd w:val="0"/>
              <w:spacing w:after="0" w:line="240" w:lineRule="auto"/>
              <w:jc w:val="center"/>
              <w:rPr>
                <w:rFonts w:ascii="Calibri" w:hAnsi="Calibri" w:cs="Calibri"/>
                <w:b/>
                <w:bCs/>
                <w:color w:val="FFFFFF"/>
                <w:sz w:val="16"/>
                <w:szCs w:val="16"/>
              </w:rPr>
            </w:pPr>
            <w:r>
              <w:rPr>
                <w:rFonts w:ascii="Calibri" w:hAnsi="Calibri" w:cs="Calibri"/>
                <w:b/>
                <w:bCs/>
                <w:color w:val="FFFFFF"/>
                <w:sz w:val="16"/>
                <w:szCs w:val="16"/>
              </w:rPr>
              <w:t>2025 YILI</w:t>
            </w:r>
          </w:p>
        </w:tc>
      </w:tr>
      <w:tr w:rsidR="00E3747B" w14:paraId="2739DF7C" w14:textId="77777777" w:rsidTr="001E31F1">
        <w:trPr>
          <w:trHeight w:val="180"/>
        </w:trPr>
        <w:tc>
          <w:tcPr>
            <w:tcW w:w="5124" w:type="dxa"/>
            <w:tcBorders>
              <w:top w:val="nil"/>
              <w:left w:val="single" w:sz="12" w:space="0" w:color="auto"/>
              <w:bottom w:val="nil"/>
              <w:right w:val="nil"/>
            </w:tcBorders>
            <w:shd w:val="solid" w:color="969696" w:fill="auto"/>
          </w:tcPr>
          <w:p w14:paraId="272A813B" w14:textId="77777777" w:rsidR="002B78AB" w:rsidRDefault="002B78AB" w:rsidP="001E31F1">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FAALİYETLERDEN KAYNAKLANAN NAKİT AKIŞLARI</w:t>
            </w:r>
          </w:p>
        </w:tc>
        <w:tc>
          <w:tcPr>
            <w:tcW w:w="1453" w:type="dxa"/>
            <w:tcBorders>
              <w:top w:val="nil"/>
              <w:left w:val="single" w:sz="6" w:space="0" w:color="auto"/>
              <w:bottom w:val="nil"/>
              <w:right w:val="single" w:sz="12" w:space="0" w:color="auto"/>
            </w:tcBorders>
            <w:shd w:val="solid" w:color="969696" w:fill="auto"/>
          </w:tcPr>
          <w:p w14:paraId="24AC812A" w14:textId="77777777" w:rsidR="002B78AB" w:rsidRDefault="002B78AB" w:rsidP="001E31F1">
            <w:pPr>
              <w:autoSpaceDE w:val="0"/>
              <w:autoSpaceDN w:val="0"/>
              <w:adjustRightInd w:val="0"/>
              <w:spacing w:after="0" w:line="240" w:lineRule="auto"/>
              <w:jc w:val="right"/>
              <w:rPr>
                <w:rFonts w:ascii="Calibri" w:hAnsi="Calibri" w:cs="Calibri"/>
                <w:color w:val="000000"/>
                <w:sz w:val="16"/>
                <w:szCs w:val="16"/>
              </w:rPr>
            </w:pPr>
          </w:p>
        </w:tc>
        <w:tc>
          <w:tcPr>
            <w:tcW w:w="1465" w:type="dxa"/>
            <w:tcBorders>
              <w:top w:val="nil"/>
              <w:left w:val="single" w:sz="6" w:space="0" w:color="auto"/>
              <w:bottom w:val="nil"/>
              <w:right w:val="single" w:sz="12" w:space="0" w:color="auto"/>
            </w:tcBorders>
            <w:shd w:val="solid" w:color="969696" w:fill="auto"/>
          </w:tcPr>
          <w:p w14:paraId="08E3DBBD" w14:textId="77777777" w:rsidR="002B78AB" w:rsidRDefault="002B78AB" w:rsidP="001E31F1">
            <w:pPr>
              <w:autoSpaceDE w:val="0"/>
              <w:autoSpaceDN w:val="0"/>
              <w:adjustRightInd w:val="0"/>
              <w:spacing w:after="0" w:line="240" w:lineRule="auto"/>
              <w:jc w:val="right"/>
              <w:rPr>
                <w:rFonts w:ascii="Calibri" w:hAnsi="Calibri" w:cs="Calibri"/>
                <w:color w:val="000000"/>
                <w:sz w:val="16"/>
                <w:szCs w:val="16"/>
              </w:rPr>
            </w:pPr>
          </w:p>
        </w:tc>
        <w:tc>
          <w:tcPr>
            <w:tcW w:w="1364" w:type="dxa"/>
            <w:tcBorders>
              <w:top w:val="nil"/>
              <w:left w:val="single" w:sz="6" w:space="0" w:color="auto"/>
              <w:bottom w:val="nil"/>
              <w:right w:val="single" w:sz="12" w:space="0" w:color="auto"/>
            </w:tcBorders>
            <w:shd w:val="solid" w:color="969696" w:fill="auto"/>
          </w:tcPr>
          <w:p w14:paraId="28718CF8" w14:textId="322E13B4" w:rsidR="002B78AB" w:rsidRDefault="002B78AB" w:rsidP="001E31F1">
            <w:pPr>
              <w:autoSpaceDE w:val="0"/>
              <w:autoSpaceDN w:val="0"/>
              <w:adjustRightInd w:val="0"/>
              <w:spacing w:after="0" w:line="240" w:lineRule="auto"/>
              <w:jc w:val="right"/>
              <w:rPr>
                <w:rFonts w:ascii="Calibri" w:hAnsi="Calibri" w:cs="Calibri"/>
                <w:color w:val="000000"/>
                <w:sz w:val="16"/>
                <w:szCs w:val="16"/>
              </w:rPr>
            </w:pPr>
          </w:p>
        </w:tc>
      </w:tr>
      <w:tr w:rsidR="00E3747B" w14:paraId="4DB6A1B8" w14:textId="77777777" w:rsidTr="001E31F1">
        <w:trPr>
          <w:trHeight w:val="20"/>
        </w:trPr>
        <w:tc>
          <w:tcPr>
            <w:tcW w:w="5124" w:type="dxa"/>
            <w:tcBorders>
              <w:top w:val="nil"/>
              <w:left w:val="single" w:sz="12" w:space="0" w:color="auto"/>
              <w:bottom w:val="nil"/>
              <w:right w:val="nil"/>
            </w:tcBorders>
            <w:shd w:val="solid" w:color="C0C0C0" w:fill="auto"/>
          </w:tcPr>
          <w:p w14:paraId="723F6645" w14:textId="77777777" w:rsidR="002B78AB" w:rsidRDefault="002B78AB" w:rsidP="001E31F1">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A-) Faaliyetlerden Sağlanan Nakit Girişleri</w:t>
            </w:r>
          </w:p>
        </w:tc>
        <w:tc>
          <w:tcPr>
            <w:tcW w:w="1453" w:type="dxa"/>
            <w:tcBorders>
              <w:top w:val="nil"/>
              <w:left w:val="single" w:sz="6" w:space="0" w:color="auto"/>
              <w:bottom w:val="nil"/>
              <w:right w:val="single" w:sz="12" w:space="0" w:color="auto"/>
            </w:tcBorders>
            <w:shd w:val="solid" w:color="C0C0C0" w:fill="auto"/>
          </w:tcPr>
          <w:p w14:paraId="05435730" w14:textId="37B19962" w:rsidR="002B78AB" w:rsidRDefault="002B78AB" w:rsidP="001E31F1">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35.253.971,20</w:t>
            </w:r>
          </w:p>
        </w:tc>
        <w:tc>
          <w:tcPr>
            <w:tcW w:w="1465" w:type="dxa"/>
            <w:tcBorders>
              <w:top w:val="nil"/>
              <w:left w:val="single" w:sz="6" w:space="0" w:color="auto"/>
              <w:bottom w:val="nil"/>
              <w:right w:val="single" w:sz="12" w:space="0" w:color="auto"/>
            </w:tcBorders>
            <w:shd w:val="solid" w:color="C0C0C0" w:fill="auto"/>
          </w:tcPr>
          <w:p w14:paraId="03747221" w14:textId="33C7ACA7" w:rsidR="002B78AB" w:rsidRDefault="002B78AB" w:rsidP="001E31F1">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64.405.880,43</w:t>
            </w:r>
          </w:p>
        </w:tc>
        <w:tc>
          <w:tcPr>
            <w:tcW w:w="1364" w:type="dxa"/>
            <w:tcBorders>
              <w:top w:val="nil"/>
              <w:left w:val="single" w:sz="6" w:space="0" w:color="auto"/>
              <w:bottom w:val="nil"/>
              <w:right w:val="single" w:sz="12" w:space="0" w:color="auto"/>
            </w:tcBorders>
            <w:shd w:val="solid" w:color="C0C0C0" w:fill="auto"/>
          </w:tcPr>
          <w:p w14:paraId="254B1D7A" w14:textId="4782A5A0" w:rsidR="002B78AB" w:rsidRDefault="001E31F1" w:rsidP="008B77C0">
            <w:pPr>
              <w:autoSpaceDE w:val="0"/>
              <w:autoSpaceDN w:val="0"/>
              <w:adjustRightInd w:val="0"/>
              <w:spacing w:after="0" w:line="240" w:lineRule="auto"/>
              <w:jc w:val="right"/>
              <w:rPr>
                <w:rFonts w:ascii="Calibri" w:hAnsi="Calibri" w:cs="Calibri"/>
                <w:b/>
                <w:bCs/>
                <w:color w:val="000000"/>
                <w:sz w:val="16"/>
                <w:szCs w:val="16"/>
              </w:rPr>
            </w:pPr>
            <w:r w:rsidRPr="001E31F1">
              <w:rPr>
                <w:rFonts w:ascii="Calibri" w:hAnsi="Calibri" w:cs="Calibri"/>
                <w:b/>
                <w:bCs/>
                <w:color w:val="000000"/>
                <w:sz w:val="16"/>
                <w:szCs w:val="16"/>
              </w:rPr>
              <w:t>95.781.060,37</w:t>
            </w:r>
          </w:p>
        </w:tc>
      </w:tr>
      <w:tr w:rsidR="002B78AB" w14:paraId="7FFCE195" w14:textId="77777777" w:rsidTr="001E31F1">
        <w:trPr>
          <w:trHeight w:val="180"/>
        </w:trPr>
        <w:tc>
          <w:tcPr>
            <w:tcW w:w="5124" w:type="dxa"/>
            <w:tcBorders>
              <w:top w:val="nil"/>
              <w:left w:val="single" w:sz="12" w:space="0" w:color="auto"/>
              <w:bottom w:val="nil"/>
              <w:right w:val="nil"/>
            </w:tcBorders>
          </w:tcPr>
          <w:p w14:paraId="7266E5DC" w14:textId="77777777" w:rsidR="002B78AB" w:rsidRDefault="002B78AB" w:rsidP="001E31F1">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Vergi Gelirleri</w:t>
            </w:r>
          </w:p>
        </w:tc>
        <w:tc>
          <w:tcPr>
            <w:tcW w:w="1453" w:type="dxa"/>
            <w:tcBorders>
              <w:top w:val="nil"/>
              <w:left w:val="single" w:sz="6" w:space="0" w:color="auto"/>
              <w:bottom w:val="nil"/>
              <w:right w:val="single" w:sz="12" w:space="0" w:color="auto"/>
            </w:tcBorders>
          </w:tcPr>
          <w:p w14:paraId="708D16D7" w14:textId="06EF485A"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6FB221ED" w14:textId="79B73D7F"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1FCC69A0" w14:textId="2D738078" w:rsidR="002B78AB" w:rsidRDefault="008C7668" w:rsidP="008C7668">
            <w:pPr>
              <w:autoSpaceDE w:val="0"/>
              <w:autoSpaceDN w:val="0"/>
              <w:adjustRightInd w:val="0"/>
              <w:spacing w:after="0" w:line="240" w:lineRule="auto"/>
              <w:jc w:val="both"/>
              <w:rPr>
                <w:rFonts w:ascii="Calibri" w:hAnsi="Calibri" w:cs="Calibri"/>
                <w:color w:val="000000"/>
                <w:sz w:val="16"/>
                <w:szCs w:val="16"/>
              </w:rPr>
            </w:pPr>
            <w:r>
              <w:rPr>
                <w:rFonts w:ascii="Calibri" w:hAnsi="Calibri" w:cs="Calibri"/>
                <w:color w:val="000000"/>
                <w:sz w:val="16"/>
                <w:szCs w:val="16"/>
              </w:rPr>
              <w:t xml:space="preserve">                           </w:t>
            </w:r>
            <w:r w:rsidR="008B77C0">
              <w:rPr>
                <w:rFonts w:ascii="Calibri" w:hAnsi="Calibri" w:cs="Calibri"/>
                <w:color w:val="000000"/>
                <w:sz w:val="16"/>
                <w:szCs w:val="16"/>
              </w:rPr>
              <w:t>0,00</w:t>
            </w:r>
          </w:p>
        </w:tc>
      </w:tr>
      <w:tr w:rsidR="002B78AB" w14:paraId="5A3CEB44" w14:textId="77777777" w:rsidTr="001E31F1">
        <w:trPr>
          <w:trHeight w:val="180"/>
        </w:trPr>
        <w:tc>
          <w:tcPr>
            <w:tcW w:w="5124" w:type="dxa"/>
            <w:tcBorders>
              <w:top w:val="nil"/>
              <w:left w:val="single" w:sz="12" w:space="0" w:color="auto"/>
              <w:bottom w:val="nil"/>
              <w:right w:val="nil"/>
            </w:tcBorders>
          </w:tcPr>
          <w:p w14:paraId="236715C1" w14:textId="77777777" w:rsidR="002B78AB" w:rsidRDefault="002B78AB" w:rsidP="001E31F1">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Teşebbüs ve Mülkiyet Gelirleri</w:t>
            </w:r>
          </w:p>
        </w:tc>
        <w:tc>
          <w:tcPr>
            <w:tcW w:w="1453" w:type="dxa"/>
            <w:tcBorders>
              <w:top w:val="nil"/>
              <w:left w:val="single" w:sz="6" w:space="0" w:color="auto"/>
              <w:bottom w:val="nil"/>
              <w:right w:val="single" w:sz="12" w:space="0" w:color="auto"/>
            </w:tcBorders>
          </w:tcPr>
          <w:p w14:paraId="44BA5412" w14:textId="2845A717"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786.050,62</w:t>
            </w:r>
          </w:p>
        </w:tc>
        <w:tc>
          <w:tcPr>
            <w:tcW w:w="1465" w:type="dxa"/>
            <w:tcBorders>
              <w:top w:val="nil"/>
              <w:left w:val="single" w:sz="6" w:space="0" w:color="auto"/>
              <w:bottom w:val="nil"/>
              <w:right w:val="single" w:sz="12" w:space="0" w:color="auto"/>
            </w:tcBorders>
          </w:tcPr>
          <w:p w14:paraId="3B3810E7" w14:textId="0F50F0E9"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1.261.356,10</w:t>
            </w:r>
          </w:p>
        </w:tc>
        <w:tc>
          <w:tcPr>
            <w:tcW w:w="1364" w:type="dxa"/>
            <w:tcBorders>
              <w:top w:val="nil"/>
              <w:left w:val="single" w:sz="6" w:space="0" w:color="auto"/>
              <w:bottom w:val="nil"/>
              <w:right w:val="single" w:sz="12" w:space="0" w:color="auto"/>
            </w:tcBorders>
          </w:tcPr>
          <w:p w14:paraId="70ED4A01" w14:textId="0516BF30" w:rsidR="002B78AB" w:rsidRDefault="008C7668" w:rsidP="008C7668">
            <w:pPr>
              <w:spacing w:after="0" w:line="240" w:lineRule="auto"/>
              <w:jc w:val="both"/>
              <w:rPr>
                <w:rFonts w:ascii="Calibri" w:hAnsi="Calibri" w:cs="Calibri"/>
                <w:color w:val="000000"/>
                <w:sz w:val="16"/>
                <w:szCs w:val="16"/>
              </w:rPr>
            </w:pPr>
            <w:r>
              <w:rPr>
                <w:rFonts w:ascii="Calibri" w:hAnsi="Calibri" w:cs="Calibri"/>
                <w:color w:val="000000"/>
                <w:sz w:val="16"/>
                <w:szCs w:val="16"/>
              </w:rPr>
              <w:t xml:space="preserve">            </w:t>
            </w:r>
            <w:r w:rsidR="008B77C0" w:rsidRPr="008B77C0">
              <w:rPr>
                <w:rFonts w:ascii="Calibri" w:hAnsi="Calibri" w:cs="Calibri"/>
                <w:color w:val="000000"/>
                <w:sz w:val="16"/>
                <w:szCs w:val="16"/>
              </w:rPr>
              <w:t>2.909.859,97</w:t>
            </w:r>
          </w:p>
        </w:tc>
      </w:tr>
      <w:tr w:rsidR="002B78AB" w14:paraId="2612029C" w14:textId="77777777" w:rsidTr="008B77C0">
        <w:trPr>
          <w:trHeight w:val="179"/>
        </w:trPr>
        <w:tc>
          <w:tcPr>
            <w:tcW w:w="5124" w:type="dxa"/>
            <w:tcBorders>
              <w:top w:val="nil"/>
              <w:left w:val="single" w:sz="12" w:space="0" w:color="auto"/>
              <w:bottom w:val="nil"/>
              <w:right w:val="nil"/>
            </w:tcBorders>
          </w:tcPr>
          <w:p w14:paraId="6E1A86E9" w14:textId="77777777" w:rsidR="002B78AB" w:rsidRDefault="002B78AB" w:rsidP="001E31F1">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Alınan Bağış ve Yardımlar</w:t>
            </w:r>
          </w:p>
        </w:tc>
        <w:tc>
          <w:tcPr>
            <w:tcW w:w="1453" w:type="dxa"/>
            <w:tcBorders>
              <w:top w:val="nil"/>
              <w:left w:val="single" w:sz="6" w:space="0" w:color="auto"/>
              <w:bottom w:val="nil"/>
              <w:right w:val="single" w:sz="12" w:space="0" w:color="auto"/>
            </w:tcBorders>
          </w:tcPr>
          <w:p w14:paraId="0AB6987A" w14:textId="7C632BF1"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34.352.083,00</w:t>
            </w:r>
          </w:p>
        </w:tc>
        <w:tc>
          <w:tcPr>
            <w:tcW w:w="1465" w:type="dxa"/>
            <w:tcBorders>
              <w:top w:val="nil"/>
              <w:left w:val="single" w:sz="6" w:space="0" w:color="auto"/>
              <w:bottom w:val="nil"/>
              <w:right w:val="single" w:sz="12" w:space="0" w:color="auto"/>
            </w:tcBorders>
          </w:tcPr>
          <w:p w14:paraId="1A042F4E" w14:textId="6468EE9D"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61.912.025,00</w:t>
            </w:r>
          </w:p>
        </w:tc>
        <w:tc>
          <w:tcPr>
            <w:tcW w:w="1364" w:type="dxa"/>
            <w:tcBorders>
              <w:top w:val="nil"/>
              <w:left w:val="single" w:sz="6" w:space="0" w:color="auto"/>
              <w:bottom w:val="nil"/>
              <w:right w:val="single" w:sz="12" w:space="0" w:color="auto"/>
            </w:tcBorders>
          </w:tcPr>
          <w:p w14:paraId="2D97728B" w14:textId="797B2A68" w:rsidR="002B78AB" w:rsidRDefault="008C7668" w:rsidP="008C7668">
            <w:pPr>
              <w:autoSpaceDE w:val="0"/>
              <w:autoSpaceDN w:val="0"/>
              <w:adjustRightInd w:val="0"/>
              <w:spacing w:after="0" w:line="240" w:lineRule="auto"/>
              <w:jc w:val="both"/>
              <w:rPr>
                <w:rFonts w:ascii="Calibri" w:hAnsi="Calibri" w:cs="Calibri"/>
                <w:color w:val="000000"/>
                <w:sz w:val="16"/>
                <w:szCs w:val="16"/>
              </w:rPr>
            </w:pPr>
            <w:r>
              <w:rPr>
                <w:rFonts w:ascii="Calibri" w:hAnsi="Calibri" w:cs="Calibri"/>
                <w:color w:val="000000"/>
                <w:sz w:val="16"/>
                <w:szCs w:val="16"/>
              </w:rPr>
              <w:t xml:space="preserve">          </w:t>
            </w:r>
            <w:r w:rsidR="008B77C0" w:rsidRPr="008B77C0">
              <w:rPr>
                <w:rFonts w:ascii="Calibri" w:hAnsi="Calibri" w:cs="Calibri"/>
                <w:color w:val="000000"/>
                <w:sz w:val="16"/>
                <w:szCs w:val="16"/>
              </w:rPr>
              <w:t>92.368.358,50</w:t>
            </w:r>
          </w:p>
        </w:tc>
      </w:tr>
      <w:tr w:rsidR="002B78AB" w14:paraId="4297E81F" w14:textId="77777777" w:rsidTr="001E31F1">
        <w:trPr>
          <w:trHeight w:val="180"/>
        </w:trPr>
        <w:tc>
          <w:tcPr>
            <w:tcW w:w="5124" w:type="dxa"/>
            <w:tcBorders>
              <w:top w:val="nil"/>
              <w:left w:val="single" w:sz="12" w:space="0" w:color="auto"/>
              <w:bottom w:val="nil"/>
              <w:right w:val="nil"/>
            </w:tcBorders>
          </w:tcPr>
          <w:p w14:paraId="1BFAD26C" w14:textId="77777777" w:rsidR="002B78AB" w:rsidRDefault="002B78AB" w:rsidP="001E31F1">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Faizler, Cezalar, Paylar</w:t>
            </w:r>
          </w:p>
        </w:tc>
        <w:tc>
          <w:tcPr>
            <w:tcW w:w="1453" w:type="dxa"/>
            <w:tcBorders>
              <w:top w:val="nil"/>
              <w:left w:val="single" w:sz="6" w:space="0" w:color="auto"/>
              <w:bottom w:val="nil"/>
              <w:right w:val="single" w:sz="12" w:space="0" w:color="auto"/>
            </w:tcBorders>
          </w:tcPr>
          <w:p w14:paraId="0067321C" w14:textId="38F9EBBF"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115.837,58</w:t>
            </w:r>
          </w:p>
        </w:tc>
        <w:tc>
          <w:tcPr>
            <w:tcW w:w="1465" w:type="dxa"/>
            <w:tcBorders>
              <w:top w:val="nil"/>
              <w:left w:val="single" w:sz="6" w:space="0" w:color="auto"/>
              <w:bottom w:val="nil"/>
              <w:right w:val="single" w:sz="12" w:space="0" w:color="auto"/>
            </w:tcBorders>
          </w:tcPr>
          <w:p w14:paraId="11FA0A7B" w14:textId="3FF46792"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1.232.499,33</w:t>
            </w:r>
          </w:p>
        </w:tc>
        <w:tc>
          <w:tcPr>
            <w:tcW w:w="1364" w:type="dxa"/>
            <w:tcBorders>
              <w:top w:val="nil"/>
              <w:left w:val="single" w:sz="6" w:space="0" w:color="auto"/>
              <w:bottom w:val="nil"/>
              <w:right w:val="single" w:sz="12" w:space="0" w:color="auto"/>
            </w:tcBorders>
          </w:tcPr>
          <w:p w14:paraId="4070CDE7" w14:textId="54B13B06" w:rsidR="002B78AB" w:rsidRDefault="008C7668" w:rsidP="008C7668">
            <w:pPr>
              <w:autoSpaceDE w:val="0"/>
              <w:autoSpaceDN w:val="0"/>
              <w:adjustRightInd w:val="0"/>
              <w:spacing w:after="0" w:line="240" w:lineRule="auto"/>
              <w:jc w:val="both"/>
              <w:rPr>
                <w:rFonts w:ascii="Calibri" w:hAnsi="Calibri" w:cs="Calibri"/>
                <w:color w:val="000000"/>
                <w:sz w:val="16"/>
                <w:szCs w:val="16"/>
              </w:rPr>
            </w:pPr>
            <w:r>
              <w:rPr>
                <w:rFonts w:ascii="Calibri" w:hAnsi="Calibri" w:cs="Calibri"/>
                <w:color w:val="000000"/>
                <w:sz w:val="16"/>
                <w:szCs w:val="16"/>
              </w:rPr>
              <w:t xml:space="preserve">               </w:t>
            </w:r>
            <w:r w:rsidR="008B77C0" w:rsidRPr="008B77C0">
              <w:rPr>
                <w:rFonts w:ascii="Calibri" w:hAnsi="Calibri" w:cs="Calibri"/>
                <w:color w:val="000000"/>
                <w:sz w:val="16"/>
                <w:szCs w:val="16"/>
              </w:rPr>
              <w:t>502.841,90</w:t>
            </w:r>
          </w:p>
        </w:tc>
      </w:tr>
      <w:tr w:rsidR="00E3747B" w14:paraId="684EE77B" w14:textId="77777777" w:rsidTr="001E31F1">
        <w:trPr>
          <w:trHeight w:val="180"/>
        </w:trPr>
        <w:tc>
          <w:tcPr>
            <w:tcW w:w="5124" w:type="dxa"/>
            <w:tcBorders>
              <w:top w:val="nil"/>
              <w:left w:val="single" w:sz="12" w:space="0" w:color="auto"/>
              <w:bottom w:val="nil"/>
              <w:right w:val="nil"/>
            </w:tcBorders>
            <w:shd w:val="solid" w:color="C0C0C0" w:fill="auto"/>
          </w:tcPr>
          <w:p w14:paraId="58B0CB12" w14:textId="77777777" w:rsidR="002B78AB" w:rsidRDefault="002B78AB" w:rsidP="001E31F1">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B-) Faaliyetlerden Kaynaklanan Nakit Çıkışları</w:t>
            </w:r>
          </w:p>
        </w:tc>
        <w:tc>
          <w:tcPr>
            <w:tcW w:w="1453" w:type="dxa"/>
            <w:tcBorders>
              <w:top w:val="nil"/>
              <w:left w:val="single" w:sz="6" w:space="0" w:color="auto"/>
              <w:bottom w:val="nil"/>
              <w:right w:val="single" w:sz="12" w:space="0" w:color="auto"/>
            </w:tcBorders>
            <w:shd w:val="solid" w:color="C0C0C0" w:fill="auto"/>
          </w:tcPr>
          <w:p w14:paraId="116B5B44" w14:textId="30E40823" w:rsidR="002B78AB" w:rsidRDefault="002B78AB" w:rsidP="001E31F1">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23.077.199,72</w:t>
            </w:r>
          </w:p>
        </w:tc>
        <w:tc>
          <w:tcPr>
            <w:tcW w:w="1465" w:type="dxa"/>
            <w:tcBorders>
              <w:top w:val="nil"/>
              <w:left w:val="single" w:sz="6" w:space="0" w:color="auto"/>
              <w:bottom w:val="nil"/>
              <w:right w:val="single" w:sz="12" w:space="0" w:color="auto"/>
            </w:tcBorders>
            <w:shd w:val="solid" w:color="C0C0C0" w:fill="auto"/>
          </w:tcPr>
          <w:p w14:paraId="5E98FE7E" w14:textId="1D5825EC" w:rsidR="002B78AB" w:rsidRDefault="002B78AB" w:rsidP="001E31F1">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41.836.033,64</w:t>
            </w:r>
          </w:p>
        </w:tc>
        <w:tc>
          <w:tcPr>
            <w:tcW w:w="1364" w:type="dxa"/>
            <w:tcBorders>
              <w:top w:val="nil"/>
              <w:left w:val="single" w:sz="6" w:space="0" w:color="auto"/>
              <w:bottom w:val="nil"/>
              <w:right w:val="single" w:sz="12" w:space="0" w:color="auto"/>
            </w:tcBorders>
            <w:shd w:val="solid" w:color="C0C0C0" w:fill="auto"/>
          </w:tcPr>
          <w:p w14:paraId="2E6809DB" w14:textId="630EE351" w:rsidR="002B78AB" w:rsidRDefault="008C7668" w:rsidP="001072BE">
            <w:pPr>
              <w:autoSpaceDE w:val="0"/>
              <w:autoSpaceDN w:val="0"/>
              <w:adjustRightInd w:val="0"/>
              <w:spacing w:after="0" w:line="240" w:lineRule="auto"/>
              <w:jc w:val="both"/>
              <w:rPr>
                <w:rFonts w:ascii="Calibri" w:hAnsi="Calibri" w:cs="Calibri"/>
                <w:b/>
                <w:bCs/>
                <w:color w:val="000000"/>
                <w:sz w:val="16"/>
                <w:szCs w:val="16"/>
              </w:rPr>
            </w:pPr>
            <w:r>
              <w:rPr>
                <w:rFonts w:ascii="Calibri" w:hAnsi="Calibri" w:cs="Calibri"/>
                <w:b/>
                <w:bCs/>
                <w:color w:val="000000"/>
                <w:sz w:val="16"/>
                <w:szCs w:val="16"/>
              </w:rPr>
              <w:t xml:space="preserve">         </w:t>
            </w:r>
            <w:r w:rsidR="008B77C0" w:rsidRPr="008B77C0">
              <w:rPr>
                <w:rFonts w:ascii="Calibri" w:hAnsi="Calibri" w:cs="Calibri"/>
                <w:b/>
                <w:bCs/>
                <w:color w:val="000000"/>
                <w:sz w:val="16"/>
                <w:szCs w:val="16"/>
              </w:rPr>
              <w:t>71.610.020,48</w:t>
            </w:r>
            <w:r w:rsidR="00496EE4">
              <w:rPr>
                <w:rFonts w:ascii="Calibri" w:hAnsi="Calibri" w:cs="Calibri"/>
                <w:b/>
                <w:bCs/>
                <w:color w:val="000000"/>
                <w:sz w:val="16"/>
                <w:szCs w:val="16"/>
              </w:rPr>
              <w:t xml:space="preserve"> </w:t>
            </w:r>
          </w:p>
        </w:tc>
      </w:tr>
      <w:tr w:rsidR="002B78AB" w14:paraId="0AC65192" w14:textId="77777777" w:rsidTr="001E31F1">
        <w:trPr>
          <w:trHeight w:val="180"/>
        </w:trPr>
        <w:tc>
          <w:tcPr>
            <w:tcW w:w="5124" w:type="dxa"/>
            <w:tcBorders>
              <w:top w:val="nil"/>
              <w:left w:val="single" w:sz="12" w:space="0" w:color="auto"/>
              <w:bottom w:val="nil"/>
              <w:right w:val="nil"/>
            </w:tcBorders>
          </w:tcPr>
          <w:p w14:paraId="36133A1E" w14:textId="77777777" w:rsidR="002B78AB" w:rsidRDefault="002B78AB" w:rsidP="001E31F1">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Personel Giderleri</w:t>
            </w:r>
          </w:p>
        </w:tc>
        <w:tc>
          <w:tcPr>
            <w:tcW w:w="1453" w:type="dxa"/>
            <w:tcBorders>
              <w:top w:val="nil"/>
              <w:left w:val="single" w:sz="6" w:space="0" w:color="auto"/>
              <w:bottom w:val="nil"/>
              <w:right w:val="single" w:sz="12" w:space="0" w:color="auto"/>
            </w:tcBorders>
          </w:tcPr>
          <w:p w14:paraId="1AA961F9" w14:textId="5373CD90"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14.362.683,99</w:t>
            </w:r>
          </w:p>
        </w:tc>
        <w:tc>
          <w:tcPr>
            <w:tcW w:w="1465" w:type="dxa"/>
            <w:tcBorders>
              <w:top w:val="nil"/>
              <w:left w:val="single" w:sz="6" w:space="0" w:color="auto"/>
              <w:bottom w:val="nil"/>
              <w:right w:val="single" w:sz="12" w:space="0" w:color="auto"/>
            </w:tcBorders>
          </w:tcPr>
          <w:p w14:paraId="6F205576" w14:textId="59BEDEF2"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27.369.343,71</w:t>
            </w:r>
          </w:p>
        </w:tc>
        <w:tc>
          <w:tcPr>
            <w:tcW w:w="1364" w:type="dxa"/>
            <w:tcBorders>
              <w:top w:val="nil"/>
              <w:left w:val="single" w:sz="6" w:space="0" w:color="auto"/>
              <w:bottom w:val="nil"/>
              <w:right w:val="single" w:sz="12" w:space="0" w:color="auto"/>
            </w:tcBorders>
          </w:tcPr>
          <w:p w14:paraId="467B7F10" w14:textId="072E7746" w:rsidR="002B78AB" w:rsidRDefault="008C7668" w:rsidP="008C7668">
            <w:pPr>
              <w:autoSpaceDE w:val="0"/>
              <w:autoSpaceDN w:val="0"/>
              <w:adjustRightInd w:val="0"/>
              <w:spacing w:after="0" w:line="240" w:lineRule="auto"/>
              <w:jc w:val="both"/>
              <w:rPr>
                <w:rFonts w:ascii="Calibri" w:hAnsi="Calibri" w:cs="Calibri"/>
                <w:color w:val="000000"/>
                <w:sz w:val="16"/>
                <w:szCs w:val="16"/>
              </w:rPr>
            </w:pPr>
            <w:r>
              <w:rPr>
                <w:rFonts w:ascii="Calibri" w:hAnsi="Calibri" w:cs="Calibri"/>
                <w:color w:val="000000"/>
                <w:sz w:val="16"/>
                <w:szCs w:val="16"/>
              </w:rPr>
              <w:t xml:space="preserve">          </w:t>
            </w:r>
            <w:r w:rsidR="008B77C0" w:rsidRPr="008B77C0">
              <w:rPr>
                <w:rFonts w:ascii="Calibri" w:hAnsi="Calibri" w:cs="Calibri"/>
                <w:color w:val="000000"/>
                <w:sz w:val="16"/>
                <w:szCs w:val="16"/>
              </w:rPr>
              <w:t>40.188.539,85</w:t>
            </w:r>
          </w:p>
        </w:tc>
      </w:tr>
      <w:tr w:rsidR="002B78AB" w14:paraId="6F2CC0D4" w14:textId="77777777" w:rsidTr="001E31F1">
        <w:trPr>
          <w:trHeight w:val="180"/>
        </w:trPr>
        <w:tc>
          <w:tcPr>
            <w:tcW w:w="5124" w:type="dxa"/>
            <w:tcBorders>
              <w:top w:val="nil"/>
              <w:left w:val="single" w:sz="12" w:space="0" w:color="auto"/>
              <w:bottom w:val="nil"/>
              <w:right w:val="nil"/>
            </w:tcBorders>
          </w:tcPr>
          <w:p w14:paraId="75340FD3" w14:textId="77777777" w:rsidR="002B78AB" w:rsidRDefault="002B78AB" w:rsidP="001E31F1">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Sosyal Güvenlik Kurumlarına Devlet Primleri</w:t>
            </w:r>
          </w:p>
        </w:tc>
        <w:tc>
          <w:tcPr>
            <w:tcW w:w="1453" w:type="dxa"/>
            <w:tcBorders>
              <w:top w:val="nil"/>
              <w:left w:val="single" w:sz="6" w:space="0" w:color="auto"/>
              <w:bottom w:val="nil"/>
              <w:right w:val="single" w:sz="12" w:space="0" w:color="auto"/>
            </w:tcBorders>
          </w:tcPr>
          <w:p w14:paraId="694FFDEC" w14:textId="0955FE8B"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1.860.189,74</w:t>
            </w:r>
          </w:p>
        </w:tc>
        <w:tc>
          <w:tcPr>
            <w:tcW w:w="1465" w:type="dxa"/>
            <w:tcBorders>
              <w:top w:val="nil"/>
              <w:left w:val="single" w:sz="6" w:space="0" w:color="auto"/>
              <w:bottom w:val="nil"/>
              <w:right w:val="single" w:sz="12" w:space="0" w:color="auto"/>
            </w:tcBorders>
          </w:tcPr>
          <w:p w14:paraId="3CCD32B5" w14:textId="4DAEFFA2"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3.050.241,12</w:t>
            </w:r>
          </w:p>
        </w:tc>
        <w:tc>
          <w:tcPr>
            <w:tcW w:w="1364" w:type="dxa"/>
            <w:tcBorders>
              <w:top w:val="nil"/>
              <w:left w:val="single" w:sz="6" w:space="0" w:color="auto"/>
              <w:bottom w:val="nil"/>
              <w:right w:val="single" w:sz="12" w:space="0" w:color="auto"/>
            </w:tcBorders>
          </w:tcPr>
          <w:p w14:paraId="271F19C7" w14:textId="046A904C" w:rsidR="002B78AB" w:rsidRDefault="008C7668" w:rsidP="008C7668">
            <w:pPr>
              <w:autoSpaceDE w:val="0"/>
              <w:autoSpaceDN w:val="0"/>
              <w:adjustRightInd w:val="0"/>
              <w:spacing w:after="0" w:line="240" w:lineRule="auto"/>
              <w:jc w:val="both"/>
              <w:rPr>
                <w:rFonts w:ascii="Calibri" w:hAnsi="Calibri" w:cs="Calibri"/>
                <w:color w:val="000000"/>
                <w:sz w:val="16"/>
                <w:szCs w:val="16"/>
              </w:rPr>
            </w:pPr>
            <w:r>
              <w:rPr>
                <w:rFonts w:ascii="Calibri" w:hAnsi="Calibri" w:cs="Calibri"/>
                <w:color w:val="000000"/>
                <w:sz w:val="16"/>
                <w:szCs w:val="16"/>
              </w:rPr>
              <w:t xml:space="preserve">            </w:t>
            </w:r>
            <w:r w:rsidR="0074293B" w:rsidRPr="0074293B">
              <w:rPr>
                <w:rFonts w:ascii="Calibri" w:hAnsi="Calibri" w:cs="Calibri"/>
                <w:color w:val="000000"/>
                <w:sz w:val="16"/>
                <w:szCs w:val="16"/>
              </w:rPr>
              <w:t>4.418.452,14</w:t>
            </w:r>
          </w:p>
        </w:tc>
      </w:tr>
      <w:tr w:rsidR="002B78AB" w14:paraId="73BB4E42" w14:textId="77777777" w:rsidTr="001E31F1">
        <w:trPr>
          <w:trHeight w:val="180"/>
        </w:trPr>
        <w:tc>
          <w:tcPr>
            <w:tcW w:w="5124" w:type="dxa"/>
            <w:tcBorders>
              <w:top w:val="nil"/>
              <w:left w:val="single" w:sz="12" w:space="0" w:color="auto"/>
              <w:bottom w:val="nil"/>
              <w:right w:val="nil"/>
            </w:tcBorders>
          </w:tcPr>
          <w:p w14:paraId="22EE878B" w14:textId="77777777" w:rsidR="002B78AB" w:rsidRDefault="002B78AB" w:rsidP="001E31F1">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Mal ve Hizmet Giderleri</w:t>
            </w:r>
          </w:p>
        </w:tc>
        <w:tc>
          <w:tcPr>
            <w:tcW w:w="1453" w:type="dxa"/>
            <w:tcBorders>
              <w:top w:val="nil"/>
              <w:left w:val="single" w:sz="6" w:space="0" w:color="auto"/>
              <w:bottom w:val="nil"/>
              <w:right w:val="single" w:sz="12" w:space="0" w:color="auto"/>
            </w:tcBorders>
          </w:tcPr>
          <w:p w14:paraId="33D2A328" w14:textId="43B6B828"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4.454.156,71</w:t>
            </w:r>
          </w:p>
        </w:tc>
        <w:tc>
          <w:tcPr>
            <w:tcW w:w="1465" w:type="dxa"/>
            <w:tcBorders>
              <w:top w:val="nil"/>
              <w:left w:val="single" w:sz="6" w:space="0" w:color="auto"/>
              <w:bottom w:val="nil"/>
              <w:right w:val="single" w:sz="12" w:space="0" w:color="auto"/>
            </w:tcBorders>
          </w:tcPr>
          <w:p w14:paraId="32CA1032" w14:textId="6B1E99B4"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8.925.552,06</w:t>
            </w:r>
          </w:p>
        </w:tc>
        <w:tc>
          <w:tcPr>
            <w:tcW w:w="1364" w:type="dxa"/>
            <w:tcBorders>
              <w:top w:val="nil"/>
              <w:left w:val="single" w:sz="6" w:space="0" w:color="auto"/>
              <w:bottom w:val="nil"/>
              <w:right w:val="single" w:sz="12" w:space="0" w:color="auto"/>
            </w:tcBorders>
          </w:tcPr>
          <w:p w14:paraId="0CDC1FC4" w14:textId="660412C4" w:rsidR="002B78AB" w:rsidRDefault="008C7668" w:rsidP="008C7668">
            <w:pPr>
              <w:autoSpaceDE w:val="0"/>
              <w:autoSpaceDN w:val="0"/>
              <w:adjustRightInd w:val="0"/>
              <w:spacing w:after="0" w:line="240" w:lineRule="auto"/>
              <w:jc w:val="right"/>
              <w:rPr>
                <w:rFonts w:ascii="Calibri" w:hAnsi="Calibri" w:cs="Calibri"/>
                <w:color w:val="000000"/>
                <w:sz w:val="16"/>
                <w:szCs w:val="16"/>
              </w:rPr>
            </w:pPr>
            <w:r w:rsidRPr="008C7668">
              <w:rPr>
                <w:rFonts w:ascii="Calibri" w:hAnsi="Calibri" w:cs="Calibri"/>
                <w:color w:val="000000"/>
                <w:sz w:val="16"/>
                <w:szCs w:val="16"/>
              </w:rPr>
              <w:t>22.797.612,87</w:t>
            </w:r>
          </w:p>
        </w:tc>
      </w:tr>
      <w:tr w:rsidR="002B78AB" w14:paraId="7100E998" w14:textId="77777777" w:rsidTr="001E31F1">
        <w:trPr>
          <w:trHeight w:val="180"/>
        </w:trPr>
        <w:tc>
          <w:tcPr>
            <w:tcW w:w="5124" w:type="dxa"/>
            <w:tcBorders>
              <w:top w:val="nil"/>
              <w:left w:val="single" w:sz="12" w:space="0" w:color="auto"/>
              <w:bottom w:val="nil"/>
              <w:right w:val="nil"/>
            </w:tcBorders>
          </w:tcPr>
          <w:p w14:paraId="73B632AF" w14:textId="77777777" w:rsidR="002B78AB" w:rsidRDefault="002B78AB" w:rsidP="001E31F1">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Faiz Giderleri</w:t>
            </w:r>
          </w:p>
        </w:tc>
        <w:tc>
          <w:tcPr>
            <w:tcW w:w="1453" w:type="dxa"/>
            <w:tcBorders>
              <w:top w:val="nil"/>
              <w:left w:val="single" w:sz="6" w:space="0" w:color="auto"/>
              <w:bottom w:val="nil"/>
              <w:right w:val="single" w:sz="12" w:space="0" w:color="auto"/>
            </w:tcBorders>
          </w:tcPr>
          <w:p w14:paraId="2FC35564" w14:textId="128BFE21"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73AFB3DE" w14:textId="400D5561"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369443FC" w14:textId="2620C142" w:rsidR="002B78AB" w:rsidRDefault="008C7668" w:rsidP="008C7668">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color w:val="000000"/>
                <w:sz w:val="16"/>
                <w:szCs w:val="16"/>
              </w:rPr>
              <w:t xml:space="preserve">                         </w:t>
            </w:r>
            <w:r w:rsidR="00AA778A">
              <w:rPr>
                <w:rFonts w:ascii="Calibri" w:hAnsi="Calibri" w:cs="Calibri"/>
                <w:color w:val="000000"/>
                <w:sz w:val="16"/>
                <w:szCs w:val="16"/>
              </w:rPr>
              <w:t xml:space="preserve">  </w:t>
            </w:r>
            <w:r>
              <w:rPr>
                <w:rFonts w:ascii="Calibri" w:hAnsi="Calibri" w:cs="Calibri"/>
                <w:color w:val="000000"/>
                <w:sz w:val="16"/>
                <w:szCs w:val="16"/>
              </w:rPr>
              <w:t xml:space="preserve"> 0,00</w:t>
            </w:r>
          </w:p>
        </w:tc>
      </w:tr>
      <w:tr w:rsidR="002B78AB" w14:paraId="3A13F209" w14:textId="77777777" w:rsidTr="001E31F1">
        <w:trPr>
          <w:trHeight w:val="180"/>
        </w:trPr>
        <w:tc>
          <w:tcPr>
            <w:tcW w:w="5124" w:type="dxa"/>
            <w:tcBorders>
              <w:top w:val="nil"/>
              <w:left w:val="single" w:sz="12" w:space="0" w:color="auto"/>
              <w:bottom w:val="nil"/>
              <w:right w:val="nil"/>
            </w:tcBorders>
          </w:tcPr>
          <w:p w14:paraId="4B0E5E42" w14:textId="77777777" w:rsidR="002B78AB" w:rsidRDefault="002B78AB" w:rsidP="001E31F1">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Cari Transferler</w:t>
            </w:r>
          </w:p>
        </w:tc>
        <w:tc>
          <w:tcPr>
            <w:tcW w:w="1453" w:type="dxa"/>
            <w:tcBorders>
              <w:top w:val="nil"/>
              <w:left w:val="single" w:sz="6" w:space="0" w:color="auto"/>
              <w:bottom w:val="nil"/>
              <w:right w:val="single" w:sz="12" w:space="0" w:color="auto"/>
            </w:tcBorders>
          </w:tcPr>
          <w:p w14:paraId="0142F581" w14:textId="7E75835E"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2.325.169,28</w:t>
            </w:r>
          </w:p>
        </w:tc>
        <w:tc>
          <w:tcPr>
            <w:tcW w:w="1465" w:type="dxa"/>
            <w:tcBorders>
              <w:top w:val="nil"/>
              <w:left w:val="single" w:sz="6" w:space="0" w:color="auto"/>
              <w:bottom w:val="nil"/>
              <w:right w:val="single" w:sz="12" w:space="0" w:color="auto"/>
            </w:tcBorders>
          </w:tcPr>
          <w:p w14:paraId="00D0FC15" w14:textId="0FB73E6B"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2.490.896,75</w:t>
            </w:r>
          </w:p>
        </w:tc>
        <w:tc>
          <w:tcPr>
            <w:tcW w:w="1364" w:type="dxa"/>
            <w:tcBorders>
              <w:top w:val="nil"/>
              <w:left w:val="single" w:sz="6" w:space="0" w:color="auto"/>
              <w:bottom w:val="nil"/>
              <w:right w:val="single" w:sz="12" w:space="0" w:color="auto"/>
            </w:tcBorders>
          </w:tcPr>
          <w:p w14:paraId="6C63572B" w14:textId="0F3AA8EE" w:rsidR="002B78AB" w:rsidRPr="008C7668" w:rsidRDefault="008C7668" w:rsidP="008C7668">
            <w:pPr>
              <w:spacing w:after="0" w:line="240" w:lineRule="auto"/>
              <w:rPr>
                <w:rFonts w:ascii="Calibri" w:hAnsi="Calibri" w:cs="Calibri"/>
                <w:sz w:val="16"/>
                <w:szCs w:val="16"/>
              </w:rPr>
            </w:pPr>
            <w:r>
              <w:rPr>
                <w:rFonts w:ascii="Calibri" w:hAnsi="Calibri" w:cs="Calibri"/>
                <w:sz w:val="16"/>
                <w:szCs w:val="16"/>
              </w:rPr>
              <w:t xml:space="preserve">            </w:t>
            </w:r>
            <w:r w:rsidRPr="008C7668">
              <w:rPr>
                <w:rFonts w:ascii="Calibri" w:hAnsi="Calibri" w:cs="Calibri"/>
                <w:sz w:val="16"/>
                <w:szCs w:val="16"/>
              </w:rPr>
              <w:t>2.315.715,62</w:t>
            </w:r>
          </w:p>
        </w:tc>
      </w:tr>
      <w:tr w:rsidR="002B78AB" w14:paraId="22015611" w14:textId="77777777" w:rsidTr="001E31F1">
        <w:trPr>
          <w:trHeight w:val="180"/>
        </w:trPr>
        <w:tc>
          <w:tcPr>
            <w:tcW w:w="5124" w:type="dxa"/>
            <w:tcBorders>
              <w:top w:val="nil"/>
              <w:left w:val="single" w:sz="12" w:space="0" w:color="auto"/>
              <w:bottom w:val="nil"/>
              <w:right w:val="nil"/>
            </w:tcBorders>
          </w:tcPr>
          <w:p w14:paraId="2A3913AB" w14:textId="77777777" w:rsidR="002B78AB" w:rsidRDefault="002B78AB" w:rsidP="001E31F1">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Sermaye Transferleri</w:t>
            </w:r>
          </w:p>
        </w:tc>
        <w:tc>
          <w:tcPr>
            <w:tcW w:w="1453" w:type="dxa"/>
            <w:tcBorders>
              <w:top w:val="nil"/>
              <w:left w:val="single" w:sz="6" w:space="0" w:color="auto"/>
              <w:bottom w:val="nil"/>
              <w:right w:val="single" w:sz="12" w:space="0" w:color="auto"/>
            </w:tcBorders>
          </w:tcPr>
          <w:p w14:paraId="6AB45D23" w14:textId="43F37310"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2465F5A3" w14:textId="1AF5780C"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768D3398" w14:textId="4DC62334" w:rsidR="002B78AB" w:rsidRDefault="008C7668" w:rsidP="008C7668">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0,00</w:t>
            </w:r>
          </w:p>
        </w:tc>
      </w:tr>
      <w:tr w:rsidR="002B78AB" w14:paraId="66F05EF6" w14:textId="77777777" w:rsidTr="001E31F1">
        <w:trPr>
          <w:trHeight w:val="180"/>
        </w:trPr>
        <w:tc>
          <w:tcPr>
            <w:tcW w:w="5124" w:type="dxa"/>
            <w:tcBorders>
              <w:top w:val="nil"/>
              <w:left w:val="single" w:sz="12" w:space="0" w:color="auto"/>
              <w:bottom w:val="nil"/>
              <w:right w:val="nil"/>
            </w:tcBorders>
          </w:tcPr>
          <w:p w14:paraId="284F89CB" w14:textId="77777777" w:rsidR="002B78AB" w:rsidRDefault="002B78AB" w:rsidP="001E31F1">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Proje Kapsamında Yapılan Cari Giderler</w:t>
            </w:r>
          </w:p>
        </w:tc>
        <w:tc>
          <w:tcPr>
            <w:tcW w:w="1453" w:type="dxa"/>
            <w:tcBorders>
              <w:top w:val="nil"/>
              <w:left w:val="single" w:sz="6" w:space="0" w:color="auto"/>
              <w:bottom w:val="nil"/>
              <w:right w:val="single" w:sz="12" w:space="0" w:color="auto"/>
            </w:tcBorders>
          </w:tcPr>
          <w:p w14:paraId="0E65EC64" w14:textId="16CDFE11"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75.000,00</w:t>
            </w:r>
          </w:p>
        </w:tc>
        <w:tc>
          <w:tcPr>
            <w:tcW w:w="1465" w:type="dxa"/>
            <w:tcBorders>
              <w:top w:val="nil"/>
              <w:left w:val="single" w:sz="6" w:space="0" w:color="auto"/>
              <w:bottom w:val="nil"/>
              <w:right w:val="single" w:sz="12" w:space="0" w:color="auto"/>
            </w:tcBorders>
          </w:tcPr>
          <w:p w14:paraId="772A8248" w14:textId="06BD2EF5"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34D4E8B6" w14:textId="5883BF62" w:rsidR="002B78AB" w:rsidRDefault="008C7668" w:rsidP="008C7668">
            <w:pPr>
              <w:spacing w:after="0" w:line="240" w:lineRule="auto"/>
              <w:rPr>
                <w:rFonts w:ascii="Calibri" w:hAnsi="Calibri" w:cs="Calibri"/>
                <w:color w:val="000000"/>
                <w:sz w:val="16"/>
                <w:szCs w:val="16"/>
              </w:rPr>
            </w:pPr>
            <w:r>
              <w:rPr>
                <w:rFonts w:ascii="Calibri" w:hAnsi="Calibri" w:cs="Calibri"/>
                <w:color w:val="000000"/>
                <w:sz w:val="16"/>
                <w:szCs w:val="16"/>
              </w:rPr>
              <w:t xml:space="preserve">            </w:t>
            </w:r>
            <w:r w:rsidRPr="008C7668">
              <w:rPr>
                <w:rFonts w:ascii="Calibri" w:hAnsi="Calibri" w:cs="Calibri"/>
                <w:color w:val="000000"/>
                <w:sz w:val="16"/>
                <w:szCs w:val="16"/>
              </w:rPr>
              <w:t>1.659.000,00</w:t>
            </w:r>
          </w:p>
        </w:tc>
      </w:tr>
      <w:tr w:rsidR="002B78AB" w14:paraId="23DAC20D" w14:textId="77777777" w:rsidTr="001E31F1">
        <w:trPr>
          <w:trHeight w:val="180"/>
        </w:trPr>
        <w:tc>
          <w:tcPr>
            <w:tcW w:w="5124" w:type="dxa"/>
            <w:tcBorders>
              <w:top w:val="nil"/>
              <w:left w:val="single" w:sz="12" w:space="0" w:color="auto"/>
              <w:bottom w:val="nil"/>
              <w:right w:val="nil"/>
            </w:tcBorders>
          </w:tcPr>
          <w:p w14:paraId="2E780332" w14:textId="77777777" w:rsidR="002B78AB" w:rsidRDefault="002B78AB" w:rsidP="001E31F1">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Diğer Giderler</w:t>
            </w:r>
          </w:p>
        </w:tc>
        <w:tc>
          <w:tcPr>
            <w:tcW w:w="1453" w:type="dxa"/>
            <w:tcBorders>
              <w:top w:val="nil"/>
              <w:left w:val="single" w:sz="6" w:space="0" w:color="auto"/>
              <w:bottom w:val="nil"/>
              <w:right w:val="single" w:sz="12" w:space="0" w:color="auto"/>
            </w:tcBorders>
          </w:tcPr>
          <w:p w14:paraId="4D1F6A5B" w14:textId="31F8A195"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4940130E" w14:textId="16CCDD33"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3A27CC70" w14:textId="4195AD28" w:rsidR="002B78AB" w:rsidRDefault="00AD7B47" w:rsidP="00AD7B47">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color w:val="000000"/>
                <w:sz w:val="16"/>
                <w:szCs w:val="16"/>
              </w:rPr>
              <w:t xml:space="preserve">          </w:t>
            </w:r>
            <w:r w:rsidR="00AA778A">
              <w:rPr>
                <w:rFonts w:ascii="Calibri" w:hAnsi="Calibri" w:cs="Calibri"/>
                <w:color w:val="000000"/>
                <w:sz w:val="16"/>
                <w:szCs w:val="16"/>
              </w:rPr>
              <w:t xml:space="preserve"> </w:t>
            </w:r>
            <w:r>
              <w:rPr>
                <w:rFonts w:ascii="Calibri" w:hAnsi="Calibri" w:cs="Calibri"/>
                <w:color w:val="000000"/>
                <w:sz w:val="16"/>
                <w:szCs w:val="16"/>
              </w:rPr>
              <w:t xml:space="preserve">    230.700,00</w:t>
            </w:r>
          </w:p>
        </w:tc>
      </w:tr>
      <w:tr w:rsidR="00E3747B" w14:paraId="4451C496" w14:textId="77777777" w:rsidTr="001E31F1">
        <w:trPr>
          <w:trHeight w:val="180"/>
        </w:trPr>
        <w:tc>
          <w:tcPr>
            <w:tcW w:w="5124" w:type="dxa"/>
            <w:tcBorders>
              <w:top w:val="nil"/>
              <w:left w:val="single" w:sz="12" w:space="0" w:color="auto"/>
              <w:bottom w:val="nil"/>
              <w:right w:val="nil"/>
            </w:tcBorders>
            <w:shd w:val="solid" w:color="C0C0C0" w:fill="auto"/>
          </w:tcPr>
          <w:p w14:paraId="1A532CA4" w14:textId="77777777" w:rsidR="002B78AB" w:rsidRDefault="002B78AB" w:rsidP="001E31F1">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C-) Ön Ödemelerden Kaynaklanan Nakit Akışları</w:t>
            </w:r>
          </w:p>
        </w:tc>
        <w:tc>
          <w:tcPr>
            <w:tcW w:w="1453" w:type="dxa"/>
            <w:tcBorders>
              <w:top w:val="nil"/>
              <w:left w:val="single" w:sz="6" w:space="0" w:color="auto"/>
              <w:bottom w:val="nil"/>
              <w:right w:val="single" w:sz="12" w:space="0" w:color="auto"/>
            </w:tcBorders>
            <w:shd w:val="solid" w:color="C0C0C0" w:fill="auto"/>
          </w:tcPr>
          <w:p w14:paraId="03E440BC" w14:textId="171FDBC6" w:rsidR="002B78AB" w:rsidRDefault="002B78AB" w:rsidP="001E31F1">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349.070,82</w:t>
            </w:r>
          </w:p>
        </w:tc>
        <w:tc>
          <w:tcPr>
            <w:tcW w:w="1465" w:type="dxa"/>
            <w:tcBorders>
              <w:top w:val="nil"/>
              <w:left w:val="single" w:sz="6" w:space="0" w:color="auto"/>
              <w:bottom w:val="nil"/>
              <w:right w:val="single" w:sz="12" w:space="0" w:color="auto"/>
            </w:tcBorders>
            <w:shd w:val="solid" w:color="C0C0C0" w:fill="auto"/>
          </w:tcPr>
          <w:p w14:paraId="669425C4" w14:textId="7F3018C8" w:rsidR="002B78AB" w:rsidRDefault="002B78AB" w:rsidP="001E31F1">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563.682,73</w:t>
            </w:r>
          </w:p>
        </w:tc>
        <w:tc>
          <w:tcPr>
            <w:tcW w:w="1364" w:type="dxa"/>
            <w:tcBorders>
              <w:top w:val="nil"/>
              <w:left w:val="single" w:sz="6" w:space="0" w:color="auto"/>
              <w:bottom w:val="nil"/>
              <w:right w:val="single" w:sz="12" w:space="0" w:color="auto"/>
            </w:tcBorders>
            <w:shd w:val="solid" w:color="C0C0C0" w:fill="auto"/>
          </w:tcPr>
          <w:p w14:paraId="5C79B641" w14:textId="3887ECE3" w:rsidR="002B78AB" w:rsidRDefault="00635D38" w:rsidP="00AD7B47">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 xml:space="preserve">            </w:t>
            </w:r>
            <w:r w:rsidR="00AD7B47">
              <w:rPr>
                <w:rFonts w:ascii="Calibri" w:hAnsi="Calibri" w:cs="Calibri"/>
                <w:b/>
                <w:bCs/>
                <w:color w:val="000000"/>
                <w:sz w:val="16"/>
                <w:szCs w:val="16"/>
              </w:rPr>
              <w:t>1.066.386,10</w:t>
            </w:r>
          </w:p>
        </w:tc>
      </w:tr>
      <w:tr w:rsidR="00E3747B" w14:paraId="07D0AC3E" w14:textId="77777777" w:rsidTr="001E31F1">
        <w:trPr>
          <w:trHeight w:val="180"/>
        </w:trPr>
        <w:tc>
          <w:tcPr>
            <w:tcW w:w="5124" w:type="dxa"/>
            <w:tcBorders>
              <w:top w:val="nil"/>
              <w:left w:val="single" w:sz="12" w:space="0" w:color="auto"/>
              <w:bottom w:val="nil"/>
              <w:right w:val="nil"/>
            </w:tcBorders>
            <w:shd w:val="solid" w:color="C0C0C0" w:fill="auto"/>
          </w:tcPr>
          <w:p w14:paraId="0FEF9AB1" w14:textId="77777777" w:rsidR="002B78AB" w:rsidRDefault="002B78AB" w:rsidP="001E31F1">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D-) Faaliyetlerden Sağlanan Net Nakit Akışı (A-B-C)</w:t>
            </w:r>
          </w:p>
        </w:tc>
        <w:tc>
          <w:tcPr>
            <w:tcW w:w="1453" w:type="dxa"/>
            <w:tcBorders>
              <w:top w:val="nil"/>
              <w:left w:val="single" w:sz="6" w:space="0" w:color="auto"/>
              <w:bottom w:val="nil"/>
              <w:right w:val="single" w:sz="12" w:space="0" w:color="auto"/>
            </w:tcBorders>
            <w:shd w:val="solid" w:color="C0C0C0" w:fill="auto"/>
          </w:tcPr>
          <w:p w14:paraId="760E36DD" w14:textId="54C8A367" w:rsidR="002B78AB" w:rsidRDefault="002B78AB" w:rsidP="001E31F1">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11.827.700,66</w:t>
            </w:r>
          </w:p>
        </w:tc>
        <w:tc>
          <w:tcPr>
            <w:tcW w:w="1465" w:type="dxa"/>
            <w:tcBorders>
              <w:top w:val="nil"/>
              <w:left w:val="single" w:sz="6" w:space="0" w:color="auto"/>
              <w:bottom w:val="nil"/>
              <w:right w:val="single" w:sz="12" w:space="0" w:color="auto"/>
            </w:tcBorders>
            <w:shd w:val="solid" w:color="C0C0C0" w:fill="auto"/>
          </w:tcPr>
          <w:p w14:paraId="1A5BAFD4" w14:textId="21AD12BE" w:rsidR="002B78AB" w:rsidRDefault="002B78AB" w:rsidP="001E31F1">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22.006.164,06</w:t>
            </w:r>
          </w:p>
        </w:tc>
        <w:tc>
          <w:tcPr>
            <w:tcW w:w="1364" w:type="dxa"/>
            <w:tcBorders>
              <w:top w:val="nil"/>
              <w:left w:val="single" w:sz="6" w:space="0" w:color="auto"/>
              <w:bottom w:val="nil"/>
              <w:right w:val="single" w:sz="12" w:space="0" w:color="auto"/>
            </w:tcBorders>
            <w:shd w:val="solid" w:color="C0C0C0" w:fill="auto"/>
          </w:tcPr>
          <w:p w14:paraId="4A750F16" w14:textId="51978253" w:rsidR="002B78AB" w:rsidRDefault="00635D38" w:rsidP="00AD7B47">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 xml:space="preserve">          </w:t>
            </w:r>
            <w:r w:rsidR="00AD7B47">
              <w:rPr>
                <w:rFonts w:ascii="Calibri" w:hAnsi="Calibri" w:cs="Calibri"/>
                <w:b/>
                <w:bCs/>
                <w:color w:val="000000"/>
                <w:sz w:val="16"/>
                <w:szCs w:val="16"/>
              </w:rPr>
              <w:t>23.104.653,79</w:t>
            </w:r>
          </w:p>
        </w:tc>
      </w:tr>
      <w:tr w:rsidR="00E3747B" w14:paraId="7EF18EF6" w14:textId="77777777" w:rsidTr="001E31F1">
        <w:trPr>
          <w:trHeight w:val="180"/>
        </w:trPr>
        <w:tc>
          <w:tcPr>
            <w:tcW w:w="5124" w:type="dxa"/>
            <w:tcBorders>
              <w:top w:val="nil"/>
              <w:left w:val="single" w:sz="12" w:space="0" w:color="auto"/>
              <w:bottom w:val="nil"/>
              <w:right w:val="nil"/>
            </w:tcBorders>
            <w:shd w:val="solid" w:color="969696" w:fill="auto"/>
          </w:tcPr>
          <w:p w14:paraId="6B6C738E" w14:textId="77777777" w:rsidR="002B78AB" w:rsidRDefault="002B78AB" w:rsidP="001E31F1">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YATIRIMLARDAN KAYNAKLANAN NAKİT AKIŞLARI</w:t>
            </w:r>
          </w:p>
        </w:tc>
        <w:tc>
          <w:tcPr>
            <w:tcW w:w="1453" w:type="dxa"/>
            <w:tcBorders>
              <w:top w:val="nil"/>
              <w:left w:val="single" w:sz="6" w:space="0" w:color="auto"/>
              <w:bottom w:val="nil"/>
              <w:right w:val="single" w:sz="12" w:space="0" w:color="auto"/>
            </w:tcBorders>
            <w:shd w:val="solid" w:color="969696" w:fill="auto"/>
          </w:tcPr>
          <w:p w14:paraId="3A99EECB" w14:textId="77777777" w:rsidR="002B78AB" w:rsidRDefault="002B78AB" w:rsidP="001E31F1">
            <w:pPr>
              <w:autoSpaceDE w:val="0"/>
              <w:autoSpaceDN w:val="0"/>
              <w:adjustRightInd w:val="0"/>
              <w:spacing w:after="0" w:line="240" w:lineRule="auto"/>
              <w:jc w:val="right"/>
              <w:rPr>
                <w:rFonts w:ascii="Calibri" w:hAnsi="Calibri" w:cs="Calibri"/>
                <w:color w:val="000000"/>
                <w:sz w:val="16"/>
                <w:szCs w:val="16"/>
              </w:rPr>
            </w:pPr>
          </w:p>
        </w:tc>
        <w:tc>
          <w:tcPr>
            <w:tcW w:w="1465" w:type="dxa"/>
            <w:tcBorders>
              <w:top w:val="nil"/>
              <w:left w:val="single" w:sz="6" w:space="0" w:color="auto"/>
              <w:bottom w:val="nil"/>
              <w:right w:val="single" w:sz="12" w:space="0" w:color="auto"/>
            </w:tcBorders>
            <w:shd w:val="solid" w:color="969696" w:fill="auto"/>
          </w:tcPr>
          <w:p w14:paraId="3E6AC447" w14:textId="77777777" w:rsidR="002B78AB" w:rsidRDefault="002B78AB" w:rsidP="001E31F1">
            <w:pPr>
              <w:autoSpaceDE w:val="0"/>
              <w:autoSpaceDN w:val="0"/>
              <w:adjustRightInd w:val="0"/>
              <w:spacing w:after="0" w:line="240" w:lineRule="auto"/>
              <w:jc w:val="right"/>
              <w:rPr>
                <w:rFonts w:ascii="Calibri" w:hAnsi="Calibri" w:cs="Calibri"/>
                <w:color w:val="000000"/>
                <w:sz w:val="16"/>
                <w:szCs w:val="16"/>
              </w:rPr>
            </w:pPr>
          </w:p>
        </w:tc>
        <w:tc>
          <w:tcPr>
            <w:tcW w:w="1364" w:type="dxa"/>
            <w:tcBorders>
              <w:top w:val="nil"/>
              <w:left w:val="single" w:sz="6" w:space="0" w:color="auto"/>
              <w:bottom w:val="nil"/>
              <w:right w:val="single" w:sz="12" w:space="0" w:color="auto"/>
            </w:tcBorders>
            <w:shd w:val="solid" w:color="969696" w:fill="auto"/>
          </w:tcPr>
          <w:p w14:paraId="20F8AC2A" w14:textId="77777777" w:rsidR="002B78AB" w:rsidRDefault="002B78AB" w:rsidP="001E31F1">
            <w:pPr>
              <w:autoSpaceDE w:val="0"/>
              <w:autoSpaceDN w:val="0"/>
              <w:adjustRightInd w:val="0"/>
              <w:spacing w:after="0" w:line="240" w:lineRule="auto"/>
              <w:jc w:val="right"/>
              <w:rPr>
                <w:rFonts w:ascii="Calibri" w:hAnsi="Calibri" w:cs="Calibri"/>
                <w:color w:val="000000"/>
                <w:sz w:val="16"/>
                <w:szCs w:val="16"/>
              </w:rPr>
            </w:pPr>
          </w:p>
        </w:tc>
      </w:tr>
      <w:tr w:rsidR="00E3747B" w14:paraId="3CAF35DE" w14:textId="77777777" w:rsidTr="001E31F1">
        <w:trPr>
          <w:trHeight w:val="180"/>
        </w:trPr>
        <w:tc>
          <w:tcPr>
            <w:tcW w:w="5124" w:type="dxa"/>
            <w:tcBorders>
              <w:top w:val="nil"/>
              <w:left w:val="single" w:sz="12" w:space="0" w:color="auto"/>
              <w:bottom w:val="nil"/>
              <w:right w:val="nil"/>
            </w:tcBorders>
            <w:shd w:val="solid" w:color="C0C0C0" w:fill="auto"/>
          </w:tcPr>
          <w:p w14:paraId="14066D0E" w14:textId="77777777" w:rsidR="002B78AB" w:rsidRDefault="002B78AB" w:rsidP="001E31F1">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E-) Mali ve Mali Olmayan Varlık Satışlarından Kaynaklanan Nakit Girişleri</w:t>
            </w:r>
          </w:p>
        </w:tc>
        <w:tc>
          <w:tcPr>
            <w:tcW w:w="1453" w:type="dxa"/>
            <w:tcBorders>
              <w:top w:val="nil"/>
              <w:left w:val="single" w:sz="6" w:space="0" w:color="auto"/>
              <w:bottom w:val="nil"/>
              <w:right w:val="single" w:sz="12" w:space="0" w:color="auto"/>
            </w:tcBorders>
            <w:shd w:val="solid" w:color="C0C0C0" w:fill="auto"/>
          </w:tcPr>
          <w:p w14:paraId="559264F6" w14:textId="75AABA4D" w:rsidR="002B78AB" w:rsidRDefault="002B78AB" w:rsidP="001E31F1">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648.462,54</w:t>
            </w:r>
          </w:p>
        </w:tc>
        <w:tc>
          <w:tcPr>
            <w:tcW w:w="1465" w:type="dxa"/>
            <w:tcBorders>
              <w:top w:val="nil"/>
              <w:left w:val="single" w:sz="6" w:space="0" w:color="auto"/>
              <w:bottom w:val="nil"/>
              <w:right w:val="single" w:sz="12" w:space="0" w:color="auto"/>
            </w:tcBorders>
            <w:shd w:val="solid" w:color="C0C0C0" w:fill="auto"/>
          </w:tcPr>
          <w:p w14:paraId="6C381804" w14:textId="3C7F0A84" w:rsidR="002B78AB" w:rsidRDefault="002B78AB" w:rsidP="001E31F1">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612.615.589,86</w:t>
            </w:r>
          </w:p>
        </w:tc>
        <w:tc>
          <w:tcPr>
            <w:tcW w:w="1364" w:type="dxa"/>
            <w:tcBorders>
              <w:top w:val="nil"/>
              <w:left w:val="single" w:sz="6" w:space="0" w:color="auto"/>
              <w:bottom w:val="nil"/>
              <w:right w:val="single" w:sz="12" w:space="0" w:color="auto"/>
            </w:tcBorders>
            <w:shd w:val="solid" w:color="C0C0C0" w:fill="auto"/>
          </w:tcPr>
          <w:p w14:paraId="3EFE4BD0" w14:textId="052DC5D7" w:rsidR="002B78AB" w:rsidRDefault="00635D38" w:rsidP="00AD7B47">
            <w:pPr>
              <w:autoSpaceDE w:val="0"/>
              <w:autoSpaceDN w:val="0"/>
              <w:adjustRightInd w:val="0"/>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 xml:space="preserve">              </w:t>
            </w:r>
            <w:r w:rsidR="00AD7B47">
              <w:rPr>
                <w:rFonts w:ascii="Calibri" w:hAnsi="Calibri" w:cs="Calibri"/>
                <w:b/>
                <w:bCs/>
                <w:color w:val="000000"/>
                <w:sz w:val="16"/>
                <w:szCs w:val="16"/>
              </w:rPr>
              <w:t>270.853,81</w:t>
            </w:r>
          </w:p>
        </w:tc>
      </w:tr>
      <w:tr w:rsidR="002B78AB" w14:paraId="095D3884" w14:textId="77777777" w:rsidTr="001E31F1">
        <w:trPr>
          <w:trHeight w:val="180"/>
        </w:trPr>
        <w:tc>
          <w:tcPr>
            <w:tcW w:w="5124" w:type="dxa"/>
            <w:tcBorders>
              <w:top w:val="nil"/>
              <w:left w:val="single" w:sz="12" w:space="0" w:color="auto"/>
              <w:bottom w:val="nil"/>
              <w:right w:val="nil"/>
            </w:tcBorders>
          </w:tcPr>
          <w:p w14:paraId="28B24E2E" w14:textId="77777777" w:rsidR="002B78AB" w:rsidRDefault="002B78AB" w:rsidP="001E31F1">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Stok Satışlarından Kaynaklanan Nakit Girişleri</w:t>
            </w:r>
          </w:p>
        </w:tc>
        <w:tc>
          <w:tcPr>
            <w:tcW w:w="1453" w:type="dxa"/>
            <w:tcBorders>
              <w:top w:val="nil"/>
              <w:left w:val="single" w:sz="6" w:space="0" w:color="auto"/>
              <w:bottom w:val="nil"/>
              <w:right w:val="single" w:sz="12" w:space="0" w:color="auto"/>
            </w:tcBorders>
          </w:tcPr>
          <w:p w14:paraId="5B6E0DF4" w14:textId="4B0305AA"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644.377,54</w:t>
            </w:r>
          </w:p>
        </w:tc>
        <w:tc>
          <w:tcPr>
            <w:tcW w:w="1465" w:type="dxa"/>
            <w:tcBorders>
              <w:top w:val="nil"/>
              <w:left w:val="single" w:sz="6" w:space="0" w:color="auto"/>
              <w:bottom w:val="nil"/>
              <w:right w:val="single" w:sz="12" w:space="0" w:color="auto"/>
            </w:tcBorders>
          </w:tcPr>
          <w:p w14:paraId="281A4247" w14:textId="0C186AED"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612.090.496,94</w:t>
            </w:r>
          </w:p>
        </w:tc>
        <w:tc>
          <w:tcPr>
            <w:tcW w:w="1364" w:type="dxa"/>
            <w:tcBorders>
              <w:top w:val="nil"/>
              <w:left w:val="single" w:sz="6" w:space="0" w:color="auto"/>
              <w:bottom w:val="nil"/>
              <w:right w:val="single" w:sz="12" w:space="0" w:color="auto"/>
            </w:tcBorders>
          </w:tcPr>
          <w:p w14:paraId="126D6235" w14:textId="480B6AC0" w:rsidR="002B78AB" w:rsidRDefault="00635D38" w:rsidP="00AD7B47">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color w:val="000000"/>
                <w:sz w:val="16"/>
                <w:szCs w:val="16"/>
              </w:rPr>
              <w:t xml:space="preserve">                      </w:t>
            </w:r>
            <w:r w:rsidR="00AD7B47">
              <w:rPr>
                <w:rFonts w:ascii="Calibri" w:hAnsi="Calibri" w:cs="Calibri"/>
                <w:color w:val="000000"/>
                <w:sz w:val="16"/>
                <w:szCs w:val="16"/>
              </w:rPr>
              <w:t>252,02</w:t>
            </w:r>
          </w:p>
        </w:tc>
      </w:tr>
      <w:tr w:rsidR="00E3747B" w14:paraId="27B2AAE5" w14:textId="77777777" w:rsidTr="001E31F1">
        <w:trPr>
          <w:trHeight w:val="180"/>
        </w:trPr>
        <w:tc>
          <w:tcPr>
            <w:tcW w:w="5124" w:type="dxa"/>
            <w:tcBorders>
              <w:top w:val="nil"/>
              <w:left w:val="single" w:sz="12" w:space="0" w:color="auto"/>
              <w:bottom w:val="nil"/>
              <w:right w:val="nil"/>
            </w:tcBorders>
            <w:shd w:val="solid" w:color="969696" w:fill="auto"/>
          </w:tcPr>
          <w:p w14:paraId="584DC857" w14:textId="77777777" w:rsidR="002B78AB" w:rsidRDefault="002B78AB" w:rsidP="001E31F1">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Maddi Duran Varlık Satışlarından Kaynaklanan Nakit Girişleri</w:t>
            </w:r>
          </w:p>
        </w:tc>
        <w:tc>
          <w:tcPr>
            <w:tcW w:w="1453" w:type="dxa"/>
            <w:tcBorders>
              <w:top w:val="nil"/>
              <w:left w:val="single" w:sz="6" w:space="0" w:color="auto"/>
              <w:bottom w:val="nil"/>
              <w:right w:val="single" w:sz="12" w:space="0" w:color="auto"/>
            </w:tcBorders>
            <w:shd w:val="solid" w:color="969696" w:fill="auto"/>
          </w:tcPr>
          <w:p w14:paraId="3B0B87C6" w14:textId="04212B5E"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4.085,00</w:t>
            </w:r>
          </w:p>
        </w:tc>
        <w:tc>
          <w:tcPr>
            <w:tcW w:w="1465" w:type="dxa"/>
            <w:tcBorders>
              <w:top w:val="nil"/>
              <w:left w:val="single" w:sz="6" w:space="0" w:color="auto"/>
              <w:bottom w:val="nil"/>
              <w:right w:val="single" w:sz="12" w:space="0" w:color="auto"/>
            </w:tcBorders>
            <w:shd w:val="solid" w:color="969696" w:fill="auto"/>
          </w:tcPr>
          <w:p w14:paraId="44648C6C" w14:textId="3D66A349" w:rsidR="002B78AB" w:rsidRDefault="002B78AB" w:rsidP="001E31F1">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342.000,01</w:t>
            </w:r>
          </w:p>
        </w:tc>
        <w:tc>
          <w:tcPr>
            <w:tcW w:w="1364" w:type="dxa"/>
            <w:tcBorders>
              <w:top w:val="nil"/>
              <w:left w:val="single" w:sz="6" w:space="0" w:color="auto"/>
              <w:bottom w:val="nil"/>
              <w:right w:val="single" w:sz="12" w:space="0" w:color="auto"/>
            </w:tcBorders>
            <w:shd w:val="solid" w:color="969696" w:fill="auto"/>
          </w:tcPr>
          <w:p w14:paraId="606BEEBD" w14:textId="790B1094" w:rsidR="002B78AB" w:rsidRDefault="00635D38" w:rsidP="00AD7B4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w:t>
            </w:r>
            <w:r w:rsidR="00AD7B47">
              <w:rPr>
                <w:rFonts w:ascii="Calibri" w:hAnsi="Calibri" w:cs="Calibri"/>
                <w:color w:val="000000"/>
                <w:sz w:val="16"/>
                <w:szCs w:val="16"/>
              </w:rPr>
              <w:t>230.700,00</w:t>
            </w:r>
          </w:p>
        </w:tc>
      </w:tr>
      <w:tr w:rsidR="00AD7B47" w14:paraId="6CCFAB06" w14:textId="77777777" w:rsidTr="001E31F1">
        <w:trPr>
          <w:trHeight w:val="180"/>
        </w:trPr>
        <w:tc>
          <w:tcPr>
            <w:tcW w:w="5124" w:type="dxa"/>
            <w:tcBorders>
              <w:top w:val="nil"/>
              <w:left w:val="single" w:sz="12" w:space="0" w:color="auto"/>
              <w:bottom w:val="nil"/>
              <w:right w:val="nil"/>
            </w:tcBorders>
          </w:tcPr>
          <w:p w14:paraId="0C52CBB1" w14:textId="77777777" w:rsidR="00AD7B47" w:rsidRDefault="00AD7B47" w:rsidP="00AD7B4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Arazi ve Arsalar </w:t>
            </w:r>
          </w:p>
        </w:tc>
        <w:tc>
          <w:tcPr>
            <w:tcW w:w="1453" w:type="dxa"/>
            <w:tcBorders>
              <w:top w:val="nil"/>
              <w:left w:val="single" w:sz="6" w:space="0" w:color="auto"/>
              <w:bottom w:val="nil"/>
              <w:right w:val="single" w:sz="12" w:space="0" w:color="auto"/>
            </w:tcBorders>
          </w:tcPr>
          <w:p w14:paraId="5F5CF720" w14:textId="400096F5"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0C817ED0" w14:textId="11635239"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5EEAB286" w14:textId="09962501" w:rsidR="00AD7B47" w:rsidRDefault="00AD7B47" w:rsidP="00AD7B4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0,00</w:t>
            </w:r>
          </w:p>
        </w:tc>
      </w:tr>
      <w:tr w:rsidR="00AD7B47" w14:paraId="49311C1E" w14:textId="77777777" w:rsidTr="001E31F1">
        <w:trPr>
          <w:trHeight w:val="180"/>
        </w:trPr>
        <w:tc>
          <w:tcPr>
            <w:tcW w:w="5124" w:type="dxa"/>
            <w:tcBorders>
              <w:top w:val="nil"/>
              <w:left w:val="single" w:sz="12" w:space="0" w:color="auto"/>
              <w:bottom w:val="nil"/>
              <w:right w:val="nil"/>
            </w:tcBorders>
          </w:tcPr>
          <w:p w14:paraId="75E0F80B" w14:textId="77777777" w:rsidR="00AD7B47" w:rsidRDefault="00AD7B47" w:rsidP="00AD7B4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Yeraltı ve Yerüstü Düzenleri </w:t>
            </w:r>
          </w:p>
        </w:tc>
        <w:tc>
          <w:tcPr>
            <w:tcW w:w="1453" w:type="dxa"/>
            <w:tcBorders>
              <w:top w:val="nil"/>
              <w:left w:val="single" w:sz="6" w:space="0" w:color="auto"/>
              <w:bottom w:val="nil"/>
              <w:right w:val="single" w:sz="12" w:space="0" w:color="auto"/>
            </w:tcBorders>
          </w:tcPr>
          <w:p w14:paraId="5298A95E" w14:textId="70F323F0"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45A6603A" w14:textId="3FB8D970"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1AC66C30" w14:textId="76D37BFC"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r>
      <w:tr w:rsidR="00AD7B47" w14:paraId="51C4F584" w14:textId="77777777" w:rsidTr="001E31F1">
        <w:trPr>
          <w:trHeight w:val="180"/>
        </w:trPr>
        <w:tc>
          <w:tcPr>
            <w:tcW w:w="5124" w:type="dxa"/>
            <w:tcBorders>
              <w:top w:val="nil"/>
              <w:left w:val="single" w:sz="12" w:space="0" w:color="auto"/>
              <w:bottom w:val="nil"/>
              <w:right w:val="nil"/>
            </w:tcBorders>
          </w:tcPr>
          <w:p w14:paraId="7C108AF4" w14:textId="77777777" w:rsidR="00AD7B47" w:rsidRDefault="00AD7B47" w:rsidP="00AD7B4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Binalar </w:t>
            </w:r>
          </w:p>
        </w:tc>
        <w:tc>
          <w:tcPr>
            <w:tcW w:w="1453" w:type="dxa"/>
            <w:tcBorders>
              <w:top w:val="nil"/>
              <w:left w:val="single" w:sz="6" w:space="0" w:color="auto"/>
              <w:bottom w:val="nil"/>
              <w:right w:val="single" w:sz="12" w:space="0" w:color="auto"/>
            </w:tcBorders>
          </w:tcPr>
          <w:p w14:paraId="21AFAD9A" w14:textId="0E3E7937"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6BA3A344" w14:textId="434AFC13"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7FBB5BFD" w14:textId="2A487826"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r>
      <w:tr w:rsidR="00AD7B47" w14:paraId="59D22CB6" w14:textId="77777777" w:rsidTr="001E31F1">
        <w:trPr>
          <w:trHeight w:val="180"/>
        </w:trPr>
        <w:tc>
          <w:tcPr>
            <w:tcW w:w="5124" w:type="dxa"/>
            <w:tcBorders>
              <w:top w:val="nil"/>
              <w:left w:val="single" w:sz="12" w:space="0" w:color="auto"/>
              <w:bottom w:val="nil"/>
              <w:right w:val="nil"/>
            </w:tcBorders>
          </w:tcPr>
          <w:p w14:paraId="0C0BA57E" w14:textId="77777777" w:rsidR="00AD7B47" w:rsidRDefault="00AD7B47" w:rsidP="00AD7B4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Tesis, Makine ve Cihazlar </w:t>
            </w:r>
          </w:p>
        </w:tc>
        <w:tc>
          <w:tcPr>
            <w:tcW w:w="1453" w:type="dxa"/>
            <w:tcBorders>
              <w:top w:val="nil"/>
              <w:left w:val="single" w:sz="6" w:space="0" w:color="auto"/>
              <w:bottom w:val="nil"/>
              <w:right w:val="single" w:sz="12" w:space="0" w:color="auto"/>
            </w:tcBorders>
          </w:tcPr>
          <w:p w14:paraId="35D892C3" w14:textId="23B97E7A"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50832153" w14:textId="7C0C3B7C"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51A248DD" w14:textId="393603BA"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r>
      <w:tr w:rsidR="00AD7B47" w14:paraId="3BA064AC" w14:textId="77777777" w:rsidTr="001E31F1">
        <w:trPr>
          <w:trHeight w:val="180"/>
        </w:trPr>
        <w:tc>
          <w:tcPr>
            <w:tcW w:w="5124" w:type="dxa"/>
            <w:tcBorders>
              <w:top w:val="nil"/>
              <w:left w:val="single" w:sz="12" w:space="0" w:color="auto"/>
              <w:bottom w:val="nil"/>
              <w:right w:val="nil"/>
            </w:tcBorders>
          </w:tcPr>
          <w:p w14:paraId="6F0A2791" w14:textId="77777777" w:rsidR="00AD7B47" w:rsidRDefault="00AD7B47" w:rsidP="00AD7B4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Taşıtlar </w:t>
            </w:r>
          </w:p>
        </w:tc>
        <w:tc>
          <w:tcPr>
            <w:tcW w:w="1453" w:type="dxa"/>
            <w:tcBorders>
              <w:top w:val="nil"/>
              <w:left w:val="single" w:sz="6" w:space="0" w:color="auto"/>
              <w:bottom w:val="nil"/>
              <w:right w:val="single" w:sz="12" w:space="0" w:color="auto"/>
            </w:tcBorders>
          </w:tcPr>
          <w:p w14:paraId="739CE3A1" w14:textId="14B3A319"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64D57E5D" w14:textId="143946A5"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6D5D9EC2" w14:textId="6839B9B4"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r>
      <w:tr w:rsidR="00AD7B47" w14:paraId="1B27AE13" w14:textId="77777777" w:rsidTr="001E31F1">
        <w:trPr>
          <w:trHeight w:val="180"/>
        </w:trPr>
        <w:tc>
          <w:tcPr>
            <w:tcW w:w="5124" w:type="dxa"/>
            <w:tcBorders>
              <w:top w:val="nil"/>
              <w:left w:val="single" w:sz="12" w:space="0" w:color="auto"/>
              <w:bottom w:val="nil"/>
              <w:right w:val="nil"/>
            </w:tcBorders>
          </w:tcPr>
          <w:p w14:paraId="1342FF6A" w14:textId="77777777" w:rsidR="00AD7B47" w:rsidRDefault="00AD7B47" w:rsidP="00AD7B4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Demirbaşlar </w:t>
            </w:r>
          </w:p>
        </w:tc>
        <w:tc>
          <w:tcPr>
            <w:tcW w:w="1453" w:type="dxa"/>
            <w:tcBorders>
              <w:top w:val="nil"/>
              <w:left w:val="single" w:sz="6" w:space="0" w:color="auto"/>
              <w:bottom w:val="nil"/>
              <w:right w:val="single" w:sz="12" w:space="0" w:color="auto"/>
            </w:tcBorders>
          </w:tcPr>
          <w:p w14:paraId="0C4D52B0" w14:textId="5CF6D54D"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4.085,00</w:t>
            </w:r>
          </w:p>
        </w:tc>
        <w:tc>
          <w:tcPr>
            <w:tcW w:w="1465" w:type="dxa"/>
            <w:tcBorders>
              <w:top w:val="nil"/>
              <w:left w:val="single" w:sz="6" w:space="0" w:color="auto"/>
              <w:bottom w:val="nil"/>
              <w:right w:val="single" w:sz="12" w:space="0" w:color="auto"/>
            </w:tcBorders>
          </w:tcPr>
          <w:p w14:paraId="0D69E0DD" w14:textId="682AB952"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342.000,01</w:t>
            </w:r>
          </w:p>
        </w:tc>
        <w:tc>
          <w:tcPr>
            <w:tcW w:w="1364" w:type="dxa"/>
            <w:tcBorders>
              <w:top w:val="nil"/>
              <w:left w:val="single" w:sz="6" w:space="0" w:color="auto"/>
              <w:bottom w:val="nil"/>
              <w:right w:val="single" w:sz="12" w:space="0" w:color="auto"/>
            </w:tcBorders>
          </w:tcPr>
          <w:p w14:paraId="31E4373B" w14:textId="60165F71"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230.700,00</w:t>
            </w:r>
          </w:p>
        </w:tc>
      </w:tr>
      <w:tr w:rsidR="00AD7B47" w14:paraId="4AC41FA3" w14:textId="77777777" w:rsidTr="001E31F1">
        <w:trPr>
          <w:trHeight w:val="180"/>
        </w:trPr>
        <w:tc>
          <w:tcPr>
            <w:tcW w:w="5124" w:type="dxa"/>
            <w:tcBorders>
              <w:top w:val="nil"/>
              <w:left w:val="single" w:sz="12" w:space="0" w:color="auto"/>
              <w:bottom w:val="nil"/>
              <w:right w:val="nil"/>
            </w:tcBorders>
          </w:tcPr>
          <w:p w14:paraId="5C4DC7FF" w14:textId="77777777" w:rsidR="00AD7B47" w:rsidRDefault="00AD7B47" w:rsidP="00AD7B4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Yapılmakta Olan Yatırımlar </w:t>
            </w:r>
          </w:p>
        </w:tc>
        <w:tc>
          <w:tcPr>
            <w:tcW w:w="1453" w:type="dxa"/>
            <w:tcBorders>
              <w:top w:val="nil"/>
              <w:left w:val="single" w:sz="6" w:space="0" w:color="auto"/>
              <w:bottom w:val="nil"/>
              <w:right w:val="single" w:sz="12" w:space="0" w:color="auto"/>
            </w:tcBorders>
          </w:tcPr>
          <w:p w14:paraId="2EFE6B36" w14:textId="3AA4D93D"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7163CDD5" w14:textId="0A22E3F5"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1CDC4EB4" w14:textId="61813351" w:rsidR="00AD7B47" w:rsidRDefault="00AD7B47" w:rsidP="00AD7B47">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color w:val="000000"/>
                <w:sz w:val="16"/>
                <w:szCs w:val="16"/>
              </w:rPr>
              <w:t xml:space="preserve">                            0,00</w:t>
            </w:r>
          </w:p>
        </w:tc>
      </w:tr>
      <w:tr w:rsidR="00AD7B47" w14:paraId="71360099" w14:textId="77777777" w:rsidTr="001E31F1">
        <w:trPr>
          <w:trHeight w:val="180"/>
        </w:trPr>
        <w:tc>
          <w:tcPr>
            <w:tcW w:w="5124" w:type="dxa"/>
            <w:tcBorders>
              <w:top w:val="nil"/>
              <w:left w:val="single" w:sz="12" w:space="0" w:color="auto"/>
              <w:bottom w:val="nil"/>
              <w:right w:val="nil"/>
            </w:tcBorders>
          </w:tcPr>
          <w:p w14:paraId="60FE9EA8" w14:textId="77777777" w:rsidR="00AD7B47" w:rsidRDefault="00AD7B47" w:rsidP="00AD7B4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Yatırım Avansları </w:t>
            </w:r>
          </w:p>
        </w:tc>
        <w:tc>
          <w:tcPr>
            <w:tcW w:w="1453" w:type="dxa"/>
            <w:tcBorders>
              <w:top w:val="nil"/>
              <w:left w:val="single" w:sz="6" w:space="0" w:color="auto"/>
              <w:bottom w:val="nil"/>
              <w:right w:val="single" w:sz="12" w:space="0" w:color="auto"/>
            </w:tcBorders>
          </w:tcPr>
          <w:p w14:paraId="23198932" w14:textId="595C3B76"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25B107CD" w14:textId="64D2C87A"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138505A3" w14:textId="349A8F5B"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r>
      <w:tr w:rsidR="00AD7B47" w14:paraId="4BE30474" w14:textId="77777777" w:rsidTr="001E31F1">
        <w:trPr>
          <w:trHeight w:val="180"/>
        </w:trPr>
        <w:tc>
          <w:tcPr>
            <w:tcW w:w="5124" w:type="dxa"/>
            <w:tcBorders>
              <w:top w:val="nil"/>
              <w:left w:val="single" w:sz="12" w:space="0" w:color="auto"/>
              <w:bottom w:val="nil"/>
              <w:right w:val="nil"/>
            </w:tcBorders>
          </w:tcPr>
          <w:p w14:paraId="3FC1EB3D" w14:textId="51FA7E88" w:rsidR="00AD7B47" w:rsidRDefault="00AD7B47" w:rsidP="00AD7B4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Elden Çıkar</w:t>
            </w:r>
            <w:r w:rsidR="00191783">
              <w:rPr>
                <w:rFonts w:ascii="Calibri" w:hAnsi="Calibri" w:cs="Calibri"/>
                <w:color w:val="000000"/>
                <w:sz w:val="16"/>
                <w:szCs w:val="16"/>
              </w:rPr>
              <w:t>ı</w:t>
            </w:r>
            <w:r>
              <w:rPr>
                <w:rFonts w:ascii="Calibri" w:hAnsi="Calibri" w:cs="Calibri"/>
                <w:color w:val="000000"/>
                <w:sz w:val="16"/>
                <w:szCs w:val="16"/>
              </w:rPr>
              <w:t xml:space="preserve">lacak Stoklar ve Maddi Duran Varlıklar </w:t>
            </w:r>
          </w:p>
        </w:tc>
        <w:tc>
          <w:tcPr>
            <w:tcW w:w="1453" w:type="dxa"/>
            <w:tcBorders>
              <w:top w:val="nil"/>
              <w:left w:val="single" w:sz="6" w:space="0" w:color="auto"/>
              <w:bottom w:val="nil"/>
              <w:right w:val="single" w:sz="12" w:space="0" w:color="auto"/>
            </w:tcBorders>
          </w:tcPr>
          <w:p w14:paraId="0D6A4E2B" w14:textId="42BF140E"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42457447" w14:textId="14E2C991"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7D8AAB85" w14:textId="287A633D"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r>
      <w:tr w:rsidR="00AD7B47" w14:paraId="26CF3432" w14:textId="77777777" w:rsidTr="001E31F1">
        <w:trPr>
          <w:trHeight w:val="180"/>
        </w:trPr>
        <w:tc>
          <w:tcPr>
            <w:tcW w:w="5124" w:type="dxa"/>
            <w:tcBorders>
              <w:top w:val="nil"/>
              <w:left w:val="single" w:sz="12" w:space="0" w:color="auto"/>
              <w:bottom w:val="nil"/>
              <w:right w:val="nil"/>
            </w:tcBorders>
          </w:tcPr>
          <w:p w14:paraId="5F2EA8C9" w14:textId="77777777" w:rsidR="00AD7B47" w:rsidRDefault="00AD7B47" w:rsidP="00AD7B4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Mali Varlık Satışlarından Kaynaklanan Nakit Girişleri</w:t>
            </w:r>
          </w:p>
        </w:tc>
        <w:tc>
          <w:tcPr>
            <w:tcW w:w="1453" w:type="dxa"/>
            <w:tcBorders>
              <w:top w:val="nil"/>
              <w:left w:val="single" w:sz="6" w:space="0" w:color="auto"/>
              <w:bottom w:val="nil"/>
              <w:right w:val="single" w:sz="12" w:space="0" w:color="auto"/>
            </w:tcBorders>
          </w:tcPr>
          <w:p w14:paraId="1C0E0E46" w14:textId="0F34FE2D"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62465271" w14:textId="61658DEC"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3ED5B00A" w14:textId="7A3DD214"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r>
      <w:tr w:rsidR="00AD7B47" w14:paraId="4B4A067C" w14:textId="77777777" w:rsidTr="001E31F1">
        <w:trPr>
          <w:trHeight w:val="180"/>
        </w:trPr>
        <w:tc>
          <w:tcPr>
            <w:tcW w:w="5124" w:type="dxa"/>
            <w:tcBorders>
              <w:top w:val="nil"/>
              <w:left w:val="single" w:sz="12" w:space="0" w:color="auto"/>
              <w:bottom w:val="nil"/>
              <w:right w:val="nil"/>
            </w:tcBorders>
          </w:tcPr>
          <w:p w14:paraId="76121D5B" w14:textId="77777777" w:rsidR="00AD7B47" w:rsidRDefault="00AD7B47" w:rsidP="00AD7B4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Maddi Olmayan Duran Varlık Satışlarından Kaynaklanan Nakit Girişleri</w:t>
            </w:r>
          </w:p>
        </w:tc>
        <w:tc>
          <w:tcPr>
            <w:tcW w:w="1453" w:type="dxa"/>
            <w:tcBorders>
              <w:top w:val="nil"/>
              <w:left w:val="single" w:sz="6" w:space="0" w:color="auto"/>
              <w:bottom w:val="nil"/>
              <w:right w:val="single" w:sz="12" w:space="0" w:color="auto"/>
            </w:tcBorders>
          </w:tcPr>
          <w:p w14:paraId="2FFD18EE" w14:textId="666BC817"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1BB23975" w14:textId="488E8A1C"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183.092,91</w:t>
            </w:r>
          </w:p>
        </w:tc>
        <w:tc>
          <w:tcPr>
            <w:tcW w:w="1364" w:type="dxa"/>
            <w:tcBorders>
              <w:top w:val="nil"/>
              <w:left w:val="single" w:sz="6" w:space="0" w:color="auto"/>
              <w:bottom w:val="nil"/>
              <w:right w:val="single" w:sz="12" w:space="0" w:color="auto"/>
            </w:tcBorders>
          </w:tcPr>
          <w:p w14:paraId="1F52EC90" w14:textId="69B449BE"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39.901,79</w:t>
            </w:r>
          </w:p>
        </w:tc>
      </w:tr>
      <w:tr w:rsidR="00AD7B47" w14:paraId="659DA188" w14:textId="77777777" w:rsidTr="001E31F1">
        <w:trPr>
          <w:trHeight w:val="180"/>
        </w:trPr>
        <w:tc>
          <w:tcPr>
            <w:tcW w:w="5124" w:type="dxa"/>
            <w:tcBorders>
              <w:top w:val="nil"/>
              <w:left w:val="single" w:sz="12" w:space="0" w:color="auto"/>
              <w:bottom w:val="nil"/>
              <w:right w:val="nil"/>
            </w:tcBorders>
            <w:shd w:val="solid" w:color="C0C0C0" w:fill="auto"/>
          </w:tcPr>
          <w:p w14:paraId="71E7A965" w14:textId="77777777" w:rsidR="00AD7B47" w:rsidRDefault="00AD7B47" w:rsidP="00AD7B47">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F-) Mali ve Mali Olmayan Varlık Alımlarından Kaynaklanan Nakit Çıkışları</w:t>
            </w:r>
          </w:p>
        </w:tc>
        <w:tc>
          <w:tcPr>
            <w:tcW w:w="1453" w:type="dxa"/>
            <w:tcBorders>
              <w:top w:val="nil"/>
              <w:left w:val="nil"/>
              <w:bottom w:val="nil"/>
              <w:right w:val="single" w:sz="12" w:space="0" w:color="auto"/>
            </w:tcBorders>
            <w:shd w:val="solid" w:color="C0C0C0" w:fill="auto"/>
          </w:tcPr>
          <w:p w14:paraId="5F5A8C8A" w14:textId="12505FAA" w:rsidR="00AD7B47" w:rsidRDefault="00AD7B47" w:rsidP="00AD7B47">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7.107.055,39</w:t>
            </w:r>
          </w:p>
        </w:tc>
        <w:tc>
          <w:tcPr>
            <w:tcW w:w="1465" w:type="dxa"/>
            <w:tcBorders>
              <w:top w:val="nil"/>
              <w:left w:val="nil"/>
              <w:bottom w:val="nil"/>
              <w:right w:val="single" w:sz="12" w:space="0" w:color="auto"/>
            </w:tcBorders>
            <w:shd w:val="solid" w:color="C0C0C0" w:fill="auto"/>
          </w:tcPr>
          <w:p w14:paraId="2FCE65EC" w14:textId="20F2C4DA" w:rsidR="00AD7B47" w:rsidRDefault="00AD7B47" w:rsidP="00AD7B47">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627.402.376,47</w:t>
            </w:r>
          </w:p>
        </w:tc>
        <w:tc>
          <w:tcPr>
            <w:tcW w:w="1364" w:type="dxa"/>
            <w:tcBorders>
              <w:top w:val="nil"/>
              <w:left w:val="nil"/>
              <w:bottom w:val="nil"/>
              <w:right w:val="single" w:sz="12" w:space="0" w:color="auto"/>
            </w:tcBorders>
            <w:shd w:val="solid" w:color="C0C0C0" w:fill="auto"/>
          </w:tcPr>
          <w:p w14:paraId="1C28D5C5" w14:textId="36FC004D" w:rsidR="00AD7B47" w:rsidRDefault="00936A72" w:rsidP="00AD7B47">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20</w:t>
            </w:r>
            <w:r w:rsidR="00296DE7">
              <w:rPr>
                <w:rFonts w:ascii="Calibri" w:hAnsi="Calibri" w:cs="Calibri"/>
                <w:b/>
                <w:bCs/>
                <w:color w:val="000000"/>
                <w:sz w:val="16"/>
                <w:szCs w:val="16"/>
              </w:rPr>
              <w:t>.</w:t>
            </w:r>
            <w:r>
              <w:rPr>
                <w:rFonts w:ascii="Calibri" w:hAnsi="Calibri" w:cs="Calibri"/>
                <w:b/>
                <w:bCs/>
                <w:color w:val="000000"/>
                <w:sz w:val="16"/>
                <w:szCs w:val="16"/>
              </w:rPr>
              <w:t>317.499,65</w:t>
            </w:r>
          </w:p>
        </w:tc>
      </w:tr>
      <w:tr w:rsidR="00AD7B47" w14:paraId="621631B9" w14:textId="77777777" w:rsidTr="001E31F1">
        <w:trPr>
          <w:trHeight w:val="180"/>
        </w:trPr>
        <w:tc>
          <w:tcPr>
            <w:tcW w:w="5124" w:type="dxa"/>
            <w:tcBorders>
              <w:top w:val="nil"/>
              <w:left w:val="single" w:sz="12" w:space="0" w:color="auto"/>
              <w:bottom w:val="nil"/>
              <w:right w:val="nil"/>
            </w:tcBorders>
          </w:tcPr>
          <w:p w14:paraId="6B4ADCBC" w14:textId="77777777" w:rsidR="00AD7B47" w:rsidRDefault="00AD7B47" w:rsidP="00AD7B4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Stok Alımlarından Kaynaklanan Nakit Çıkışları</w:t>
            </w:r>
          </w:p>
        </w:tc>
        <w:tc>
          <w:tcPr>
            <w:tcW w:w="1453" w:type="dxa"/>
            <w:tcBorders>
              <w:top w:val="nil"/>
              <w:left w:val="single" w:sz="6" w:space="0" w:color="auto"/>
              <w:bottom w:val="nil"/>
              <w:right w:val="single" w:sz="12" w:space="0" w:color="auto"/>
            </w:tcBorders>
          </w:tcPr>
          <w:p w14:paraId="3202FB94" w14:textId="3C32F035"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3.965.186,57</w:t>
            </w:r>
          </w:p>
        </w:tc>
        <w:tc>
          <w:tcPr>
            <w:tcW w:w="1465" w:type="dxa"/>
            <w:tcBorders>
              <w:top w:val="nil"/>
              <w:left w:val="single" w:sz="6" w:space="0" w:color="auto"/>
              <w:bottom w:val="nil"/>
              <w:right w:val="single" w:sz="12" w:space="0" w:color="auto"/>
            </w:tcBorders>
          </w:tcPr>
          <w:p w14:paraId="377A2A2B" w14:textId="0E0209D9"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616.872.932,88</w:t>
            </w:r>
          </w:p>
        </w:tc>
        <w:tc>
          <w:tcPr>
            <w:tcW w:w="1364" w:type="dxa"/>
            <w:tcBorders>
              <w:top w:val="nil"/>
              <w:left w:val="single" w:sz="6" w:space="0" w:color="auto"/>
              <w:bottom w:val="nil"/>
              <w:right w:val="single" w:sz="12" w:space="0" w:color="auto"/>
            </w:tcBorders>
          </w:tcPr>
          <w:p w14:paraId="64B07F72" w14:textId="324D0644" w:rsidR="00AD7B47" w:rsidRDefault="00936A72" w:rsidP="00936A72">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color w:val="000000"/>
                <w:sz w:val="16"/>
                <w:szCs w:val="16"/>
              </w:rPr>
              <w:t xml:space="preserve">            7.838.923,53</w:t>
            </w:r>
          </w:p>
        </w:tc>
      </w:tr>
      <w:tr w:rsidR="00AD7B47" w14:paraId="12265BF7" w14:textId="77777777" w:rsidTr="001E31F1">
        <w:trPr>
          <w:trHeight w:val="180"/>
        </w:trPr>
        <w:tc>
          <w:tcPr>
            <w:tcW w:w="5124" w:type="dxa"/>
            <w:tcBorders>
              <w:top w:val="nil"/>
              <w:left w:val="single" w:sz="12" w:space="0" w:color="auto"/>
              <w:bottom w:val="nil"/>
              <w:right w:val="nil"/>
            </w:tcBorders>
            <w:shd w:val="solid" w:color="969696" w:fill="auto"/>
          </w:tcPr>
          <w:p w14:paraId="087E62F9" w14:textId="77777777" w:rsidR="00AD7B47" w:rsidRDefault="00AD7B47" w:rsidP="00AD7B4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Maddi Duran Varlık Alımlarından Kaynaklanan Nakit Çıkışları</w:t>
            </w:r>
          </w:p>
        </w:tc>
        <w:tc>
          <w:tcPr>
            <w:tcW w:w="1453" w:type="dxa"/>
            <w:tcBorders>
              <w:top w:val="nil"/>
              <w:left w:val="nil"/>
              <w:bottom w:val="nil"/>
              <w:right w:val="single" w:sz="12" w:space="0" w:color="auto"/>
            </w:tcBorders>
            <w:shd w:val="solid" w:color="969696" w:fill="auto"/>
          </w:tcPr>
          <w:p w14:paraId="73A798FC" w14:textId="78BA84B2"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495.901,01</w:t>
            </w:r>
          </w:p>
        </w:tc>
        <w:tc>
          <w:tcPr>
            <w:tcW w:w="1465" w:type="dxa"/>
            <w:tcBorders>
              <w:top w:val="nil"/>
              <w:left w:val="nil"/>
              <w:bottom w:val="nil"/>
              <w:right w:val="single" w:sz="12" w:space="0" w:color="auto"/>
            </w:tcBorders>
            <w:shd w:val="solid" w:color="969696" w:fill="auto"/>
          </w:tcPr>
          <w:p w14:paraId="7FA4F407" w14:textId="66E35F14" w:rsidR="00AD7B47" w:rsidRDefault="00AD7B47" w:rsidP="00AD7B4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2.309.250,46</w:t>
            </w:r>
          </w:p>
        </w:tc>
        <w:tc>
          <w:tcPr>
            <w:tcW w:w="1364" w:type="dxa"/>
            <w:tcBorders>
              <w:top w:val="nil"/>
              <w:left w:val="nil"/>
              <w:bottom w:val="nil"/>
              <w:right w:val="single" w:sz="12" w:space="0" w:color="auto"/>
            </w:tcBorders>
            <w:shd w:val="solid" w:color="969696" w:fill="auto"/>
          </w:tcPr>
          <w:p w14:paraId="7632B3BD" w14:textId="0EEBCA42" w:rsidR="00AD7B47" w:rsidRDefault="0014573F" w:rsidP="00471202">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color w:val="000000"/>
                <w:sz w:val="16"/>
                <w:szCs w:val="16"/>
              </w:rPr>
              <w:t xml:space="preserve">            </w:t>
            </w:r>
            <w:r w:rsidR="00471202">
              <w:rPr>
                <w:rFonts w:ascii="Calibri" w:hAnsi="Calibri" w:cs="Calibri"/>
                <w:color w:val="000000"/>
                <w:sz w:val="16"/>
                <w:szCs w:val="16"/>
              </w:rPr>
              <w:t>7</w:t>
            </w:r>
            <w:r>
              <w:rPr>
                <w:rFonts w:ascii="Calibri" w:hAnsi="Calibri" w:cs="Calibri"/>
                <w:color w:val="000000"/>
                <w:sz w:val="16"/>
                <w:szCs w:val="16"/>
              </w:rPr>
              <w:t>.</w:t>
            </w:r>
            <w:r w:rsidR="00471202">
              <w:rPr>
                <w:rFonts w:ascii="Calibri" w:hAnsi="Calibri" w:cs="Calibri"/>
                <w:color w:val="000000"/>
                <w:sz w:val="16"/>
                <w:szCs w:val="16"/>
              </w:rPr>
              <w:t>383.261,30</w:t>
            </w:r>
          </w:p>
        </w:tc>
      </w:tr>
      <w:tr w:rsidR="00471202" w14:paraId="77E19B59" w14:textId="77777777" w:rsidTr="001E31F1">
        <w:trPr>
          <w:trHeight w:val="180"/>
        </w:trPr>
        <w:tc>
          <w:tcPr>
            <w:tcW w:w="5124" w:type="dxa"/>
            <w:tcBorders>
              <w:top w:val="nil"/>
              <w:left w:val="single" w:sz="12" w:space="0" w:color="auto"/>
              <w:bottom w:val="nil"/>
              <w:right w:val="nil"/>
            </w:tcBorders>
          </w:tcPr>
          <w:p w14:paraId="64A2C169" w14:textId="77777777" w:rsidR="00471202" w:rsidRDefault="00471202" w:rsidP="00471202">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Arazi ve Arsalar </w:t>
            </w:r>
          </w:p>
        </w:tc>
        <w:tc>
          <w:tcPr>
            <w:tcW w:w="1453" w:type="dxa"/>
            <w:tcBorders>
              <w:top w:val="nil"/>
              <w:left w:val="single" w:sz="6" w:space="0" w:color="auto"/>
              <w:bottom w:val="nil"/>
              <w:right w:val="single" w:sz="12" w:space="0" w:color="auto"/>
            </w:tcBorders>
          </w:tcPr>
          <w:p w14:paraId="52E2B934" w14:textId="54E00396" w:rsidR="00471202" w:rsidRDefault="00471202" w:rsidP="00471202">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5EE7D47C" w14:textId="52D930A6" w:rsidR="00471202" w:rsidRDefault="00471202" w:rsidP="00471202">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7ECF75A8" w14:textId="51ADFB0D" w:rsidR="00471202" w:rsidRDefault="00471202" w:rsidP="00471202">
            <w:pPr>
              <w:tabs>
                <w:tab w:val="left" w:pos="195"/>
              </w:tabs>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0,00</w:t>
            </w:r>
          </w:p>
        </w:tc>
      </w:tr>
      <w:tr w:rsidR="00471202" w14:paraId="03499DB4" w14:textId="77777777" w:rsidTr="001E31F1">
        <w:trPr>
          <w:trHeight w:val="180"/>
        </w:trPr>
        <w:tc>
          <w:tcPr>
            <w:tcW w:w="5124" w:type="dxa"/>
            <w:tcBorders>
              <w:top w:val="nil"/>
              <w:left w:val="single" w:sz="12" w:space="0" w:color="auto"/>
              <w:bottom w:val="nil"/>
              <w:right w:val="nil"/>
            </w:tcBorders>
          </w:tcPr>
          <w:p w14:paraId="2511A623" w14:textId="77777777" w:rsidR="00471202" w:rsidRDefault="00471202" w:rsidP="00471202">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Yeraltı ve Yerüstü Düzenleri </w:t>
            </w:r>
          </w:p>
        </w:tc>
        <w:tc>
          <w:tcPr>
            <w:tcW w:w="1453" w:type="dxa"/>
            <w:tcBorders>
              <w:top w:val="nil"/>
              <w:left w:val="single" w:sz="6" w:space="0" w:color="auto"/>
              <w:bottom w:val="nil"/>
              <w:right w:val="single" w:sz="12" w:space="0" w:color="auto"/>
            </w:tcBorders>
          </w:tcPr>
          <w:p w14:paraId="311F497C" w14:textId="793B4524" w:rsidR="00471202" w:rsidRDefault="00471202" w:rsidP="00471202">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1852D970" w14:textId="4870470F" w:rsidR="00471202" w:rsidRDefault="00471202" w:rsidP="00471202">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3D6C6ACA" w14:textId="1A84F6B2" w:rsidR="00471202" w:rsidRDefault="00471202" w:rsidP="00471202">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r>
      <w:tr w:rsidR="00471202" w14:paraId="7C54C69A" w14:textId="77777777" w:rsidTr="001E31F1">
        <w:trPr>
          <w:trHeight w:val="180"/>
        </w:trPr>
        <w:tc>
          <w:tcPr>
            <w:tcW w:w="5124" w:type="dxa"/>
            <w:tcBorders>
              <w:top w:val="nil"/>
              <w:left w:val="single" w:sz="12" w:space="0" w:color="auto"/>
              <w:bottom w:val="nil"/>
              <w:right w:val="nil"/>
            </w:tcBorders>
          </w:tcPr>
          <w:p w14:paraId="3A33BF75" w14:textId="77777777" w:rsidR="00471202" w:rsidRDefault="00471202" w:rsidP="00471202">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Binalar </w:t>
            </w:r>
          </w:p>
        </w:tc>
        <w:tc>
          <w:tcPr>
            <w:tcW w:w="1453" w:type="dxa"/>
            <w:tcBorders>
              <w:top w:val="nil"/>
              <w:left w:val="single" w:sz="6" w:space="0" w:color="auto"/>
              <w:bottom w:val="nil"/>
              <w:right w:val="single" w:sz="12" w:space="0" w:color="auto"/>
            </w:tcBorders>
          </w:tcPr>
          <w:p w14:paraId="6E44C6C4" w14:textId="18471998" w:rsidR="00471202" w:rsidRDefault="00471202" w:rsidP="00471202">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5F8A472F" w14:textId="6AE83C09" w:rsidR="00471202" w:rsidRDefault="00471202" w:rsidP="00471202">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56D9CB30" w14:textId="79F8BD63" w:rsidR="00471202" w:rsidRDefault="00471202" w:rsidP="00471202">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r>
      <w:tr w:rsidR="00471202" w14:paraId="6762DE98" w14:textId="77777777" w:rsidTr="001E31F1">
        <w:trPr>
          <w:trHeight w:val="180"/>
        </w:trPr>
        <w:tc>
          <w:tcPr>
            <w:tcW w:w="5124" w:type="dxa"/>
            <w:tcBorders>
              <w:top w:val="nil"/>
              <w:left w:val="single" w:sz="12" w:space="0" w:color="auto"/>
              <w:bottom w:val="nil"/>
              <w:right w:val="nil"/>
            </w:tcBorders>
          </w:tcPr>
          <w:p w14:paraId="5B53FDCD" w14:textId="77777777" w:rsidR="00471202" w:rsidRDefault="00471202" w:rsidP="00471202">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Tesis, Makine ve Cihazlar </w:t>
            </w:r>
          </w:p>
        </w:tc>
        <w:tc>
          <w:tcPr>
            <w:tcW w:w="1453" w:type="dxa"/>
            <w:tcBorders>
              <w:top w:val="nil"/>
              <w:left w:val="single" w:sz="6" w:space="0" w:color="auto"/>
              <w:bottom w:val="nil"/>
              <w:right w:val="single" w:sz="12" w:space="0" w:color="auto"/>
            </w:tcBorders>
          </w:tcPr>
          <w:p w14:paraId="403C850D" w14:textId="6F9C6F44" w:rsidR="00471202" w:rsidRDefault="00471202" w:rsidP="00471202">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6.600,00</w:t>
            </w:r>
          </w:p>
        </w:tc>
        <w:tc>
          <w:tcPr>
            <w:tcW w:w="1465" w:type="dxa"/>
            <w:tcBorders>
              <w:top w:val="nil"/>
              <w:left w:val="single" w:sz="6" w:space="0" w:color="auto"/>
              <w:bottom w:val="nil"/>
              <w:right w:val="single" w:sz="12" w:space="0" w:color="auto"/>
            </w:tcBorders>
          </w:tcPr>
          <w:p w14:paraId="6CC92CEB" w14:textId="36A4C1EF" w:rsidR="00471202" w:rsidRDefault="00471202" w:rsidP="00471202">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647.628,46</w:t>
            </w:r>
          </w:p>
        </w:tc>
        <w:tc>
          <w:tcPr>
            <w:tcW w:w="1364" w:type="dxa"/>
            <w:tcBorders>
              <w:top w:val="nil"/>
              <w:left w:val="single" w:sz="6" w:space="0" w:color="auto"/>
              <w:bottom w:val="nil"/>
              <w:right w:val="single" w:sz="12" w:space="0" w:color="auto"/>
            </w:tcBorders>
          </w:tcPr>
          <w:p w14:paraId="7CCD3478" w14:textId="56867E0B" w:rsidR="00471202" w:rsidRDefault="00471202" w:rsidP="00471202">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r>
      <w:tr w:rsidR="00471202" w14:paraId="19239DBC" w14:textId="77777777" w:rsidTr="001E31F1">
        <w:trPr>
          <w:trHeight w:val="180"/>
        </w:trPr>
        <w:tc>
          <w:tcPr>
            <w:tcW w:w="5124" w:type="dxa"/>
            <w:tcBorders>
              <w:top w:val="nil"/>
              <w:left w:val="single" w:sz="12" w:space="0" w:color="auto"/>
              <w:bottom w:val="nil"/>
              <w:right w:val="nil"/>
            </w:tcBorders>
          </w:tcPr>
          <w:p w14:paraId="570268ED" w14:textId="77777777" w:rsidR="00471202" w:rsidRDefault="00471202" w:rsidP="00471202">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Taşıtlar </w:t>
            </w:r>
          </w:p>
        </w:tc>
        <w:tc>
          <w:tcPr>
            <w:tcW w:w="1453" w:type="dxa"/>
            <w:tcBorders>
              <w:top w:val="nil"/>
              <w:left w:val="single" w:sz="6" w:space="0" w:color="auto"/>
              <w:bottom w:val="nil"/>
              <w:right w:val="single" w:sz="12" w:space="0" w:color="auto"/>
            </w:tcBorders>
          </w:tcPr>
          <w:p w14:paraId="128021AB" w14:textId="5054DD23" w:rsidR="00471202" w:rsidRDefault="00471202" w:rsidP="00471202">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5898613B" w14:textId="3ABB1B08" w:rsidR="00471202" w:rsidRDefault="00471202" w:rsidP="00471202">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68D6F28B" w14:textId="74E01B45" w:rsidR="00471202" w:rsidRDefault="0037527A" w:rsidP="007E0BD6">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color w:val="000000"/>
                <w:sz w:val="16"/>
                <w:szCs w:val="16"/>
              </w:rPr>
              <w:t xml:space="preserve">            </w:t>
            </w:r>
            <w:r w:rsidR="007E0BD6">
              <w:rPr>
                <w:rFonts w:ascii="Calibri" w:hAnsi="Calibri" w:cs="Calibri"/>
                <w:color w:val="000000"/>
                <w:sz w:val="16"/>
                <w:szCs w:val="16"/>
              </w:rPr>
              <w:t>1.803.446.04</w:t>
            </w:r>
          </w:p>
        </w:tc>
      </w:tr>
      <w:tr w:rsidR="00471202" w14:paraId="0465F5E4" w14:textId="77777777" w:rsidTr="001E31F1">
        <w:trPr>
          <w:trHeight w:val="180"/>
        </w:trPr>
        <w:tc>
          <w:tcPr>
            <w:tcW w:w="5124" w:type="dxa"/>
            <w:tcBorders>
              <w:top w:val="nil"/>
              <w:left w:val="single" w:sz="12" w:space="0" w:color="auto"/>
              <w:bottom w:val="nil"/>
              <w:right w:val="nil"/>
            </w:tcBorders>
          </w:tcPr>
          <w:p w14:paraId="0666E39B" w14:textId="77777777" w:rsidR="00471202" w:rsidRDefault="00471202" w:rsidP="00471202">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Demirbaşlar </w:t>
            </w:r>
          </w:p>
        </w:tc>
        <w:tc>
          <w:tcPr>
            <w:tcW w:w="1453" w:type="dxa"/>
            <w:tcBorders>
              <w:top w:val="nil"/>
              <w:left w:val="single" w:sz="6" w:space="0" w:color="auto"/>
              <w:bottom w:val="nil"/>
              <w:right w:val="single" w:sz="12" w:space="0" w:color="auto"/>
            </w:tcBorders>
          </w:tcPr>
          <w:p w14:paraId="34366E87" w14:textId="3DCFED98" w:rsidR="00471202" w:rsidRDefault="00471202" w:rsidP="00471202">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489.301,01</w:t>
            </w:r>
          </w:p>
        </w:tc>
        <w:tc>
          <w:tcPr>
            <w:tcW w:w="1465" w:type="dxa"/>
            <w:tcBorders>
              <w:top w:val="nil"/>
              <w:left w:val="single" w:sz="6" w:space="0" w:color="auto"/>
              <w:bottom w:val="nil"/>
              <w:right w:val="single" w:sz="12" w:space="0" w:color="auto"/>
            </w:tcBorders>
          </w:tcPr>
          <w:p w14:paraId="273AF3E1" w14:textId="665F4889" w:rsidR="00471202" w:rsidRDefault="00471202" w:rsidP="00471202">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1.661.622,00</w:t>
            </w:r>
          </w:p>
        </w:tc>
        <w:tc>
          <w:tcPr>
            <w:tcW w:w="1364" w:type="dxa"/>
            <w:tcBorders>
              <w:top w:val="nil"/>
              <w:left w:val="single" w:sz="6" w:space="0" w:color="auto"/>
              <w:bottom w:val="nil"/>
              <w:right w:val="single" w:sz="12" w:space="0" w:color="auto"/>
            </w:tcBorders>
          </w:tcPr>
          <w:p w14:paraId="1BAAD97B" w14:textId="61578041" w:rsidR="00471202" w:rsidRDefault="007E0BD6" w:rsidP="007E0BD6">
            <w:pPr>
              <w:tabs>
                <w:tab w:val="left" w:pos="195"/>
              </w:tabs>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ab/>
            </w:r>
            <w:r w:rsidR="0037527A">
              <w:rPr>
                <w:rFonts w:ascii="Calibri" w:hAnsi="Calibri" w:cs="Calibri"/>
                <w:color w:val="000000"/>
                <w:sz w:val="16"/>
                <w:szCs w:val="16"/>
              </w:rPr>
              <w:t xml:space="preserve">       </w:t>
            </w:r>
            <w:r>
              <w:rPr>
                <w:rFonts w:ascii="Calibri" w:hAnsi="Calibri" w:cs="Calibri"/>
                <w:color w:val="000000"/>
                <w:sz w:val="16"/>
                <w:szCs w:val="16"/>
              </w:rPr>
              <w:t>5.579.815,26</w:t>
            </w:r>
          </w:p>
        </w:tc>
      </w:tr>
      <w:tr w:rsidR="007E0BD6" w14:paraId="695A507F" w14:textId="77777777" w:rsidTr="001E31F1">
        <w:trPr>
          <w:trHeight w:val="180"/>
        </w:trPr>
        <w:tc>
          <w:tcPr>
            <w:tcW w:w="5124" w:type="dxa"/>
            <w:tcBorders>
              <w:top w:val="nil"/>
              <w:left w:val="single" w:sz="12" w:space="0" w:color="auto"/>
              <w:bottom w:val="nil"/>
              <w:right w:val="nil"/>
            </w:tcBorders>
          </w:tcPr>
          <w:p w14:paraId="5696D3C4"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Yapılmakta Olan Yatırımlar </w:t>
            </w:r>
          </w:p>
        </w:tc>
        <w:tc>
          <w:tcPr>
            <w:tcW w:w="1453" w:type="dxa"/>
            <w:tcBorders>
              <w:top w:val="nil"/>
              <w:left w:val="single" w:sz="6" w:space="0" w:color="auto"/>
              <w:bottom w:val="nil"/>
              <w:right w:val="single" w:sz="12" w:space="0" w:color="auto"/>
            </w:tcBorders>
          </w:tcPr>
          <w:p w14:paraId="7346D8EC" w14:textId="1CED10F6"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7FFCC3F3" w14:textId="5F25AEDD"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1EF648FA" w14:textId="3CE91F12" w:rsidR="007E0BD6" w:rsidRDefault="007E0BD6" w:rsidP="007E0BD6">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color w:val="000000"/>
                <w:sz w:val="16"/>
                <w:szCs w:val="16"/>
              </w:rPr>
              <w:t xml:space="preserve">                            0,00</w:t>
            </w:r>
          </w:p>
        </w:tc>
      </w:tr>
      <w:tr w:rsidR="007E0BD6" w14:paraId="2C7BAF9C" w14:textId="77777777" w:rsidTr="001E31F1">
        <w:trPr>
          <w:trHeight w:val="180"/>
        </w:trPr>
        <w:tc>
          <w:tcPr>
            <w:tcW w:w="5124" w:type="dxa"/>
            <w:tcBorders>
              <w:top w:val="nil"/>
              <w:left w:val="single" w:sz="12" w:space="0" w:color="auto"/>
              <w:bottom w:val="nil"/>
              <w:right w:val="nil"/>
            </w:tcBorders>
          </w:tcPr>
          <w:p w14:paraId="48CF0263"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Yatırım Avansları </w:t>
            </w:r>
          </w:p>
        </w:tc>
        <w:tc>
          <w:tcPr>
            <w:tcW w:w="1453" w:type="dxa"/>
            <w:tcBorders>
              <w:top w:val="nil"/>
              <w:left w:val="single" w:sz="6" w:space="0" w:color="auto"/>
              <w:bottom w:val="nil"/>
              <w:right w:val="single" w:sz="12" w:space="0" w:color="auto"/>
            </w:tcBorders>
          </w:tcPr>
          <w:p w14:paraId="489B592B" w14:textId="0548F012"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0AB8B239" w14:textId="27BCBAFC"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6A99E1E3" w14:textId="5659C317"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r>
      <w:tr w:rsidR="007E0BD6" w14:paraId="531CD803" w14:textId="77777777" w:rsidTr="001E31F1">
        <w:trPr>
          <w:trHeight w:val="180"/>
        </w:trPr>
        <w:tc>
          <w:tcPr>
            <w:tcW w:w="5124" w:type="dxa"/>
            <w:tcBorders>
              <w:top w:val="nil"/>
              <w:left w:val="single" w:sz="12" w:space="0" w:color="auto"/>
              <w:bottom w:val="nil"/>
              <w:right w:val="nil"/>
            </w:tcBorders>
          </w:tcPr>
          <w:p w14:paraId="200CCDF6" w14:textId="4B713B3D"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Elden Çıkar</w:t>
            </w:r>
            <w:r w:rsidR="00191783">
              <w:rPr>
                <w:rFonts w:ascii="Calibri" w:hAnsi="Calibri" w:cs="Calibri"/>
                <w:color w:val="000000"/>
                <w:sz w:val="16"/>
                <w:szCs w:val="16"/>
              </w:rPr>
              <w:t>ı</w:t>
            </w:r>
            <w:r>
              <w:rPr>
                <w:rFonts w:ascii="Calibri" w:hAnsi="Calibri" w:cs="Calibri"/>
                <w:color w:val="000000"/>
                <w:sz w:val="16"/>
                <w:szCs w:val="16"/>
              </w:rPr>
              <w:t xml:space="preserve">lacak Stoklar ve Maddi Duran Varlıklar </w:t>
            </w:r>
          </w:p>
        </w:tc>
        <w:tc>
          <w:tcPr>
            <w:tcW w:w="1453" w:type="dxa"/>
            <w:tcBorders>
              <w:top w:val="nil"/>
              <w:left w:val="single" w:sz="6" w:space="0" w:color="auto"/>
              <w:bottom w:val="nil"/>
              <w:right w:val="single" w:sz="12" w:space="0" w:color="auto"/>
            </w:tcBorders>
          </w:tcPr>
          <w:p w14:paraId="26462B7D" w14:textId="4A3D921B"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6CFF1B12" w14:textId="4D1C0858"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11BE7861" w14:textId="4C9E231E"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r>
      <w:tr w:rsidR="007E0BD6" w14:paraId="7838C661" w14:textId="77777777" w:rsidTr="001E31F1">
        <w:trPr>
          <w:trHeight w:val="180"/>
        </w:trPr>
        <w:tc>
          <w:tcPr>
            <w:tcW w:w="5124" w:type="dxa"/>
            <w:tcBorders>
              <w:top w:val="nil"/>
              <w:left w:val="single" w:sz="12" w:space="0" w:color="auto"/>
              <w:bottom w:val="nil"/>
              <w:right w:val="nil"/>
            </w:tcBorders>
          </w:tcPr>
          <w:p w14:paraId="1497BC77"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Mali Varlık Alımlarından Kaynaklanan Nakit Çıkışları</w:t>
            </w:r>
          </w:p>
        </w:tc>
        <w:tc>
          <w:tcPr>
            <w:tcW w:w="1453" w:type="dxa"/>
            <w:tcBorders>
              <w:top w:val="nil"/>
              <w:left w:val="single" w:sz="6" w:space="0" w:color="auto"/>
              <w:bottom w:val="nil"/>
              <w:right w:val="single" w:sz="12" w:space="0" w:color="auto"/>
            </w:tcBorders>
          </w:tcPr>
          <w:p w14:paraId="1C25DEC0" w14:textId="1EA50DC6"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73DF2418" w14:textId="08094B0B"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52789D56" w14:textId="7B5AF154" w:rsidR="007E0BD6" w:rsidRDefault="007E0BD6" w:rsidP="007E0BD6">
            <w:pPr>
              <w:tabs>
                <w:tab w:val="left" w:pos="420"/>
                <w:tab w:val="center" w:pos="652"/>
              </w:tabs>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ab/>
              <w:t xml:space="preserve">                0,00</w:t>
            </w:r>
          </w:p>
        </w:tc>
      </w:tr>
      <w:tr w:rsidR="007E0BD6" w14:paraId="7ADA6E79" w14:textId="77777777" w:rsidTr="001E31F1">
        <w:trPr>
          <w:trHeight w:val="180"/>
        </w:trPr>
        <w:tc>
          <w:tcPr>
            <w:tcW w:w="5124" w:type="dxa"/>
            <w:tcBorders>
              <w:top w:val="nil"/>
              <w:left w:val="single" w:sz="12" w:space="0" w:color="auto"/>
              <w:bottom w:val="nil"/>
              <w:right w:val="nil"/>
            </w:tcBorders>
          </w:tcPr>
          <w:p w14:paraId="351F64C9"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Maddi Olmayan Duran Varlık Alımlarından Kaynaklanan Nakit Çıkışları</w:t>
            </w:r>
          </w:p>
        </w:tc>
        <w:tc>
          <w:tcPr>
            <w:tcW w:w="1453" w:type="dxa"/>
            <w:tcBorders>
              <w:top w:val="nil"/>
              <w:left w:val="single" w:sz="6" w:space="0" w:color="auto"/>
              <w:bottom w:val="nil"/>
              <w:right w:val="single" w:sz="12" w:space="0" w:color="auto"/>
            </w:tcBorders>
          </w:tcPr>
          <w:p w14:paraId="106A3C14" w14:textId="627A4C0D"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2.645.967,81</w:t>
            </w:r>
          </w:p>
        </w:tc>
        <w:tc>
          <w:tcPr>
            <w:tcW w:w="1465" w:type="dxa"/>
            <w:tcBorders>
              <w:top w:val="nil"/>
              <w:left w:val="single" w:sz="6" w:space="0" w:color="auto"/>
              <w:bottom w:val="nil"/>
              <w:right w:val="single" w:sz="12" w:space="0" w:color="auto"/>
            </w:tcBorders>
          </w:tcPr>
          <w:p w14:paraId="568F8290" w14:textId="334CD393"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8.220.193,13</w:t>
            </w:r>
          </w:p>
        </w:tc>
        <w:tc>
          <w:tcPr>
            <w:tcW w:w="1364" w:type="dxa"/>
            <w:tcBorders>
              <w:top w:val="nil"/>
              <w:left w:val="single" w:sz="6" w:space="0" w:color="auto"/>
              <w:bottom w:val="nil"/>
              <w:right w:val="single" w:sz="12" w:space="0" w:color="auto"/>
            </w:tcBorders>
          </w:tcPr>
          <w:p w14:paraId="5A90AA19" w14:textId="2B9D889F" w:rsidR="007E0BD6" w:rsidRDefault="00296DE7" w:rsidP="00296DE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5.095.314,82</w:t>
            </w:r>
            <w:bookmarkStart w:id="1" w:name="_GoBack"/>
            <w:bookmarkEnd w:id="1"/>
          </w:p>
        </w:tc>
      </w:tr>
      <w:tr w:rsidR="007E0BD6" w14:paraId="003DF847" w14:textId="77777777" w:rsidTr="001E31F1">
        <w:trPr>
          <w:trHeight w:val="180"/>
        </w:trPr>
        <w:tc>
          <w:tcPr>
            <w:tcW w:w="5124" w:type="dxa"/>
            <w:tcBorders>
              <w:top w:val="nil"/>
              <w:left w:val="single" w:sz="12" w:space="0" w:color="auto"/>
              <w:bottom w:val="nil"/>
              <w:right w:val="nil"/>
            </w:tcBorders>
            <w:shd w:val="solid" w:color="C0C0C0" w:fill="auto"/>
          </w:tcPr>
          <w:p w14:paraId="28CD1FA7" w14:textId="77777777" w:rsidR="007E0BD6" w:rsidRDefault="007E0BD6" w:rsidP="007E0BD6">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G-) Yatırımlardan Sağlanan Net Nakit Akışı (E-F)</w:t>
            </w:r>
          </w:p>
        </w:tc>
        <w:tc>
          <w:tcPr>
            <w:tcW w:w="1453" w:type="dxa"/>
            <w:tcBorders>
              <w:top w:val="nil"/>
              <w:left w:val="single" w:sz="6" w:space="0" w:color="auto"/>
              <w:bottom w:val="nil"/>
              <w:right w:val="single" w:sz="12" w:space="0" w:color="auto"/>
            </w:tcBorders>
            <w:shd w:val="solid" w:color="C0C0C0" w:fill="auto"/>
          </w:tcPr>
          <w:p w14:paraId="604421B5" w14:textId="76F3F40B" w:rsidR="007E0BD6" w:rsidRDefault="007E0BD6" w:rsidP="007E0BD6">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-6.458.592,85</w:t>
            </w:r>
          </w:p>
        </w:tc>
        <w:tc>
          <w:tcPr>
            <w:tcW w:w="1465" w:type="dxa"/>
            <w:tcBorders>
              <w:top w:val="nil"/>
              <w:left w:val="single" w:sz="6" w:space="0" w:color="auto"/>
              <w:bottom w:val="nil"/>
              <w:right w:val="single" w:sz="12" w:space="0" w:color="auto"/>
            </w:tcBorders>
            <w:shd w:val="solid" w:color="C0C0C0" w:fill="auto"/>
          </w:tcPr>
          <w:p w14:paraId="30CE0701" w14:textId="104C03AE" w:rsidR="007E0BD6" w:rsidRDefault="007E0BD6" w:rsidP="007E0BD6">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-14.786.786,61</w:t>
            </w:r>
          </w:p>
        </w:tc>
        <w:tc>
          <w:tcPr>
            <w:tcW w:w="1364" w:type="dxa"/>
            <w:tcBorders>
              <w:top w:val="nil"/>
              <w:left w:val="single" w:sz="6" w:space="0" w:color="auto"/>
              <w:bottom w:val="nil"/>
              <w:right w:val="single" w:sz="12" w:space="0" w:color="auto"/>
            </w:tcBorders>
            <w:shd w:val="solid" w:color="C0C0C0" w:fill="auto"/>
          </w:tcPr>
          <w:p w14:paraId="6AEF7A91" w14:textId="742C602C" w:rsidR="007E0BD6" w:rsidRDefault="0014573F" w:rsidP="0014573F">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 xml:space="preserve">        -20.046.645,84</w:t>
            </w:r>
          </w:p>
        </w:tc>
      </w:tr>
      <w:tr w:rsidR="007E0BD6" w14:paraId="7926A90A" w14:textId="77777777" w:rsidTr="001E31F1">
        <w:trPr>
          <w:trHeight w:val="180"/>
        </w:trPr>
        <w:tc>
          <w:tcPr>
            <w:tcW w:w="5124" w:type="dxa"/>
            <w:tcBorders>
              <w:top w:val="nil"/>
              <w:left w:val="single" w:sz="12" w:space="0" w:color="auto"/>
              <w:bottom w:val="nil"/>
              <w:right w:val="nil"/>
            </w:tcBorders>
            <w:shd w:val="solid" w:color="C0C0C0" w:fill="auto"/>
          </w:tcPr>
          <w:p w14:paraId="646A68F9" w14:textId="77777777" w:rsidR="007E0BD6" w:rsidRDefault="007E0BD6" w:rsidP="007E0BD6">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 xml:space="preserve">       H-) NAKİT AÇIK/FAZLASI (D+G)</w:t>
            </w:r>
          </w:p>
        </w:tc>
        <w:tc>
          <w:tcPr>
            <w:tcW w:w="1453" w:type="dxa"/>
            <w:tcBorders>
              <w:top w:val="nil"/>
              <w:left w:val="single" w:sz="6" w:space="0" w:color="auto"/>
              <w:bottom w:val="nil"/>
              <w:right w:val="single" w:sz="12" w:space="0" w:color="auto"/>
            </w:tcBorders>
            <w:shd w:val="solid" w:color="C0C0C0" w:fill="auto"/>
          </w:tcPr>
          <w:p w14:paraId="614A069A" w14:textId="27F02154" w:rsidR="007E0BD6" w:rsidRDefault="007E0BD6" w:rsidP="007E0BD6">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5.369.107,81</w:t>
            </w:r>
          </w:p>
        </w:tc>
        <w:tc>
          <w:tcPr>
            <w:tcW w:w="1465" w:type="dxa"/>
            <w:tcBorders>
              <w:top w:val="nil"/>
              <w:left w:val="single" w:sz="6" w:space="0" w:color="auto"/>
              <w:bottom w:val="nil"/>
              <w:right w:val="single" w:sz="12" w:space="0" w:color="auto"/>
            </w:tcBorders>
            <w:shd w:val="solid" w:color="C0C0C0" w:fill="auto"/>
          </w:tcPr>
          <w:p w14:paraId="6FEC2A9E" w14:textId="63BC959F" w:rsidR="007E0BD6" w:rsidRDefault="007E0BD6" w:rsidP="007E0BD6">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7.219.377,45</w:t>
            </w:r>
          </w:p>
        </w:tc>
        <w:tc>
          <w:tcPr>
            <w:tcW w:w="1364" w:type="dxa"/>
            <w:tcBorders>
              <w:top w:val="nil"/>
              <w:left w:val="single" w:sz="6" w:space="0" w:color="auto"/>
              <w:bottom w:val="nil"/>
              <w:right w:val="single" w:sz="12" w:space="0" w:color="auto"/>
            </w:tcBorders>
            <w:shd w:val="solid" w:color="C0C0C0" w:fill="auto"/>
          </w:tcPr>
          <w:p w14:paraId="522BE616" w14:textId="4CF528D5" w:rsidR="007E0BD6" w:rsidRDefault="0014573F" w:rsidP="0014573F">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 xml:space="preserve">            3.058.007,95</w:t>
            </w:r>
          </w:p>
        </w:tc>
      </w:tr>
      <w:tr w:rsidR="007E0BD6" w14:paraId="0F19DB14" w14:textId="77777777" w:rsidTr="001E31F1">
        <w:trPr>
          <w:trHeight w:val="180"/>
        </w:trPr>
        <w:tc>
          <w:tcPr>
            <w:tcW w:w="5124" w:type="dxa"/>
            <w:tcBorders>
              <w:top w:val="nil"/>
              <w:left w:val="single" w:sz="12" w:space="0" w:color="auto"/>
              <w:bottom w:val="nil"/>
              <w:right w:val="nil"/>
            </w:tcBorders>
            <w:shd w:val="solid" w:color="969696" w:fill="auto"/>
          </w:tcPr>
          <w:p w14:paraId="5B2FD6AC"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FİNANSMAN FAALİYETLERİNDEN KAYNAKLANAN NAKİT AKIŞLARI</w:t>
            </w:r>
          </w:p>
        </w:tc>
        <w:tc>
          <w:tcPr>
            <w:tcW w:w="1453" w:type="dxa"/>
            <w:tcBorders>
              <w:top w:val="nil"/>
              <w:left w:val="single" w:sz="6" w:space="0" w:color="auto"/>
              <w:bottom w:val="nil"/>
              <w:right w:val="single" w:sz="12" w:space="0" w:color="auto"/>
            </w:tcBorders>
            <w:shd w:val="solid" w:color="969696" w:fill="auto"/>
          </w:tcPr>
          <w:p w14:paraId="554B7001" w14:textId="77777777" w:rsidR="007E0BD6" w:rsidRDefault="007E0BD6" w:rsidP="007E0BD6">
            <w:pPr>
              <w:autoSpaceDE w:val="0"/>
              <w:autoSpaceDN w:val="0"/>
              <w:adjustRightInd w:val="0"/>
              <w:spacing w:after="0" w:line="240" w:lineRule="auto"/>
              <w:jc w:val="right"/>
              <w:rPr>
                <w:rFonts w:ascii="Calibri" w:hAnsi="Calibri" w:cs="Calibri"/>
                <w:color w:val="000000"/>
                <w:sz w:val="16"/>
                <w:szCs w:val="16"/>
              </w:rPr>
            </w:pPr>
          </w:p>
        </w:tc>
        <w:tc>
          <w:tcPr>
            <w:tcW w:w="1465" w:type="dxa"/>
            <w:tcBorders>
              <w:top w:val="nil"/>
              <w:left w:val="single" w:sz="6" w:space="0" w:color="auto"/>
              <w:bottom w:val="nil"/>
              <w:right w:val="single" w:sz="12" w:space="0" w:color="auto"/>
            </w:tcBorders>
            <w:shd w:val="solid" w:color="969696" w:fill="auto"/>
          </w:tcPr>
          <w:p w14:paraId="4A14C94E" w14:textId="77777777" w:rsidR="007E0BD6" w:rsidRDefault="007E0BD6" w:rsidP="007E0BD6">
            <w:pPr>
              <w:autoSpaceDE w:val="0"/>
              <w:autoSpaceDN w:val="0"/>
              <w:adjustRightInd w:val="0"/>
              <w:spacing w:after="0" w:line="240" w:lineRule="auto"/>
              <w:jc w:val="right"/>
              <w:rPr>
                <w:rFonts w:ascii="Calibri" w:hAnsi="Calibri" w:cs="Calibri"/>
                <w:color w:val="000000"/>
                <w:sz w:val="16"/>
                <w:szCs w:val="16"/>
              </w:rPr>
            </w:pPr>
          </w:p>
        </w:tc>
        <w:tc>
          <w:tcPr>
            <w:tcW w:w="1364" w:type="dxa"/>
            <w:tcBorders>
              <w:top w:val="nil"/>
              <w:left w:val="single" w:sz="6" w:space="0" w:color="auto"/>
              <w:bottom w:val="nil"/>
              <w:right w:val="single" w:sz="12" w:space="0" w:color="auto"/>
            </w:tcBorders>
            <w:shd w:val="solid" w:color="969696" w:fill="auto"/>
          </w:tcPr>
          <w:p w14:paraId="1A7B813E" w14:textId="77777777" w:rsidR="007E0BD6" w:rsidRDefault="007E0BD6" w:rsidP="007E0BD6">
            <w:pPr>
              <w:autoSpaceDE w:val="0"/>
              <w:autoSpaceDN w:val="0"/>
              <w:adjustRightInd w:val="0"/>
              <w:spacing w:after="0" w:line="240" w:lineRule="auto"/>
              <w:jc w:val="right"/>
              <w:rPr>
                <w:rFonts w:ascii="Calibri" w:hAnsi="Calibri" w:cs="Calibri"/>
                <w:color w:val="000000"/>
                <w:sz w:val="16"/>
                <w:szCs w:val="16"/>
              </w:rPr>
            </w:pPr>
          </w:p>
        </w:tc>
      </w:tr>
      <w:tr w:rsidR="007E0BD6" w14:paraId="5412CAB1" w14:textId="77777777" w:rsidTr="001E31F1">
        <w:trPr>
          <w:trHeight w:val="180"/>
        </w:trPr>
        <w:tc>
          <w:tcPr>
            <w:tcW w:w="5124" w:type="dxa"/>
            <w:tcBorders>
              <w:top w:val="nil"/>
              <w:left w:val="single" w:sz="12" w:space="0" w:color="auto"/>
              <w:bottom w:val="nil"/>
              <w:right w:val="nil"/>
            </w:tcBorders>
            <w:shd w:val="solid" w:color="C0C0C0" w:fill="auto"/>
          </w:tcPr>
          <w:p w14:paraId="6DF6408A" w14:textId="77777777" w:rsidR="007E0BD6" w:rsidRDefault="007E0BD6" w:rsidP="007E0BD6">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I-) Net Mali Varlık Ediniminden Kaynaklanan Nakit Akışları</w:t>
            </w:r>
          </w:p>
        </w:tc>
        <w:tc>
          <w:tcPr>
            <w:tcW w:w="1453" w:type="dxa"/>
            <w:tcBorders>
              <w:top w:val="nil"/>
              <w:left w:val="single" w:sz="6" w:space="0" w:color="auto"/>
              <w:bottom w:val="nil"/>
              <w:right w:val="single" w:sz="12" w:space="0" w:color="auto"/>
            </w:tcBorders>
            <w:shd w:val="solid" w:color="C0C0C0" w:fill="auto"/>
          </w:tcPr>
          <w:p w14:paraId="1B16E9C4" w14:textId="7B16024A" w:rsidR="007E0BD6" w:rsidRDefault="007E0BD6" w:rsidP="007E0BD6">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5.488.762,98</w:t>
            </w:r>
          </w:p>
        </w:tc>
        <w:tc>
          <w:tcPr>
            <w:tcW w:w="1465" w:type="dxa"/>
            <w:tcBorders>
              <w:top w:val="nil"/>
              <w:left w:val="single" w:sz="6" w:space="0" w:color="auto"/>
              <w:bottom w:val="nil"/>
              <w:right w:val="single" w:sz="12" w:space="0" w:color="auto"/>
            </w:tcBorders>
            <w:shd w:val="solid" w:color="C0C0C0" w:fill="auto"/>
          </w:tcPr>
          <w:p w14:paraId="5912D2F4" w14:textId="1EBDAA08" w:rsidR="007E0BD6" w:rsidRDefault="007E0BD6" w:rsidP="007E0BD6">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8.300.494,52</w:t>
            </w:r>
          </w:p>
        </w:tc>
        <w:tc>
          <w:tcPr>
            <w:tcW w:w="1364" w:type="dxa"/>
            <w:tcBorders>
              <w:top w:val="nil"/>
              <w:left w:val="single" w:sz="6" w:space="0" w:color="auto"/>
              <w:bottom w:val="nil"/>
              <w:right w:val="single" w:sz="12" w:space="0" w:color="auto"/>
            </w:tcBorders>
            <w:shd w:val="solid" w:color="C0C0C0" w:fill="auto"/>
          </w:tcPr>
          <w:p w14:paraId="4233B0CF" w14:textId="44ACBB75" w:rsidR="007E0BD6" w:rsidRDefault="00955612" w:rsidP="00882B86">
            <w:pPr>
              <w:autoSpaceDE w:val="0"/>
              <w:autoSpaceDN w:val="0"/>
              <w:adjustRightInd w:val="0"/>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 xml:space="preserve">            </w:t>
            </w:r>
            <w:r w:rsidR="00882B86">
              <w:rPr>
                <w:rFonts w:ascii="Calibri" w:hAnsi="Calibri" w:cs="Calibri"/>
                <w:b/>
                <w:bCs/>
                <w:color w:val="000000"/>
                <w:sz w:val="16"/>
                <w:szCs w:val="16"/>
              </w:rPr>
              <w:t>2.319.123,31</w:t>
            </w:r>
          </w:p>
        </w:tc>
      </w:tr>
      <w:tr w:rsidR="007E0BD6" w14:paraId="4CB83A94" w14:textId="77777777" w:rsidTr="001E31F1">
        <w:trPr>
          <w:trHeight w:val="180"/>
        </w:trPr>
        <w:tc>
          <w:tcPr>
            <w:tcW w:w="5124" w:type="dxa"/>
            <w:tcBorders>
              <w:top w:val="nil"/>
              <w:left w:val="single" w:sz="12" w:space="0" w:color="auto"/>
              <w:bottom w:val="nil"/>
              <w:right w:val="nil"/>
            </w:tcBorders>
          </w:tcPr>
          <w:p w14:paraId="6FF6CBCE"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Menkul Kıymet ve Varlıklardan Kaynaklanan Nakit Akışları</w:t>
            </w:r>
          </w:p>
        </w:tc>
        <w:tc>
          <w:tcPr>
            <w:tcW w:w="1453" w:type="dxa"/>
            <w:tcBorders>
              <w:top w:val="nil"/>
              <w:left w:val="single" w:sz="6" w:space="0" w:color="auto"/>
              <w:bottom w:val="nil"/>
              <w:right w:val="single" w:sz="12" w:space="0" w:color="auto"/>
            </w:tcBorders>
          </w:tcPr>
          <w:p w14:paraId="69F58011" w14:textId="6860A649"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0A3EEB1D" w14:textId="00E63030"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2ACE7055" w14:textId="31A06127" w:rsidR="007E0BD6" w:rsidRDefault="00955612" w:rsidP="00882B86">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color w:val="000000"/>
                <w:sz w:val="16"/>
                <w:szCs w:val="16"/>
              </w:rPr>
              <w:t xml:space="preserve">                           </w:t>
            </w:r>
            <w:r w:rsidR="00882B86">
              <w:rPr>
                <w:rFonts w:ascii="Calibri" w:hAnsi="Calibri" w:cs="Calibri"/>
                <w:color w:val="000000"/>
                <w:sz w:val="16"/>
                <w:szCs w:val="16"/>
              </w:rPr>
              <w:t>0,00</w:t>
            </w:r>
          </w:p>
        </w:tc>
      </w:tr>
      <w:tr w:rsidR="007E0BD6" w14:paraId="303E3682" w14:textId="77777777" w:rsidTr="001E31F1">
        <w:trPr>
          <w:trHeight w:val="180"/>
        </w:trPr>
        <w:tc>
          <w:tcPr>
            <w:tcW w:w="5124" w:type="dxa"/>
            <w:tcBorders>
              <w:top w:val="nil"/>
              <w:left w:val="single" w:sz="12" w:space="0" w:color="auto"/>
              <w:bottom w:val="nil"/>
              <w:right w:val="nil"/>
            </w:tcBorders>
          </w:tcPr>
          <w:p w14:paraId="52AC2777"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Diğer Varlık Edinimlerinden Kaynaklanan Nakit Akışları</w:t>
            </w:r>
          </w:p>
        </w:tc>
        <w:tc>
          <w:tcPr>
            <w:tcW w:w="1453" w:type="dxa"/>
            <w:tcBorders>
              <w:top w:val="nil"/>
              <w:left w:val="single" w:sz="6" w:space="0" w:color="auto"/>
              <w:bottom w:val="nil"/>
              <w:right w:val="single" w:sz="12" w:space="0" w:color="auto"/>
            </w:tcBorders>
          </w:tcPr>
          <w:p w14:paraId="3172E90E" w14:textId="26924BE9"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5.488.762,98</w:t>
            </w:r>
          </w:p>
        </w:tc>
        <w:tc>
          <w:tcPr>
            <w:tcW w:w="1465" w:type="dxa"/>
            <w:tcBorders>
              <w:top w:val="nil"/>
              <w:left w:val="single" w:sz="6" w:space="0" w:color="auto"/>
              <w:bottom w:val="nil"/>
              <w:right w:val="single" w:sz="12" w:space="0" w:color="auto"/>
            </w:tcBorders>
          </w:tcPr>
          <w:p w14:paraId="20639C59" w14:textId="5C47DCDA"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8.300.494,52</w:t>
            </w:r>
          </w:p>
        </w:tc>
        <w:tc>
          <w:tcPr>
            <w:tcW w:w="1364" w:type="dxa"/>
            <w:tcBorders>
              <w:top w:val="nil"/>
              <w:left w:val="single" w:sz="6" w:space="0" w:color="auto"/>
              <w:bottom w:val="nil"/>
              <w:right w:val="single" w:sz="12" w:space="0" w:color="auto"/>
            </w:tcBorders>
          </w:tcPr>
          <w:p w14:paraId="2871C924" w14:textId="70BBF35A" w:rsidR="007E0BD6" w:rsidRDefault="00955612" w:rsidP="00882B86">
            <w:pPr>
              <w:autoSpaceDE w:val="0"/>
              <w:autoSpaceDN w:val="0"/>
              <w:adjustRightInd w:val="0"/>
              <w:spacing w:after="0" w:line="240" w:lineRule="auto"/>
              <w:rPr>
                <w:rFonts w:ascii="Calibri" w:hAnsi="Calibri" w:cs="Calibri"/>
                <w:color w:val="000000"/>
                <w:sz w:val="16"/>
                <w:szCs w:val="16"/>
              </w:rPr>
            </w:pPr>
            <w:r>
              <w:rPr>
                <w:rFonts w:ascii="Calibri" w:hAnsi="Calibri" w:cs="Calibri"/>
                <w:b/>
                <w:bCs/>
                <w:color w:val="000000"/>
                <w:sz w:val="16"/>
                <w:szCs w:val="16"/>
              </w:rPr>
              <w:t xml:space="preserve">            </w:t>
            </w:r>
            <w:r w:rsidR="00882B86">
              <w:rPr>
                <w:rFonts w:ascii="Calibri" w:hAnsi="Calibri" w:cs="Calibri"/>
                <w:b/>
                <w:bCs/>
                <w:color w:val="000000"/>
                <w:sz w:val="16"/>
                <w:szCs w:val="16"/>
              </w:rPr>
              <w:t>2.319.123,31</w:t>
            </w:r>
          </w:p>
        </w:tc>
      </w:tr>
      <w:tr w:rsidR="007E0BD6" w14:paraId="761AA14F" w14:textId="77777777" w:rsidTr="001E31F1">
        <w:trPr>
          <w:trHeight w:val="180"/>
        </w:trPr>
        <w:tc>
          <w:tcPr>
            <w:tcW w:w="5124" w:type="dxa"/>
            <w:tcBorders>
              <w:top w:val="nil"/>
              <w:left w:val="single" w:sz="12" w:space="0" w:color="auto"/>
              <w:bottom w:val="nil"/>
              <w:right w:val="nil"/>
            </w:tcBorders>
            <w:shd w:val="solid" w:color="C0C0C0" w:fill="auto"/>
          </w:tcPr>
          <w:p w14:paraId="5DBDD731" w14:textId="77777777" w:rsidR="007E0BD6" w:rsidRDefault="007E0BD6" w:rsidP="007E0BD6">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J-) Net Borçlanmadan Kaynaklanan Nakit Akışları</w:t>
            </w:r>
          </w:p>
        </w:tc>
        <w:tc>
          <w:tcPr>
            <w:tcW w:w="1453" w:type="dxa"/>
            <w:tcBorders>
              <w:top w:val="nil"/>
              <w:left w:val="single" w:sz="6" w:space="0" w:color="auto"/>
              <w:bottom w:val="nil"/>
              <w:right w:val="single" w:sz="12" w:space="0" w:color="auto"/>
            </w:tcBorders>
            <w:shd w:val="solid" w:color="C0C0C0" w:fill="auto"/>
          </w:tcPr>
          <w:p w14:paraId="56F554F5" w14:textId="4E9482D6" w:rsidR="007E0BD6" w:rsidRDefault="007E0BD6" w:rsidP="007E0BD6">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56.316,66</w:t>
            </w:r>
          </w:p>
        </w:tc>
        <w:tc>
          <w:tcPr>
            <w:tcW w:w="1465" w:type="dxa"/>
            <w:tcBorders>
              <w:top w:val="nil"/>
              <w:left w:val="single" w:sz="6" w:space="0" w:color="auto"/>
              <w:bottom w:val="nil"/>
              <w:right w:val="single" w:sz="12" w:space="0" w:color="auto"/>
            </w:tcBorders>
            <w:shd w:val="solid" w:color="C0C0C0" w:fill="auto"/>
          </w:tcPr>
          <w:p w14:paraId="1CC912E6" w14:textId="62E3BFC4" w:rsidR="007E0BD6" w:rsidRDefault="007E0BD6" w:rsidP="007E0BD6">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1.069.942,27</w:t>
            </w:r>
          </w:p>
        </w:tc>
        <w:tc>
          <w:tcPr>
            <w:tcW w:w="1364" w:type="dxa"/>
            <w:tcBorders>
              <w:top w:val="nil"/>
              <w:left w:val="single" w:sz="6" w:space="0" w:color="auto"/>
              <w:bottom w:val="nil"/>
              <w:right w:val="single" w:sz="12" w:space="0" w:color="auto"/>
            </w:tcBorders>
            <w:shd w:val="solid" w:color="C0C0C0" w:fill="auto"/>
          </w:tcPr>
          <w:p w14:paraId="68E6B780" w14:textId="363BF4E7" w:rsidR="007E0BD6" w:rsidRDefault="00882B86" w:rsidP="007E0BD6">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-447.100,44</w:t>
            </w:r>
          </w:p>
        </w:tc>
      </w:tr>
      <w:tr w:rsidR="007E0BD6" w14:paraId="1D25056C" w14:textId="77777777" w:rsidTr="001E31F1">
        <w:trPr>
          <w:trHeight w:val="180"/>
        </w:trPr>
        <w:tc>
          <w:tcPr>
            <w:tcW w:w="5124" w:type="dxa"/>
            <w:tcBorders>
              <w:top w:val="nil"/>
              <w:left w:val="single" w:sz="12" w:space="0" w:color="auto"/>
              <w:bottom w:val="nil"/>
              <w:right w:val="nil"/>
            </w:tcBorders>
            <w:shd w:val="solid" w:color="969696" w:fill="auto"/>
          </w:tcPr>
          <w:p w14:paraId="76AB3E8B"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Mali Borçlanmadan Kaynaklanan Nakit Akışları</w:t>
            </w:r>
          </w:p>
        </w:tc>
        <w:tc>
          <w:tcPr>
            <w:tcW w:w="1453" w:type="dxa"/>
            <w:tcBorders>
              <w:top w:val="nil"/>
              <w:left w:val="single" w:sz="6" w:space="0" w:color="auto"/>
              <w:bottom w:val="nil"/>
              <w:right w:val="single" w:sz="12" w:space="0" w:color="auto"/>
            </w:tcBorders>
            <w:shd w:val="solid" w:color="969696" w:fill="auto"/>
          </w:tcPr>
          <w:p w14:paraId="228B5B9A" w14:textId="78DF42D3"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shd w:val="solid" w:color="969696" w:fill="auto"/>
          </w:tcPr>
          <w:p w14:paraId="5745D539" w14:textId="092A929A"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shd w:val="solid" w:color="969696" w:fill="auto"/>
          </w:tcPr>
          <w:p w14:paraId="2D11C0FA" w14:textId="7149AD1A" w:rsidR="007E0BD6" w:rsidRDefault="00955612" w:rsidP="00882B86">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color w:val="000000"/>
                <w:sz w:val="16"/>
                <w:szCs w:val="16"/>
              </w:rPr>
              <w:t xml:space="preserve">                            </w:t>
            </w:r>
            <w:r w:rsidR="00882B86">
              <w:rPr>
                <w:rFonts w:ascii="Calibri" w:hAnsi="Calibri" w:cs="Calibri"/>
                <w:color w:val="000000"/>
                <w:sz w:val="16"/>
                <w:szCs w:val="16"/>
              </w:rPr>
              <w:t>0,00</w:t>
            </w:r>
          </w:p>
        </w:tc>
      </w:tr>
      <w:tr w:rsidR="007E0BD6" w14:paraId="60DB497E" w14:textId="77777777" w:rsidTr="001E31F1">
        <w:trPr>
          <w:trHeight w:val="180"/>
        </w:trPr>
        <w:tc>
          <w:tcPr>
            <w:tcW w:w="5124" w:type="dxa"/>
            <w:tcBorders>
              <w:top w:val="nil"/>
              <w:left w:val="single" w:sz="12" w:space="0" w:color="auto"/>
              <w:bottom w:val="nil"/>
              <w:right w:val="nil"/>
            </w:tcBorders>
          </w:tcPr>
          <w:p w14:paraId="304DC877"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Kamu İdarelerine Mali Borçlar </w:t>
            </w:r>
          </w:p>
        </w:tc>
        <w:tc>
          <w:tcPr>
            <w:tcW w:w="1453" w:type="dxa"/>
            <w:tcBorders>
              <w:top w:val="nil"/>
              <w:left w:val="single" w:sz="6" w:space="0" w:color="auto"/>
              <w:bottom w:val="nil"/>
              <w:right w:val="single" w:sz="12" w:space="0" w:color="auto"/>
            </w:tcBorders>
          </w:tcPr>
          <w:p w14:paraId="33105AF8" w14:textId="12BC3CA8"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157E987D" w14:textId="53C33A94"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34ACB652" w14:textId="3282A27A" w:rsidR="007E0BD6" w:rsidRDefault="00955612" w:rsidP="00882B86">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color w:val="000000"/>
                <w:sz w:val="16"/>
                <w:szCs w:val="16"/>
              </w:rPr>
              <w:t xml:space="preserve">                            </w:t>
            </w:r>
            <w:r w:rsidR="00882B86">
              <w:rPr>
                <w:rFonts w:ascii="Calibri" w:hAnsi="Calibri" w:cs="Calibri"/>
                <w:color w:val="000000"/>
                <w:sz w:val="16"/>
                <w:szCs w:val="16"/>
              </w:rPr>
              <w:t>0,00</w:t>
            </w:r>
          </w:p>
        </w:tc>
      </w:tr>
      <w:tr w:rsidR="007E0BD6" w14:paraId="3AE9643B" w14:textId="77777777" w:rsidTr="001E31F1">
        <w:trPr>
          <w:trHeight w:val="180"/>
        </w:trPr>
        <w:tc>
          <w:tcPr>
            <w:tcW w:w="5124" w:type="dxa"/>
            <w:tcBorders>
              <w:top w:val="nil"/>
              <w:left w:val="single" w:sz="12" w:space="0" w:color="auto"/>
              <w:bottom w:val="nil"/>
              <w:right w:val="nil"/>
            </w:tcBorders>
          </w:tcPr>
          <w:p w14:paraId="579F6194"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Diğer Yükümlülüklerden Kaynaklanan Nakit Akışları</w:t>
            </w:r>
          </w:p>
        </w:tc>
        <w:tc>
          <w:tcPr>
            <w:tcW w:w="1453" w:type="dxa"/>
            <w:tcBorders>
              <w:top w:val="nil"/>
              <w:left w:val="single" w:sz="6" w:space="0" w:color="auto"/>
              <w:bottom w:val="nil"/>
              <w:right w:val="single" w:sz="12" w:space="0" w:color="auto"/>
            </w:tcBorders>
          </w:tcPr>
          <w:p w14:paraId="186F5FCE" w14:textId="0A33DDA7"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56.316,66</w:t>
            </w:r>
          </w:p>
        </w:tc>
        <w:tc>
          <w:tcPr>
            <w:tcW w:w="1465" w:type="dxa"/>
            <w:tcBorders>
              <w:top w:val="nil"/>
              <w:left w:val="single" w:sz="6" w:space="0" w:color="auto"/>
              <w:bottom w:val="nil"/>
              <w:right w:val="single" w:sz="12" w:space="0" w:color="auto"/>
            </w:tcBorders>
          </w:tcPr>
          <w:p w14:paraId="03BB310A" w14:textId="58F8FED6"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1.069.942,27</w:t>
            </w:r>
          </w:p>
        </w:tc>
        <w:tc>
          <w:tcPr>
            <w:tcW w:w="1364" w:type="dxa"/>
            <w:tcBorders>
              <w:top w:val="nil"/>
              <w:left w:val="single" w:sz="6" w:space="0" w:color="auto"/>
              <w:bottom w:val="nil"/>
              <w:right w:val="single" w:sz="12" w:space="0" w:color="auto"/>
            </w:tcBorders>
          </w:tcPr>
          <w:p w14:paraId="3F54FFE2" w14:textId="589FE8AD" w:rsidR="007E0BD6" w:rsidRDefault="00955612" w:rsidP="00882B86">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b/>
                <w:bCs/>
                <w:color w:val="000000"/>
                <w:sz w:val="16"/>
                <w:szCs w:val="16"/>
              </w:rPr>
              <w:t xml:space="preserve">              </w:t>
            </w:r>
            <w:r w:rsidR="00882B86">
              <w:rPr>
                <w:rFonts w:ascii="Calibri" w:hAnsi="Calibri" w:cs="Calibri"/>
                <w:b/>
                <w:bCs/>
                <w:color w:val="000000"/>
                <w:sz w:val="16"/>
                <w:szCs w:val="16"/>
              </w:rPr>
              <w:t>-447.100,44</w:t>
            </w:r>
          </w:p>
        </w:tc>
      </w:tr>
      <w:tr w:rsidR="007E0BD6" w14:paraId="58848A84" w14:textId="77777777" w:rsidTr="001E31F1">
        <w:trPr>
          <w:trHeight w:val="180"/>
        </w:trPr>
        <w:tc>
          <w:tcPr>
            <w:tcW w:w="5124" w:type="dxa"/>
            <w:tcBorders>
              <w:top w:val="nil"/>
              <w:left w:val="single" w:sz="12" w:space="0" w:color="auto"/>
              <w:bottom w:val="nil"/>
              <w:right w:val="nil"/>
            </w:tcBorders>
            <w:shd w:val="solid" w:color="C0C0C0" w:fill="auto"/>
          </w:tcPr>
          <w:p w14:paraId="26B71130" w14:textId="77777777" w:rsidR="007E0BD6" w:rsidRDefault="007E0BD6" w:rsidP="007E0BD6">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K-) Finansman Faaliyetlerinden Kaynaklanan Net Nakit Akışları (J-I)</w:t>
            </w:r>
          </w:p>
        </w:tc>
        <w:tc>
          <w:tcPr>
            <w:tcW w:w="1453" w:type="dxa"/>
            <w:tcBorders>
              <w:top w:val="nil"/>
              <w:left w:val="single" w:sz="6" w:space="0" w:color="auto"/>
              <w:bottom w:val="nil"/>
              <w:right w:val="single" w:sz="12" w:space="0" w:color="auto"/>
            </w:tcBorders>
            <w:shd w:val="solid" w:color="C0C0C0" w:fill="auto"/>
          </w:tcPr>
          <w:p w14:paraId="581B2B8A" w14:textId="3F366BC8" w:rsidR="007E0BD6" w:rsidRDefault="007E0BD6" w:rsidP="007E0BD6">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-5.432.446,32</w:t>
            </w:r>
          </w:p>
        </w:tc>
        <w:tc>
          <w:tcPr>
            <w:tcW w:w="1465" w:type="dxa"/>
            <w:tcBorders>
              <w:top w:val="nil"/>
              <w:left w:val="single" w:sz="6" w:space="0" w:color="auto"/>
              <w:bottom w:val="nil"/>
              <w:right w:val="single" w:sz="12" w:space="0" w:color="auto"/>
            </w:tcBorders>
            <w:shd w:val="solid" w:color="C0C0C0" w:fill="auto"/>
          </w:tcPr>
          <w:p w14:paraId="25622374" w14:textId="59F98928" w:rsidR="007E0BD6" w:rsidRDefault="007E0BD6" w:rsidP="007E0BD6">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-7.230.552,25</w:t>
            </w:r>
          </w:p>
        </w:tc>
        <w:tc>
          <w:tcPr>
            <w:tcW w:w="1364" w:type="dxa"/>
            <w:tcBorders>
              <w:top w:val="nil"/>
              <w:left w:val="single" w:sz="6" w:space="0" w:color="auto"/>
              <w:bottom w:val="nil"/>
              <w:right w:val="single" w:sz="12" w:space="0" w:color="auto"/>
            </w:tcBorders>
            <w:shd w:val="solid" w:color="C0C0C0" w:fill="auto"/>
          </w:tcPr>
          <w:p w14:paraId="40F6D635" w14:textId="09AE2432" w:rsidR="007E0BD6" w:rsidRDefault="00955612" w:rsidP="00467E29">
            <w:pPr>
              <w:autoSpaceDE w:val="0"/>
              <w:autoSpaceDN w:val="0"/>
              <w:adjustRightInd w:val="0"/>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 xml:space="preserve">           </w:t>
            </w:r>
            <w:r w:rsidR="00467E29">
              <w:rPr>
                <w:rFonts w:ascii="Calibri" w:hAnsi="Calibri" w:cs="Calibri"/>
                <w:b/>
                <w:bCs/>
                <w:color w:val="000000"/>
                <w:sz w:val="16"/>
                <w:szCs w:val="16"/>
              </w:rPr>
              <w:t>-2.766.223,75</w:t>
            </w:r>
          </w:p>
        </w:tc>
      </w:tr>
      <w:tr w:rsidR="007E0BD6" w14:paraId="4AA37798" w14:textId="77777777" w:rsidTr="001E31F1">
        <w:trPr>
          <w:trHeight w:val="180"/>
        </w:trPr>
        <w:tc>
          <w:tcPr>
            <w:tcW w:w="5124" w:type="dxa"/>
            <w:tcBorders>
              <w:top w:val="nil"/>
              <w:left w:val="single" w:sz="12" w:space="0" w:color="auto"/>
              <w:bottom w:val="nil"/>
              <w:right w:val="nil"/>
            </w:tcBorders>
            <w:shd w:val="solid" w:color="C0C0C0" w:fill="auto"/>
          </w:tcPr>
          <w:p w14:paraId="6FC2CCEE" w14:textId="77777777" w:rsidR="007E0BD6" w:rsidRDefault="007E0BD6" w:rsidP="007E0BD6">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 xml:space="preserve">       L-) NAKİT STOĞUNDAKİ NET DEĞİŞİM (H+K)</w:t>
            </w:r>
          </w:p>
        </w:tc>
        <w:tc>
          <w:tcPr>
            <w:tcW w:w="1453" w:type="dxa"/>
            <w:tcBorders>
              <w:top w:val="nil"/>
              <w:left w:val="single" w:sz="6" w:space="0" w:color="auto"/>
              <w:bottom w:val="nil"/>
              <w:right w:val="single" w:sz="12" w:space="0" w:color="auto"/>
            </w:tcBorders>
            <w:shd w:val="solid" w:color="C0C0C0" w:fill="auto"/>
          </w:tcPr>
          <w:p w14:paraId="1F3CC4A4" w14:textId="768AF537" w:rsidR="007E0BD6" w:rsidRDefault="007E0BD6" w:rsidP="007E0BD6">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-63.338,51</w:t>
            </w:r>
          </w:p>
        </w:tc>
        <w:tc>
          <w:tcPr>
            <w:tcW w:w="1465" w:type="dxa"/>
            <w:tcBorders>
              <w:top w:val="nil"/>
              <w:left w:val="single" w:sz="6" w:space="0" w:color="auto"/>
              <w:bottom w:val="nil"/>
              <w:right w:val="single" w:sz="12" w:space="0" w:color="auto"/>
            </w:tcBorders>
            <w:shd w:val="solid" w:color="C0C0C0" w:fill="auto"/>
          </w:tcPr>
          <w:p w14:paraId="79509CEB" w14:textId="555F7CCD" w:rsidR="007E0BD6" w:rsidRDefault="007E0BD6" w:rsidP="007E0BD6">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-11.174,80</w:t>
            </w:r>
          </w:p>
        </w:tc>
        <w:tc>
          <w:tcPr>
            <w:tcW w:w="1364" w:type="dxa"/>
            <w:tcBorders>
              <w:top w:val="nil"/>
              <w:left w:val="single" w:sz="6" w:space="0" w:color="auto"/>
              <w:bottom w:val="nil"/>
              <w:right w:val="single" w:sz="12" w:space="0" w:color="auto"/>
            </w:tcBorders>
            <w:shd w:val="solid" w:color="C0C0C0" w:fill="auto"/>
          </w:tcPr>
          <w:p w14:paraId="24A0DF4E" w14:textId="78AF427D" w:rsidR="007E0BD6" w:rsidRDefault="00955612" w:rsidP="00467E29">
            <w:pPr>
              <w:autoSpaceDE w:val="0"/>
              <w:autoSpaceDN w:val="0"/>
              <w:adjustRightInd w:val="0"/>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 xml:space="preserve">               </w:t>
            </w:r>
            <w:r w:rsidR="00467E29">
              <w:rPr>
                <w:rFonts w:ascii="Calibri" w:hAnsi="Calibri" w:cs="Calibri"/>
                <w:b/>
                <w:bCs/>
                <w:color w:val="000000"/>
                <w:sz w:val="16"/>
                <w:szCs w:val="16"/>
              </w:rPr>
              <w:t>291.784,20</w:t>
            </w:r>
          </w:p>
        </w:tc>
      </w:tr>
      <w:tr w:rsidR="007E0BD6" w14:paraId="6F43D87F" w14:textId="77777777" w:rsidTr="001E31F1">
        <w:trPr>
          <w:trHeight w:val="192"/>
        </w:trPr>
        <w:tc>
          <w:tcPr>
            <w:tcW w:w="5124" w:type="dxa"/>
            <w:tcBorders>
              <w:top w:val="nil"/>
              <w:left w:val="single" w:sz="12" w:space="0" w:color="auto"/>
              <w:bottom w:val="nil"/>
              <w:right w:val="nil"/>
            </w:tcBorders>
          </w:tcPr>
          <w:p w14:paraId="7C2FEE43"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İSTATİSTİKSEL HATA (L-M)</w:t>
            </w:r>
          </w:p>
        </w:tc>
        <w:tc>
          <w:tcPr>
            <w:tcW w:w="1453" w:type="dxa"/>
            <w:tcBorders>
              <w:top w:val="nil"/>
              <w:left w:val="single" w:sz="6" w:space="0" w:color="auto"/>
              <w:bottom w:val="nil"/>
              <w:right w:val="single" w:sz="12" w:space="0" w:color="auto"/>
            </w:tcBorders>
          </w:tcPr>
          <w:p w14:paraId="55D47DB2" w14:textId="0F1A32E4"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53E6EB28" w14:textId="7C8A6FD1"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5CD84109" w14:textId="7696BBAE" w:rsidR="007E0BD6" w:rsidRDefault="00955612" w:rsidP="00467E29">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color w:val="000000"/>
                <w:sz w:val="16"/>
                <w:szCs w:val="16"/>
              </w:rPr>
              <w:t xml:space="preserve">                            </w:t>
            </w:r>
            <w:r w:rsidR="00467E29">
              <w:rPr>
                <w:rFonts w:ascii="Calibri" w:hAnsi="Calibri" w:cs="Calibri"/>
                <w:color w:val="000000"/>
                <w:sz w:val="16"/>
                <w:szCs w:val="16"/>
              </w:rPr>
              <w:t>0,00</w:t>
            </w:r>
          </w:p>
        </w:tc>
      </w:tr>
      <w:tr w:rsidR="007E0BD6" w14:paraId="6E5614DA" w14:textId="77777777" w:rsidTr="001E31F1">
        <w:trPr>
          <w:trHeight w:val="180"/>
        </w:trPr>
        <w:tc>
          <w:tcPr>
            <w:tcW w:w="5124" w:type="dxa"/>
            <w:tcBorders>
              <w:top w:val="single" w:sz="12" w:space="0" w:color="auto"/>
              <w:left w:val="single" w:sz="12" w:space="0" w:color="auto"/>
              <w:bottom w:val="nil"/>
              <w:right w:val="nil"/>
            </w:tcBorders>
            <w:shd w:val="solid" w:color="C0C0C0" w:fill="auto"/>
          </w:tcPr>
          <w:p w14:paraId="18D5855D" w14:textId="77777777" w:rsidR="007E0BD6" w:rsidRDefault="007E0BD6" w:rsidP="007E0BD6">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 xml:space="preserve">       M-) HAZIR DEĞERLER NAKİT DEĞİŞİMİ   </w:t>
            </w:r>
          </w:p>
        </w:tc>
        <w:tc>
          <w:tcPr>
            <w:tcW w:w="1453" w:type="dxa"/>
            <w:tcBorders>
              <w:top w:val="single" w:sz="12" w:space="0" w:color="auto"/>
              <w:left w:val="single" w:sz="6" w:space="0" w:color="auto"/>
              <w:bottom w:val="nil"/>
              <w:right w:val="single" w:sz="12" w:space="0" w:color="auto"/>
            </w:tcBorders>
            <w:shd w:val="solid" w:color="C0C0C0" w:fill="auto"/>
          </w:tcPr>
          <w:p w14:paraId="5269F2C3" w14:textId="7303EDAF" w:rsidR="007E0BD6" w:rsidRDefault="007E0BD6" w:rsidP="007E0BD6">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-63.338,51</w:t>
            </w:r>
          </w:p>
        </w:tc>
        <w:tc>
          <w:tcPr>
            <w:tcW w:w="1465" w:type="dxa"/>
            <w:tcBorders>
              <w:top w:val="single" w:sz="12" w:space="0" w:color="auto"/>
              <w:left w:val="single" w:sz="6" w:space="0" w:color="auto"/>
              <w:bottom w:val="nil"/>
              <w:right w:val="single" w:sz="12" w:space="0" w:color="auto"/>
            </w:tcBorders>
            <w:shd w:val="solid" w:color="C0C0C0" w:fill="auto"/>
          </w:tcPr>
          <w:p w14:paraId="45930299" w14:textId="5B71BAF1" w:rsidR="007E0BD6" w:rsidRDefault="007E0BD6" w:rsidP="007E0BD6">
            <w:pPr>
              <w:autoSpaceDE w:val="0"/>
              <w:autoSpaceDN w:val="0"/>
              <w:adjustRightInd w:val="0"/>
              <w:spacing w:after="0" w:line="240" w:lineRule="auto"/>
              <w:jc w:val="right"/>
              <w:rPr>
                <w:rFonts w:ascii="Calibri" w:hAnsi="Calibri" w:cs="Calibri"/>
                <w:b/>
                <w:bCs/>
                <w:color w:val="000000"/>
                <w:sz w:val="16"/>
                <w:szCs w:val="16"/>
              </w:rPr>
            </w:pPr>
            <w:r>
              <w:rPr>
                <w:rFonts w:ascii="Calibri" w:hAnsi="Calibri" w:cs="Calibri"/>
                <w:b/>
                <w:bCs/>
                <w:color w:val="000000"/>
                <w:sz w:val="16"/>
                <w:szCs w:val="16"/>
              </w:rPr>
              <w:t>-11.174,80</w:t>
            </w:r>
          </w:p>
        </w:tc>
        <w:tc>
          <w:tcPr>
            <w:tcW w:w="1364" w:type="dxa"/>
            <w:tcBorders>
              <w:top w:val="single" w:sz="12" w:space="0" w:color="auto"/>
              <w:left w:val="single" w:sz="6" w:space="0" w:color="auto"/>
              <w:bottom w:val="nil"/>
              <w:right w:val="single" w:sz="12" w:space="0" w:color="auto"/>
            </w:tcBorders>
            <w:shd w:val="solid" w:color="C0C0C0" w:fill="auto"/>
          </w:tcPr>
          <w:p w14:paraId="33D786AB" w14:textId="0FAAEF3C" w:rsidR="007E0BD6" w:rsidRDefault="00467E29" w:rsidP="00467E29">
            <w:pPr>
              <w:tabs>
                <w:tab w:val="left" w:pos="195"/>
              </w:tabs>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ab/>
            </w:r>
            <w:r w:rsidR="00955612">
              <w:rPr>
                <w:rFonts w:ascii="Calibri" w:hAnsi="Calibri" w:cs="Calibri"/>
                <w:b/>
                <w:bCs/>
                <w:color w:val="000000"/>
                <w:sz w:val="16"/>
                <w:szCs w:val="16"/>
              </w:rPr>
              <w:t xml:space="preserve">          </w:t>
            </w:r>
            <w:r>
              <w:rPr>
                <w:rFonts w:ascii="Calibri" w:hAnsi="Calibri" w:cs="Calibri"/>
                <w:b/>
                <w:bCs/>
                <w:color w:val="000000"/>
                <w:sz w:val="16"/>
                <w:szCs w:val="16"/>
              </w:rPr>
              <w:t>291.784,20</w:t>
            </w:r>
          </w:p>
        </w:tc>
      </w:tr>
      <w:tr w:rsidR="007E0BD6" w14:paraId="3B61B0D9" w14:textId="77777777" w:rsidTr="001E31F1">
        <w:trPr>
          <w:trHeight w:val="180"/>
        </w:trPr>
        <w:tc>
          <w:tcPr>
            <w:tcW w:w="5124" w:type="dxa"/>
            <w:tcBorders>
              <w:top w:val="nil"/>
              <w:left w:val="single" w:sz="12" w:space="0" w:color="auto"/>
              <w:bottom w:val="nil"/>
              <w:right w:val="nil"/>
            </w:tcBorders>
          </w:tcPr>
          <w:p w14:paraId="776ADB04"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Kasa </w:t>
            </w:r>
          </w:p>
        </w:tc>
        <w:tc>
          <w:tcPr>
            <w:tcW w:w="1453" w:type="dxa"/>
            <w:tcBorders>
              <w:top w:val="nil"/>
              <w:left w:val="single" w:sz="6" w:space="0" w:color="auto"/>
              <w:bottom w:val="nil"/>
              <w:right w:val="single" w:sz="12" w:space="0" w:color="auto"/>
            </w:tcBorders>
          </w:tcPr>
          <w:p w14:paraId="596110FA" w14:textId="4EDAD179"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7BD52FA4" w14:textId="4B0C9D67"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3C91AB34" w14:textId="6F533E0B" w:rsidR="007E0BD6" w:rsidRDefault="007E0BD6" w:rsidP="007E0BD6">
            <w:pPr>
              <w:autoSpaceDE w:val="0"/>
              <w:autoSpaceDN w:val="0"/>
              <w:adjustRightInd w:val="0"/>
              <w:spacing w:after="0" w:line="240" w:lineRule="auto"/>
              <w:jc w:val="right"/>
              <w:rPr>
                <w:rFonts w:ascii="Calibri" w:hAnsi="Calibri" w:cs="Calibri"/>
                <w:color w:val="000000"/>
                <w:sz w:val="16"/>
                <w:szCs w:val="16"/>
              </w:rPr>
            </w:pPr>
          </w:p>
        </w:tc>
      </w:tr>
      <w:tr w:rsidR="007E0BD6" w14:paraId="620BA0B3" w14:textId="77777777" w:rsidTr="001E31F1">
        <w:trPr>
          <w:trHeight w:val="180"/>
        </w:trPr>
        <w:tc>
          <w:tcPr>
            <w:tcW w:w="5124" w:type="dxa"/>
            <w:tcBorders>
              <w:top w:val="nil"/>
              <w:left w:val="single" w:sz="12" w:space="0" w:color="auto"/>
              <w:bottom w:val="nil"/>
              <w:right w:val="nil"/>
            </w:tcBorders>
          </w:tcPr>
          <w:p w14:paraId="2DCA4F32"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Alınan Çekler </w:t>
            </w:r>
          </w:p>
        </w:tc>
        <w:tc>
          <w:tcPr>
            <w:tcW w:w="1453" w:type="dxa"/>
            <w:tcBorders>
              <w:top w:val="nil"/>
              <w:left w:val="single" w:sz="6" w:space="0" w:color="auto"/>
              <w:bottom w:val="nil"/>
              <w:right w:val="single" w:sz="12" w:space="0" w:color="auto"/>
            </w:tcBorders>
          </w:tcPr>
          <w:p w14:paraId="454D0D40" w14:textId="7744C3B0"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38023328" w14:textId="074B5C6B"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47715661" w14:textId="678016FE" w:rsidR="007E0BD6" w:rsidRDefault="007E0BD6" w:rsidP="007E0BD6">
            <w:pPr>
              <w:autoSpaceDE w:val="0"/>
              <w:autoSpaceDN w:val="0"/>
              <w:adjustRightInd w:val="0"/>
              <w:spacing w:after="0" w:line="240" w:lineRule="auto"/>
              <w:jc w:val="right"/>
              <w:rPr>
                <w:rFonts w:ascii="Calibri" w:hAnsi="Calibri" w:cs="Calibri"/>
                <w:color w:val="000000"/>
                <w:sz w:val="16"/>
                <w:szCs w:val="16"/>
              </w:rPr>
            </w:pPr>
          </w:p>
        </w:tc>
      </w:tr>
      <w:tr w:rsidR="007E0BD6" w14:paraId="52037623" w14:textId="77777777" w:rsidTr="001E31F1">
        <w:trPr>
          <w:trHeight w:val="180"/>
        </w:trPr>
        <w:tc>
          <w:tcPr>
            <w:tcW w:w="5124" w:type="dxa"/>
            <w:tcBorders>
              <w:top w:val="nil"/>
              <w:left w:val="single" w:sz="12" w:space="0" w:color="auto"/>
              <w:bottom w:val="nil"/>
              <w:right w:val="nil"/>
            </w:tcBorders>
          </w:tcPr>
          <w:p w14:paraId="7320EE95"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Banka </w:t>
            </w:r>
          </w:p>
        </w:tc>
        <w:tc>
          <w:tcPr>
            <w:tcW w:w="1453" w:type="dxa"/>
            <w:tcBorders>
              <w:top w:val="nil"/>
              <w:left w:val="single" w:sz="6" w:space="0" w:color="auto"/>
              <w:bottom w:val="nil"/>
              <w:right w:val="single" w:sz="12" w:space="0" w:color="auto"/>
            </w:tcBorders>
          </w:tcPr>
          <w:p w14:paraId="516DB81F" w14:textId="34C84685"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793D6FF9" w14:textId="3B473BF5"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44FDA72E" w14:textId="37FEF6CD" w:rsidR="007E0BD6" w:rsidRDefault="007E0BD6" w:rsidP="007E0BD6">
            <w:pPr>
              <w:autoSpaceDE w:val="0"/>
              <w:autoSpaceDN w:val="0"/>
              <w:adjustRightInd w:val="0"/>
              <w:spacing w:after="0" w:line="240" w:lineRule="auto"/>
              <w:jc w:val="right"/>
              <w:rPr>
                <w:rFonts w:ascii="Calibri" w:hAnsi="Calibri" w:cs="Calibri"/>
                <w:color w:val="000000"/>
                <w:sz w:val="16"/>
                <w:szCs w:val="16"/>
              </w:rPr>
            </w:pPr>
          </w:p>
        </w:tc>
      </w:tr>
      <w:tr w:rsidR="007E0BD6" w14:paraId="59FA20D2" w14:textId="77777777" w:rsidTr="001E31F1">
        <w:trPr>
          <w:trHeight w:val="180"/>
        </w:trPr>
        <w:tc>
          <w:tcPr>
            <w:tcW w:w="5124" w:type="dxa"/>
            <w:tcBorders>
              <w:top w:val="nil"/>
              <w:left w:val="single" w:sz="12" w:space="0" w:color="auto"/>
              <w:bottom w:val="nil"/>
              <w:right w:val="nil"/>
            </w:tcBorders>
          </w:tcPr>
          <w:p w14:paraId="69D8022A"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Verilen Çekler ve Gönderme Emirleri </w:t>
            </w:r>
          </w:p>
        </w:tc>
        <w:tc>
          <w:tcPr>
            <w:tcW w:w="1453" w:type="dxa"/>
            <w:tcBorders>
              <w:top w:val="nil"/>
              <w:left w:val="single" w:sz="6" w:space="0" w:color="auto"/>
              <w:bottom w:val="nil"/>
              <w:right w:val="single" w:sz="12" w:space="0" w:color="auto"/>
            </w:tcBorders>
          </w:tcPr>
          <w:p w14:paraId="1ED80337" w14:textId="56E6B8C0"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6000156B" w14:textId="7FFEFCA2"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7E428BCD" w14:textId="4B4ED8DC" w:rsidR="007E0BD6" w:rsidRDefault="007E0BD6" w:rsidP="007E0BD6">
            <w:pPr>
              <w:autoSpaceDE w:val="0"/>
              <w:autoSpaceDN w:val="0"/>
              <w:adjustRightInd w:val="0"/>
              <w:spacing w:after="0" w:line="240" w:lineRule="auto"/>
              <w:jc w:val="right"/>
              <w:rPr>
                <w:rFonts w:ascii="Calibri" w:hAnsi="Calibri" w:cs="Calibri"/>
                <w:color w:val="000000"/>
                <w:sz w:val="16"/>
                <w:szCs w:val="16"/>
              </w:rPr>
            </w:pPr>
          </w:p>
        </w:tc>
      </w:tr>
      <w:tr w:rsidR="007E0BD6" w14:paraId="57735839" w14:textId="77777777" w:rsidTr="001E31F1">
        <w:trPr>
          <w:trHeight w:val="180"/>
        </w:trPr>
        <w:tc>
          <w:tcPr>
            <w:tcW w:w="5124" w:type="dxa"/>
            <w:tcBorders>
              <w:top w:val="nil"/>
              <w:left w:val="single" w:sz="12" w:space="0" w:color="auto"/>
              <w:bottom w:val="nil"/>
              <w:right w:val="nil"/>
            </w:tcBorders>
          </w:tcPr>
          <w:p w14:paraId="6BCA011D"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Proje Özel Hesabı</w:t>
            </w:r>
          </w:p>
        </w:tc>
        <w:tc>
          <w:tcPr>
            <w:tcW w:w="1453" w:type="dxa"/>
            <w:tcBorders>
              <w:top w:val="nil"/>
              <w:left w:val="single" w:sz="6" w:space="0" w:color="auto"/>
              <w:bottom w:val="nil"/>
              <w:right w:val="single" w:sz="12" w:space="0" w:color="auto"/>
            </w:tcBorders>
          </w:tcPr>
          <w:p w14:paraId="3F9993CC" w14:textId="01C08EAE"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01C7C012" w14:textId="45187E2D"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6720268A" w14:textId="2AE24737" w:rsidR="007E0BD6" w:rsidRDefault="007E0BD6" w:rsidP="007E0BD6">
            <w:pPr>
              <w:autoSpaceDE w:val="0"/>
              <w:autoSpaceDN w:val="0"/>
              <w:adjustRightInd w:val="0"/>
              <w:spacing w:after="0" w:line="240" w:lineRule="auto"/>
              <w:jc w:val="right"/>
              <w:rPr>
                <w:rFonts w:ascii="Calibri" w:hAnsi="Calibri" w:cs="Calibri"/>
                <w:color w:val="000000"/>
                <w:sz w:val="16"/>
                <w:szCs w:val="16"/>
              </w:rPr>
            </w:pPr>
          </w:p>
        </w:tc>
      </w:tr>
      <w:tr w:rsidR="007E0BD6" w14:paraId="79EE59C7" w14:textId="77777777" w:rsidTr="001E31F1">
        <w:trPr>
          <w:trHeight w:val="180"/>
        </w:trPr>
        <w:tc>
          <w:tcPr>
            <w:tcW w:w="5124" w:type="dxa"/>
            <w:tcBorders>
              <w:top w:val="nil"/>
              <w:left w:val="single" w:sz="12" w:space="0" w:color="auto"/>
              <w:bottom w:val="nil"/>
              <w:right w:val="nil"/>
            </w:tcBorders>
          </w:tcPr>
          <w:p w14:paraId="7F0C5640"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Döviz </w:t>
            </w:r>
          </w:p>
        </w:tc>
        <w:tc>
          <w:tcPr>
            <w:tcW w:w="1453" w:type="dxa"/>
            <w:tcBorders>
              <w:top w:val="nil"/>
              <w:left w:val="single" w:sz="6" w:space="0" w:color="auto"/>
              <w:bottom w:val="nil"/>
              <w:right w:val="single" w:sz="12" w:space="0" w:color="auto"/>
            </w:tcBorders>
          </w:tcPr>
          <w:p w14:paraId="1755C366" w14:textId="325C37FF"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5035D421" w14:textId="301D3375"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3C17D90B" w14:textId="45D2D3E9" w:rsidR="007E0BD6" w:rsidRDefault="007E0BD6" w:rsidP="007E0BD6">
            <w:pPr>
              <w:autoSpaceDE w:val="0"/>
              <w:autoSpaceDN w:val="0"/>
              <w:adjustRightInd w:val="0"/>
              <w:spacing w:after="0" w:line="240" w:lineRule="auto"/>
              <w:jc w:val="right"/>
              <w:rPr>
                <w:rFonts w:ascii="Calibri" w:hAnsi="Calibri" w:cs="Calibri"/>
                <w:color w:val="000000"/>
                <w:sz w:val="16"/>
                <w:szCs w:val="16"/>
              </w:rPr>
            </w:pPr>
          </w:p>
        </w:tc>
      </w:tr>
      <w:tr w:rsidR="007E0BD6" w14:paraId="6F24A6B0" w14:textId="77777777" w:rsidTr="001E31F1">
        <w:trPr>
          <w:trHeight w:val="180"/>
        </w:trPr>
        <w:tc>
          <w:tcPr>
            <w:tcW w:w="5124" w:type="dxa"/>
            <w:tcBorders>
              <w:top w:val="nil"/>
              <w:left w:val="single" w:sz="12" w:space="0" w:color="auto"/>
              <w:bottom w:val="nil"/>
              <w:right w:val="nil"/>
            </w:tcBorders>
          </w:tcPr>
          <w:p w14:paraId="47F71EE1"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Döviz Gönderme Emirleri </w:t>
            </w:r>
          </w:p>
        </w:tc>
        <w:tc>
          <w:tcPr>
            <w:tcW w:w="1453" w:type="dxa"/>
            <w:tcBorders>
              <w:top w:val="nil"/>
              <w:left w:val="single" w:sz="6" w:space="0" w:color="auto"/>
              <w:bottom w:val="nil"/>
              <w:right w:val="single" w:sz="12" w:space="0" w:color="auto"/>
            </w:tcBorders>
          </w:tcPr>
          <w:p w14:paraId="6E6873AE" w14:textId="363119F9"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382AC12A" w14:textId="57DC8251"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5B4131E9" w14:textId="44185DB2" w:rsidR="007E0BD6" w:rsidRDefault="007E0BD6" w:rsidP="007E0BD6">
            <w:pPr>
              <w:autoSpaceDE w:val="0"/>
              <w:autoSpaceDN w:val="0"/>
              <w:adjustRightInd w:val="0"/>
              <w:spacing w:after="0" w:line="240" w:lineRule="auto"/>
              <w:jc w:val="right"/>
              <w:rPr>
                <w:rFonts w:ascii="Calibri" w:hAnsi="Calibri" w:cs="Calibri"/>
                <w:color w:val="000000"/>
                <w:sz w:val="16"/>
                <w:szCs w:val="16"/>
              </w:rPr>
            </w:pPr>
          </w:p>
        </w:tc>
      </w:tr>
      <w:tr w:rsidR="007E0BD6" w14:paraId="75F7455C" w14:textId="77777777" w:rsidTr="001E31F1">
        <w:trPr>
          <w:trHeight w:val="180"/>
        </w:trPr>
        <w:tc>
          <w:tcPr>
            <w:tcW w:w="5124" w:type="dxa"/>
            <w:tcBorders>
              <w:top w:val="nil"/>
              <w:left w:val="single" w:sz="12" w:space="0" w:color="auto"/>
              <w:bottom w:val="nil"/>
              <w:right w:val="nil"/>
            </w:tcBorders>
          </w:tcPr>
          <w:p w14:paraId="6C1B8F1E"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Diğer Hazır Değerler </w:t>
            </w:r>
          </w:p>
        </w:tc>
        <w:tc>
          <w:tcPr>
            <w:tcW w:w="1453" w:type="dxa"/>
            <w:tcBorders>
              <w:top w:val="nil"/>
              <w:left w:val="single" w:sz="6" w:space="0" w:color="auto"/>
              <w:bottom w:val="nil"/>
              <w:right w:val="single" w:sz="12" w:space="0" w:color="auto"/>
            </w:tcBorders>
          </w:tcPr>
          <w:p w14:paraId="784E625D" w14:textId="5DFFE147"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465" w:type="dxa"/>
            <w:tcBorders>
              <w:top w:val="nil"/>
              <w:left w:val="single" w:sz="6" w:space="0" w:color="auto"/>
              <w:bottom w:val="nil"/>
              <w:right w:val="single" w:sz="12" w:space="0" w:color="auto"/>
            </w:tcBorders>
          </w:tcPr>
          <w:p w14:paraId="72207C59" w14:textId="6EB27EED"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0,00</w:t>
            </w:r>
          </w:p>
        </w:tc>
        <w:tc>
          <w:tcPr>
            <w:tcW w:w="1364" w:type="dxa"/>
            <w:tcBorders>
              <w:top w:val="nil"/>
              <w:left w:val="single" w:sz="6" w:space="0" w:color="auto"/>
              <w:bottom w:val="nil"/>
              <w:right w:val="single" w:sz="12" w:space="0" w:color="auto"/>
            </w:tcBorders>
          </w:tcPr>
          <w:p w14:paraId="634F5831" w14:textId="75CF5D83" w:rsidR="007E0BD6" w:rsidRDefault="007E0BD6" w:rsidP="00467E29">
            <w:pPr>
              <w:autoSpaceDE w:val="0"/>
              <w:autoSpaceDN w:val="0"/>
              <w:adjustRightInd w:val="0"/>
              <w:spacing w:after="0" w:line="240" w:lineRule="auto"/>
              <w:rPr>
                <w:rFonts w:ascii="Calibri" w:hAnsi="Calibri" w:cs="Calibri"/>
                <w:color w:val="000000"/>
                <w:sz w:val="16"/>
                <w:szCs w:val="16"/>
              </w:rPr>
            </w:pPr>
          </w:p>
        </w:tc>
      </w:tr>
      <w:tr w:rsidR="007E0BD6" w14:paraId="2B06A538" w14:textId="77777777" w:rsidTr="001E31F1">
        <w:trPr>
          <w:trHeight w:val="192"/>
        </w:trPr>
        <w:tc>
          <w:tcPr>
            <w:tcW w:w="5124" w:type="dxa"/>
            <w:tcBorders>
              <w:top w:val="nil"/>
              <w:left w:val="single" w:sz="12" w:space="0" w:color="auto"/>
              <w:bottom w:val="single" w:sz="12" w:space="0" w:color="auto"/>
              <w:right w:val="nil"/>
            </w:tcBorders>
          </w:tcPr>
          <w:p w14:paraId="2A2CDA67" w14:textId="77777777" w:rsidR="007E0BD6" w:rsidRDefault="007E0BD6" w:rsidP="007E0BD6">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Banka Kredi Kartlarından Alacaklar </w:t>
            </w:r>
          </w:p>
        </w:tc>
        <w:tc>
          <w:tcPr>
            <w:tcW w:w="1453" w:type="dxa"/>
            <w:tcBorders>
              <w:top w:val="nil"/>
              <w:left w:val="single" w:sz="6" w:space="0" w:color="auto"/>
              <w:bottom w:val="single" w:sz="12" w:space="0" w:color="auto"/>
              <w:right w:val="single" w:sz="12" w:space="0" w:color="auto"/>
            </w:tcBorders>
          </w:tcPr>
          <w:p w14:paraId="15C35E30" w14:textId="057C87D0"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-63.338,51</w:t>
            </w:r>
          </w:p>
        </w:tc>
        <w:tc>
          <w:tcPr>
            <w:tcW w:w="1465" w:type="dxa"/>
            <w:tcBorders>
              <w:top w:val="nil"/>
              <w:left w:val="single" w:sz="6" w:space="0" w:color="auto"/>
              <w:bottom w:val="single" w:sz="12" w:space="0" w:color="auto"/>
              <w:right w:val="single" w:sz="12" w:space="0" w:color="auto"/>
            </w:tcBorders>
          </w:tcPr>
          <w:p w14:paraId="030116D5" w14:textId="5E53AD92" w:rsidR="007E0BD6" w:rsidRDefault="007E0BD6" w:rsidP="007E0BD6">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-11.174,80</w:t>
            </w:r>
          </w:p>
        </w:tc>
        <w:tc>
          <w:tcPr>
            <w:tcW w:w="1364" w:type="dxa"/>
            <w:tcBorders>
              <w:top w:val="nil"/>
              <w:left w:val="single" w:sz="6" w:space="0" w:color="auto"/>
              <w:bottom w:val="single" w:sz="12" w:space="0" w:color="auto"/>
              <w:right w:val="single" w:sz="12" w:space="0" w:color="auto"/>
            </w:tcBorders>
          </w:tcPr>
          <w:p w14:paraId="5BD5901E" w14:textId="4D3392D6" w:rsidR="007E0BD6" w:rsidRDefault="00496EE4" w:rsidP="000547A4">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color w:val="000000"/>
                <w:sz w:val="16"/>
                <w:szCs w:val="16"/>
              </w:rPr>
              <w:t xml:space="preserve">               </w:t>
            </w:r>
            <w:r w:rsidR="000547A4">
              <w:rPr>
                <w:rFonts w:ascii="Calibri" w:hAnsi="Calibri" w:cs="Calibri"/>
                <w:color w:val="000000"/>
                <w:sz w:val="16"/>
                <w:szCs w:val="16"/>
              </w:rPr>
              <w:t>291.784,20</w:t>
            </w:r>
          </w:p>
        </w:tc>
      </w:tr>
    </w:tbl>
    <w:p w14:paraId="5ADBA507" w14:textId="77777777" w:rsidR="00E3747B" w:rsidRDefault="00E3747B">
      <w:pPr>
        <w:spacing w:after="160" w:line="259" w:lineRule="auto"/>
        <w:sectPr w:rsidR="00E3747B" w:rsidSect="00E3747B">
          <w:pgSz w:w="12240" w:h="15840"/>
          <w:pgMar w:top="1417" w:right="1417" w:bottom="1417" w:left="1417" w:header="624" w:footer="708" w:gutter="0"/>
          <w:cols w:space="708"/>
          <w:docGrid w:linePitch="360"/>
        </w:sectPr>
      </w:pPr>
    </w:p>
    <w:tbl>
      <w:tblPr>
        <w:tblW w:w="5000" w:type="pct"/>
        <w:tblCellMar>
          <w:left w:w="70" w:type="dxa"/>
          <w:right w:w="70" w:type="dxa"/>
        </w:tblCellMar>
        <w:tblLook w:val="04A0" w:firstRow="1" w:lastRow="0" w:firstColumn="1" w:lastColumn="0" w:noHBand="0" w:noVBand="1"/>
      </w:tblPr>
      <w:tblGrid>
        <w:gridCol w:w="6854"/>
        <w:gridCol w:w="3072"/>
        <w:gridCol w:w="1536"/>
        <w:gridCol w:w="1534"/>
      </w:tblGrid>
      <w:tr w:rsidR="00C14C9C" w:rsidRPr="00C14C9C" w14:paraId="3B1B71B0" w14:textId="77777777" w:rsidTr="00C14C9C">
        <w:trPr>
          <w:trHeight w:val="498"/>
        </w:trPr>
        <w:tc>
          <w:tcPr>
            <w:tcW w:w="5000"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D81145" w14:textId="77777777" w:rsidR="00C14C9C" w:rsidRPr="00A4582B" w:rsidRDefault="00C14C9C" w:rsidP="00C14C9C">
            <w:pPr>
              <w:spacing w:after="0" w:line="240" w:lineRule="auto"/>
              <w:jc w:val="center"/>
              <w:rPr>
                <w:rFonts w:ascii="Tahoma" w:eastAsia="Times New Roman" w:hAnsi="Tahoma" w:cs="Tahoma"/>
                <w:b/>
                <w:bCs/>
                <w:color w:val="07030A"/>
                <w:sz w:val="20"/>
                <w:szCs w:val="20"/>
                <w:lang w:eastAsia="tr-TR"/>
              </w:rPr>
            </w:pPr>
            <w:r w:rsidRPr="00A4582B">
              <w:rPr>
                <w:rFonts w:ascii="Tahoma" w:eastAsia="Times New Roman" w:hAnsi="Tahoma" w:cs="Tahoma"/>
                <w:b/>
                <w:bCs/>
                <w:color w:val="07030A"/>
                <w:sz w:val="20"/>
                <w:szCs w:val="20"/>
                <w:lang w:eastAsia="tr-TR"/>
              </w:rPr>
              <w:lastRenderedPageBreak/>
              <w:t>BÜTÇELENEN  VE  GERÇEKLEŞEN  TUTARLARIN  KARŞILAŞTIRMA  TABLOSU</w:t>
            </w:r>
          </w:p>
        </w:tc>
      </w:tr>
      <w:tr w:rsidR="00C14C9C" w:rsidRPr="00C14C9C" w14:paraId="13CD4417" w14:textId="77777777" w:rsidTr="00C14C9C">
        <w:trPr>
          <w:trHeight w:val="300"/>
        </w:trPr>
        <w:tc>
          <w:tcPr>
            <w:tcW w:w="2637" w:type="pct"/>
            <w:tcBorders>
              <w:top w:val="nil"/>
              <w:left w:val="single" w:sz="4" w:space="0" w:color="auto"/>
              <w:bottom w:val="nil"/>
              <w:right w:val="nil"/>
            </w:tcBorders>
            <w:shd w:val="clear" w:color="000000" w:fill="FFFFFF"/>
            <w:hideMark/>
          </w:tcPr>
          <w:p w14:paraId="26E53CD0" w14:textId="5B2745CA" w:rsidR="00C14C9C" w:rsidRPr="00C14C9C" w:rsidRDefault="00C14C9C" w:rsidP="00236DDC">
            <w:pPr>
              <w:spacing w:after="0" w:line="240" w:lineRule="auto"/>
              <w:rPr>
                <w:rFonts w:ascii="Tahoma" w:eastAsia="Times New Roman" w:hAnsi="Tahoma" w:cs="Tahoma"/>
                <w:b/>
                <w:bCs/>
                <w:color w:val="000000"/>
                <w:sz w:val="14"/>
                <w:szCs w:val="14"/>
                <w:lang w:eastAsia="tr-TR"/>
              </w:rPr>
            </w:pPr>
            <w:r w:rsidRPr="00C14C9C">
              <w:rPr>
                <w:rFonts w:ascii="Tahoma" w:eastAsia="Times New Roman" w:hAnsi="Tahoma" w:cs="Tahoma"/>
                <w:b/>
                <w:bCs/>
                <w:color w:val="000000"/>
                <w:sz w:val="14"/>
                <w:szCs w:val="14"/>
                <w:lang w:eastAsia="tr-TR"/>
              </w:rPr>
              <w:t>Kamu İdaresi Kodu</w:t>
            </w:r>
            <w:r w:rsidR="00236DDC">
              <w:rPr>
                <w:rFonts w:ascii="Tahoma" w:eastAsia="Times New Roman" w:hAnsi="Tahoma" w:cs="Tahoma"/>
                <w:b/>
                <w:bCs/>
                <w:color w:val="000000"/>
                <w:sz w:val="14"/>
                <w:szCs w:val="14"/>
                <w:lang w:eastAsia="tr-TR"/>
              </w:rPr>
              <w:t xml:space="preserve"> </w:t>
            </w:r>
            <w:r w:rsidR="00236DDC" w:rsidRPr="00236DDC">
              <w:rPr>
                <w:rFonts w:ascii="Tahoma" w:eastAsia="Times New Roman" w:hAnsi="Tahoma" w:cs="Tahoma"/>
                <w:bCs/>
                <w:color w:val="000000"/>
                <w:sz w:val="14"/>
                <w:szCs w:val="14"/>
                <w:lang w:eastAsia="tr-TR"/>
              </w:rPr>
              <w:t>46</w:t>
            </w:r>
          </w:p>
        </w:tc>
        <w:tc>
          <w:tcPr>
            <w:tcW w:w="1182" w:type="pct"/>
            <w:tcBorders>
              <w:top w:val="nil"/>
              <w:left w:val="nil"/>
              <w:bottom w:val="nil"/>
              <w:right w:val="nil"/>
            </w:tcBorders>
            <w:shd w:val="clear" w:color="000000" w:fill="FFFFFF"/>
            <w:hideMark/>
          </w:tcPr>
          <w:p w14:paraId="435AC32A" w14:textId="30359DA8" w:rsidR="00C14C9C" w:rsidRPr="00C14C9C" w:rsidRDefault="00C14C9C" w:rsidP="00C14C9C">
            <w:pPr>
              <w:spacing w:after="0" w:line="240" w:lineRule="auto"/>
              <w:rPr>
                <w:rFonts w:ascii="Tahoma" w:eastAsia="Times New Roman" w:hAnsi="Tahoma" w:cs="Tahoma"/>
                <w:color w:val="000000"/>
                <w:sz w:val="14"/>
                <w:szCs w:val="14"/>
                <w:lang w:eastAsia="tr-TR"/>
              </w:rPr>
            </w:pPr>
          </w:p>
        </w:tc>
        <w:tc>
          <w:tcPr>
            <w:tcW w:w="591" w:type="pct"/>
            <w:tcBorders>
              <w:top w:val="nil"/>
              <w:left w:val="nil"/>
              <w:bottom w:val="nil"/>
              <w:right w:val="nil"/>
            </w:tcBorders>
            <w:shd w:val="clear" w:color="000000" w:fill="FFFFFF"/>
            <w:hideMark/>
          </w:tcPr>
          <w:p w14:paraId="0BFE06AA"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Yıl :</w:t>
            </w:r>
          </w:p>
        </w:tc>
        <w:tc>
          <w:tcPr>
            <w:tcW w:w="591" w:type="pct"/>
            <w:tcBorders>
              <w:top w:val="nil"/>
              <w:left w:val="nil"/>
              <w:bottom w:val="nil"/>
              <w:right w:val="single" w:sz="4" w:space="0" w:color="auto"/>
            </w:tcBorders>
            <w:shd w:val="clear" w:color="000000" w:fill="FFFFFF"/>
            <w:hideMark/>
          </w:tcPr>
          <w:p w14:paraId="2B526A85" w14:textId="77777777" w:rsidR="00C14C9C" w:rsidRPr="00C14C9C" w:rsidRDefault="00C14C9C" w:rsidP="00C14C9C">
            <w:pPr>
              <w:spacing w:after="0" w:line="240" w:lineRule="auto"/>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2025</w:t>
            </w:r>
          </w:p>
        </w:tc>
      </w:tr>
      <w:tr w:rsidR="00C14C9C" w:rsidRPr="00C14C9C" w14:paraId="1BB3D09E" w14:textId="77777777" w:rsidTr="00236DDC">
        <w:trPr>
          <w:trHeight w:val="300"/>
        </w:trPr>
        <w:tc>
          <w:tcPr>
            <w:tcW w:w="2637" w:type="pct"/>
            <w:tcBorders>
              <w:top w:val="nil"/>
              <w:left w:val="single" w:sz="4" w:space="0" w:color="auto"/>
              <w:bottom w:val="single" w:sz="4" w:space="0" w:color="auto"/>
              <w:right w:val="nil"/>
            </w:tcBorders>
            <w:shd w:val="clear" w:color="000000" w:fill="FFFFFF"/>
            <w:hideMark/>
          </w:tcPr>
          <w:p w14:paraId="44B9DCAE" w14:textId="597719D1" w:rsidR="00C14C9C" w:rsidRPr="00C14C9C" w:rsidRDefault="00C14C9C" w:rsidP="00236DDC">
            <w:pPr>
              <w:spacing w:after="0" w:line="240" w:lineRule="auto"/>
              <w:rPr>
                <w:rFonts w:ascii="Tahoma" w:eastAsia="Times New Roman" w:hAnsi="Tahoma" w:cs="Tahoma"/>
                <w:b/>
                <w:bCs/>
                <w:color w:val="000000"/>
                <w:sz w:val="14"/>
                <w:szCs w:val="14"/>
                <w:lang w:eastAsia="tr-TR"/>
              </w:rPr>
            </w:pPr>
            <w:r w:rsidRPr="00C14C9C">
              <w:rPr>
                <w:rFonts w:ascii="Tahoma" w:eastAsia="Times New Roman" w:hAnsi="Tahoma" w:cs="Tahoma"/>
                <w:b/>
                <w:bCs/>
                <w:color w:val="000000"/>
                <w:sz w:val="14"/>
                <w:szCs w:val="14"/>
                <w:lang w:eastAsia="tr-TR"/>
              </w:rPr>
              <w:t>Kamu İdaresi  Adı</w:t>
            </w:r>
            <w:r w:rsidR="00236DDC">
              <w:rPr>
                <w:rFonts w:ascii="Tahoma" w:eastAsia="Times New Roman" w:hAnsi="Tahoma" w:cs="Tahoma"/>
                <w:b/>
                <w:bCs/>
                <w:color w:val="000000"/>
                <w:sz w:val="14"/>
                <w:szCs w:val="14"/>
                <w:lang w:eastAsia="tr-TR"/>
              </w:rPr>
              <w:t xml:space="preserve">   </w:t>
            </w:r>
            <w:r w:rsidR="00236DDC" w:rsidRPr="00236DDC">
              <w:rPr>
                <w:rFonts w:ascii="Tahoma" w:eastAsia="Times New Roman" w:hAnsi="Tahoma" w:cs="Tahoma"/>
                <w:bCs/>
                <w:color w:val="000000"/>
                <w:sz w:val="14"/>
                <w:szCs w:val="14"/>
                <w:lang w:eastAsia="tr-TR"/>
              </w:rPr>
              <w:t>ATATÜRK KÜLTÜR MERKEZİ</w:t>
            </w:r>
          </w:p>
        </w:tc>
        <w:tc>
          <w:tcPr>
            <w:tcW w:w="1182" w:type="pct"/>
            <w:tcBorders>
              <w:top w:val="nil"/>
              <w:left w:val="nil"/>
              <w:bottom w:val="single" w:sz="4" w:space="0" w:color="auto"/>
              <w:right w:val="nil"/>
            </w:tcBorders>
            <w:shd w:val="clear" w:color="000000" w:fill="FFFFFF"/>
          </w:tcPr>
          <w:p w14:paraId="2953CD23" w14:textId="09AFEA09" w:rsidR="00C14C9C" w:rsidRPr="00C14C9C" w:rsidRDefault="00C14C9C" w:rsidP="00C14C9C">
            <w:pPr>
              <w:spacing w:after="0" w:line="240" w:lineRule="auto"/>
              <w:rPr>
                <w:rFonts w:ascii="Tahoma" w:eastAsia="Times New Roman" w:hAnsi="Tahoma" w:cs="Tahoma"/>
                <w:color w:val="000000"/>
                <w:sz w:val="14"/>
                <w:szCs w:val="14"/>
                <w:lang w:eastAsia="tr-TR"/>
              </w:rPr>
            </w:pPr>
          </w:p>
        </w:tc>
        <w:tc>
          <w:tcPr>
            <w:tcW w:w="591" w:type="pct"/>
            <w:tcBorders>
              <w:top w:val="nil"/>
              <w:left w:val="nil"/>
              <w:bottom w:val="single" w:sz="4" w:space="0" w:color="auto"/>
              <w:right w:val="nil"/>
            </w:tcBorders>
            <w:shd w:val="clear" w:color="000000" w:fill="FFFFFF"/>
            <w:vAlign w:val="bottom"/>
            <w:hideMark/>
          </w:tcPr>
          <w:p w14:paraId="0EF18DF6" w14:textId="77777777" w:rsidR="00C14C9C" w:rsidRPr="00C14C9C" w:rsidRDefault="00C14C9C" w:rsidP="00C14C9C">
            <w:pPr>
              <w:spacing w:after="0" w:line="240" w:lineRule="auto"/>
              <w:rPr>
                <w:rFonts w:ascii="Calibri" w:eastAsia="Times New Roman" w:hAnsi="Calibri" w:cs="Calibri"/>
                <w:color w:val="000000"/>
                <w:lang w:eastAsia="tr-TR"/>
              </w:rPr>
            </w:pPr>
            <w:r w:rsidRPr="00C14C9C">
              <w:rPr>
                <w:rFonts w:ascii="Calibri" w:eastAsia="Times New Roman" w:hAnsi="Calibri" w:cs="Calibri"/>
                <w:color w:val="000000"/>
                <w:lang w:eastAsia="tr-TR"/>
              </w:rPr>
              <w:t> </w:t>
            </w:r>
          </w:p>
        </w:tc>
        <w:tc>
          <w:tcPr>
            <w:tcW w:w="591" w:type="pct"/>
            <w:tcBorders>
              <w:top w:val="nil"/>
              <w:left w:val="nil"/>
              <w:bottom w:val="single" w:sz="4" w:space="0" w:color="auto"/>
              <w:right w:val="single" w:sz="4" w:space="0" w:color="auto"/>
            </w:tcBorders>
            <w:shd w:val="clear" w:color="000000" w:fill="FFFFFF"/>
            <w:vAlign w:val="bottom"/>
            <w:hideMark/>
          </w:tcPr>
          <w:p w14:paraId="63DFCC77" w14:textId="77777777" w:rsidR="00C14C9C" w:rsidRPr="00C14C9C" w:rsidRDefault="00C14C9C" w:rsidP="00C14C9C">
            <w:pPr>
              <w:spacing w:after="0" w:line="240" w:lineRule="auto"/>
              <w:rPr>
                <w:rFonts w:ascii="Calibri" w:eastAsia="Times New Roman" w:hAnsi="Calibri" w:cs="Calibri"/>
                <w:color w:val="000000"/>
                <w:lang w:eastAsia="tr-TR"/>
              </w:rPr>
            </w:pPr>
            <w:r w:rsidRPr="00C14C9C">
              <w:rPr>
                <w:rFonts w:ascii="Calibri" w:eastAsia="Times New Roman" w:hAnsi="Calibri" w:cs="Calibri"/>
                <w:color w:val="000000"/>
                <w:lang w:eastAsia="tr-TR"/>
              </w:rPr>
              <w:t> </w:t>
            </w:r>
          </w:p>
        </w:tc>
      </w:tr>
      <w:tr w:rsidR="00C14C9C" w:rsidRPr="00C14C9C" w14:paraId="1A8F97B4" w14:textId="77777777" w:rsidTr="00C14C9C">
        <w:trPr>
          <w:trHeight w:val="402"/>
        </w:trPr>
        <w:tc>
          <w:tcPr>
            <w:tcW w:w="2637" w:type="pct"/>
            <w:tcBorders>
              <w:top w:val="nil"/>
              <w:left w:val="single" w:sz="4" w:space="0" w:color="auto"/>
              <w:bottom w:val="single" w:sz="4" w:space="0" w:color="auto"/>
              <w:right w:val="single" w:sz="4" w:space="0" w:color="auto"/>
            </w:tcBorders>
            <w:shd w:val="clear" w:color="000000" w:fill="D7DEDE"/>
            <w:vAlign w:val="bottom"/>
            <w:hideMark/>
          </w:tcPr>
          <w:p w14:paraId="5C56F9A4" w14:textId="77777777" w:rsidR="00C14C9C" w:rsidRPr="00C14C9C" w:rsidRDefault="00C14C9C" w:rsidP="00C14C9C">
            <w:pPr>
              <w:spacing w:after="0" w:line="240" w:lineRule="auto"/>
              <w:rPr>
                <w:rFonts w:ascii="Calibri" w:eastAsia="Times New Roman" w:hAnsi="Calibri" w:cs="Calibri"/>
                <w:color w:val="000000"/>
                <w:lang w:eastAsia="tr-TR"/>
              </w:rPr>
            </w:pPr>
            <w:r w:rsidRPr="00C14C9C">
              <w:rPr>
                <w:rFonts w:ascii="Calibri" w:eastAsia="Times New Roman" w:hAnsi="Calibri" w:cs="Calibri"/>
                <w:color w:val="000000"/>
                <w:lang w:eastAsia="tr-TR"/>
              </w:rPr>
              <w:t> </w:t>
            </w:r>
          </w:p>
        </w:tc>
        <w:tc>
          <w:tcPr>
            <w:tcW w:w="1772" w:type="pct"/>
            <w:gridSpan w:val="2"/>
            <w:tcBorders>
              <w:top w:val="single" w:sz="4" w:space="0" w:color="auto"/>
              <w:left w:val="nil"/>
              <w:bottom w:val="single" w:sz="4" w:space="0" w:color="auto"/>
              <w:right w:val="single" w:sz="4" w:space="0" w:color="000000"/>
            </w:tcBorders>
            <w:shd w:val="clear" w:color="000000" w:fill="D7DEDE"/>
            <w:vAlign w:val="center"/>
            <w:hideMark/>
          </w:tcPr>
          <w:p w14:paraId="0FB3E3EB" w14:textId="77777777" w:rsidR="00C14C9C" w:rsidRPr="00C14C9C" w:rsidRDefault="00C14C9C" w:rsidP="00C14C9C">
            <w:pPr>
              <w:spacing w:after="0" w:line="240" w:lineRule="auto"/>
              <w:jc w:val="center"/>
              <w:rPr>
                <w:rFonts w:ascii="Tahoma" w:eastAsia="Times New Roman" w:hAnsi="Tahoma" w:cs="Tahoma"/>
                <w:b/>
                <w:bCs/>
                <w:color w:val="000000"/>
                <w:sz w:val="16"/>
                <w:szCs w:val="16"/>
                <w:lang w:eastAsia="tr-TR"/>
              </w:rPr>
            </w:pPr>
            <w:r w:rsidRPr="00C14C9C">
              <w:rPr>
                <w:rFonts w:ascii="Tahoma" w:eastAsia="Times New Roman" w:hAnsi="Tahoma" w:cs="Tahoma"/>
                <w:b/>
                <w:bCs/>
                <w:color w:val="000000"/>
                <w:sz w:val="16"/>
                <w:szCs w:val="16"/>
                <w:lang w:eastAsia="tr-TR"/>
              </w:rPr>
              <w:t>Bütçelenen Tutarlar</w:t>
            </w:r>
          </w:p>
        </w:tc>
        <w:tc>
          <w:tcPr>
            <w:tcW w:w="591" w:type="pct"/>
            <w:tcBorders>
              <w:top w:val="nil"/>
              <w:left w:val="nil"/>
              <w:bottom w:val="single" w:sz="4" w:space="0" w:color="auto"/>
              <w:right w:val="single" w:sz="4" w:space="0" w:color="auto"/>
            </w:tcBorders>
            <w:shd w:val="clear" w:color="000000" w:fill="D7DEDE"/>
            <w:vAlign w:val="center"/>
            <w:hideMark/>
          </w:tcPr>
          <w:p w14:paraId="033B71F6" w14:textId="77777777" w:rsidR="00C14C9C" w:rsidRPr="00C14C9C" w:rsidRDefault="00C14C9C" w:rsidP="00C14C9C">
            <w:pPr>
              <w:spacing w:after="0" w:line="240" w:lineRule="auto"/>
              <w:jc w:val="center"/>
              <w:rPr>
                <w:rFonts w:ascii="Tahoma" w:eastAsia="Times New Roman" w:hAnsi="Tahoma" w:cs="Tahoma"/>
                <w:b/>
                <w:bCs/>
                <w:color w:val="000000"/>
                <w:sz w:val="16"/>
                <w:szCs w:val="16"/>
                <w:lang w:eastAsia="tr-TR"/>
              </w:rPr>
            </w:pPr>
            <w:r w:rsidRPr="00C14C9C">
              <w:rPr>
                <w:rFonts w:ascii="Tahoma" w:eastAsia="Times New Roman" w:hAnsi="Tahoma" w:cs="Tahoma"/>
                <w:b/>
                <w:bCs/>
                <w:color w:val="000000"/>
                <w:sz w:val="16"/>
                <w:szCs w:val="16"/>
                <w:lang w:eastAsia="tr-TR"/>
              </w:rPr>
              <w:t>Gerçekleşen Tutar</w:t>
            </w:r>
          </w:p>
        </w:tc>
      </w:tr>
      <w:tr w:rsidR="00C14C9C" w:rsidRPr="00C14C9C" w14:paraId="50CE75E5"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D7DEDE"/>
            <w:vAlign w:val="bottom"/>
            <w:hideMark/>
          </w:tcPr>
          <w:p w14:paraId="11BB83C0" w14:textId="77777777" w:rsidR="00C14C9C" w:rsidRPr="00C14C9C" w:rsidRDefault="00C14C9C" w:rsidP="00C14C9C">
            <w:pPr>
              <w:spacing w:after="0" w:line="240" w:lineRule="auto"/>
              <w:rPr>
                <w:rFonts w:ascii="Calibri" w:eastAsia="Times New Roman" w:hAnsi="Calibri" w:cs="Calibri"/>
                <w:color w:val="000000"/>
                <w:lang w:eastAsia="tr-TR"/>
              </w:rPr>
            </w:pPr>
            <w:r w:rsidRPr="00C14C9C">
              <w:rPr>
                <w:rFonts w:ascii="Calibri" w:eastAsia="Times New Roman" w:hAnsi="Calibri" w:cs="Calibri"/>
                <w:color w:val="000000"/>
                <w:lang w:eastAsia="tr-TR"/>
              </w:rPr>
              <w:t> </w:t>
            </w:r>
          </w:p>
        </w:tc>
        <w:tc>
          <w:tcPr>
            <w:tcW w:w="1182" w:type="pct"/>
            <w:tcBorders>
              <w:top w:val="nil"/>
              <w:left w:val="nil"/>
              <w:bottom w:val="single" w:sz="4" w:space="0" w:color="auto"/>
              <w:right w:val="single" w:sz="4" w:space="0" w:color="auto"/>
            </w:tcBorders>
            <w:shd w:val="clear" w:color="000000" w:fill="D7DEDE"/>
            <w:vAlign w:val="center"/>
            <w:hideMark/>
          </w:tcPr>
          <w:p w14:paraId="61BA1F6F" w14:textId="77777777" w:rsidR="00C14C9C" w:rsidRPr="00C14C9C" w:rsidRDefault="00C14C9C" w:rsidP="00C14C9C">
            <w:pPr>
              <w:spacing w:after="0" w:line="240" w:lineRule="auto"/>
              <w:jc w:val="center"/>
              <w:rPr>
                <w:rFonts w:ascii="Tahoma" w:eastAsia="Times New Roman" w:hAnsi="Tahoma" w:cs="Tahoma"/>
                <w:b/>
                <w:bCs/>
                <w:color w:val="000000"/>
                <w:sz w:val="16"/>
                <w:szCs w:val="16"/>
                <w:lang w:eastAsia="tr-TR"/>
              </w:rPr>
            </w:pPr>
            <w:r w:rsidRPr="00C14C9C">
              <w:rPr>
                <w:rFonts w:ascii="Tahoma" w:eastAsia="Times New Roman" w:hAnsi="Tahoma" w:cs="Tahoma"/>
                <w:b/>
                <w:bCs/>
                <w:color w:val="000000"/>
                <w:sz w:val="16"/>
                <w:szCs w:val="16"/>
                <w:lang w:eastAsia="tr-TR"/>
              </w:rPr>
              <w:t>Bütçe Ödeneği / Gelir Tahmini</w:t>
            </w:r>
          </w:p>
        </w:tc>
        <w:tc>
          <w:tcPr>
            <w:tcW w:w="591" w:type="pct"/>
            <w:tcBorders>
              <w:top w:val="nil"/>
              <w:left w:val="nil"/>
              <w:bottom w:val="single" w:sz="4" w:space="0" w:color="auto"/>
              <w:right w:val="single" w:sz="4" w:space="0" w:color="auto"/>
            </w:tcBorders>
            <w:shd w:val="clear" w:color="000000" w:fill="D7DEDE"/>
            <w:vAlign w:val="center"/>
            <w:hideMark/>
          </w:tcPr>
          <w:p w14:paraId="3C54D87D" w14:textId="77777777" w:rsidR="00C14C9C" w:rsidRPr="00C14C9C" w:rsidRDefault="00C14C9C" w:rsidP="00C14C9C">
            <w:pPr>
              <w:spacing w:after="0" w:line="240" w:lineRule="auto"/>
              <w:jc w:val="center"/>
              <w:rPr>
                <w:rFonts w:ascii="Tahoma" w:eastAsia="Times New Roman" w:hAnsi="Tahoma" w:cs="Tahoma"/>
                <w:b/>
                <w:bCs/>
                <w:color w:val="000000"/>
                <w:sz w:val="16"/>
                <w:szCs w:val="16"/>
                <w:lang w:eastAsia="tr-TR"/>
              </w:rPr>
            </w:pPr>
            <w:r w:rsidRPr="00C14C9C">
              <w:rPr>
                <w:rFonts w:ascii="Tahoma" w:eastAsia="Times New Roman" w:hAnsi="Tahoma" w:cs="Tahoma"/>
                <w:b/>
                <w:bCs/>
                <w:color w:val="000000"/>
                <w:sz w:val="16"/>
                <w:szCs w:val="16"/>
                <w:lang w:eastAsia="tr-TR"/>
              </w:rPr>
              <w:t>Nihai Ödenek</w:t>
            </w:r>
          </w:p>
        </w:tc>
        <w:tc>
          <w:tcPr>
            <w:tcW w:w="591" w:type="pct"/>
            <w:tcBorders>
              <w:top w:val="nil"/>
              <w:left w:val="nil"/>
              <w:bottom w:val="single" w:sz="4" w:space="0" w:color="auto"/>
              <w:right w:val="single" w:sz="4" w:space="0" w:color="auto"/>
            </w:tcBorders>
            <w:shd w:val="clear" w:color="000000" w:fill="D7DEDE"/>
            <w:vAlign w:val="bottom"/>
            <w:hideMark/>
          </w:tcPr>
          <w:p w14:paraId="1E021438" w14:textId="77777777" w:rsidR="00C14C9C" w:rsidRPr="00C14C9C" w:rsidRDefault="00C14C9C" w:rsidP="00C14C9C">
            <w:pPr>
              <w:spacing w:after="0" w:line="240" w:lineRule="auto"/>
              <w:rPr>
                <w:rFonts w:ascii="Calibri" w:eastAsia="Times New Roman" w:hAnsi="Calibri" w:cs="Calibri"/>
                <w:color w:val="000000"/>
                <w:lang w:eastAsia="tr-TR"/>
              </w:rPr>
            </w:pPr>
            <w:r w:rsidRPr="00C14C9C">
              <w:rPr>
                <w:rFonts w:ascii="Calibri" w:eastAsia="Times New Roman" w:hAnsi="Calibri" w:cs="Calibri"/>
                <w:color w:val="000000"/>
                <w:lang w:eastAsia="tr-TR"/>
              </w:rPr>
              <w:t> </w:t>
            </w:r>
          </w:p>
        </w:tc>
      </w:tr>
      <w:tr w:rsidR="00C14C9C" w:rsidRPr="00C14C9C" w14:paraId="5D9421DC"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FFFFF"/>
            <w:hideMark/>
          </w:tcPr>
          <w:p w14:paraId="1B8DABF5"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TAHSİLATLAR</w:t>
            </w:r>
          </w:p>
        </w:tc>
        <w:tc>
          <w:tcPr>
            <w:tcW w:w="1182" w:type="pct"/>
            <w:tcBorders>
              <w:top w:val="nil"/>
              <w:left w:val="nil"/>
              <w:bottom w:val="single" w:sz="4" w:space="0" w:color="auto"/>
              <w:right w:val="single" w:sz="4" w:space="0" w:color="auto"/>
            </w:tcBorders>
            <w:shd w:val="clear" w:color="000000" w:fill="FFFFFF"/>
            <w:vAlign w:val="bottom"/>
            <w:hideMark/>
          </w:tcPr>
          <w:p w14:paraId="250AA0B6" w14:textId="77777777" w:rsidR="00C14C9C" w:rsidRPr="00C14C9C" w:rsidRDefault="00C14C9C" w:rsidP="00C14C9C">
            <w:pPr>
              <w:spacing w:after="0" w:line="240" w:lineRule="auto"/>
              <w:rPr>
                <w:rFonts w:ascii="Calibri" w:eastAsia="Times New Roman" w:hAnsi="Calibri" w:cs="Calibri"/>
                <w:color w:val="000000"/>
                <w:lang w:eastAsia="tr-TR"/>
              </w:rPr>
            </w:pPr>
            <w:r w:rsidRPr="00C14C9C">
              <w:rPr>
                <w:rFonts w:ascii="Calibri" w:eastAsia="Times New Roman" w:hAnsi="Calibri" w:cs="Calibri"/>
                <w:color w:val="000000"/>
                <w:lang w:eastAsia="tr-TR"/>
              </w:rPr>
              <w:t> </w:t>
            </w:r>
          </w:p>
        </w:tc>
        <w:tc>
          <w:tcPr>
            <w:tcW w:w="591" w:type="pct"/>
            <w:tcBorders>
              <w:top w:val="nil"/>
              <w:left w:val="nil"/>
              <w:bottom w:val="single" w:sz="4" w:space="0" w:color="auto"/>
              <w:right w:val="single" w:sz="4" w:space="0" w:color="auto"/>
            </w:tcBorders>
            <w:shd w:val="clear" w:color="000000" w:fill="FFFFFF"/>
            <w:vAlign w:val="bottom"/>
            <w:hideMark/>
          </w:tcPr>
          <w:p w14:paraId="23C41D44" w14:textId="77777777" w:rsidR="00C14C9C" w:rsidRPr="00C14C9C" w:rsidRDefault="00C14C9C" w:rsidP="00C14C9C">
            <w:pPr>
              <w:spacing w:after="0" w:line="240" w:lineRule="auto"/>
              <w:rPr>
                <w:rFonts w:ascii="Calibri" w:eastAsia="Times New Roman" w:hAnsi="Calibri" w:cs="Calibri"/>
                <w:color w:val="000000"/>
                <w:lang w:eastAsia="tr-TR"/>
              </w:rPr>
            </w:pPr>
            <w:r w:rsidRPr="00C14C9C">
              <w:rPr>
                <w:rFonts w:ascii="Calibri" w:eastAsia="Times New Roman" w:hAnsi="Calibri" w:cs="Calibri"/>
                <w:color w:val="000000"/>
                <w:lang w:eastAsia="tr-TR"/>
              </w:rPr>
              <w:t> </w:t>
            </w:r>
          </w:p>
        </w:tc>
        <w:tc>
          <w:tcPr>
            <w:tcW w:w="591" w:type="pct"/>
            <w:tcBorders>
              <w:top w:val="nil"/>
              <w:left w:val="nil"/>
              <w:bottom w:val="single" w:sz="4" w:space="0" w:color="auto"/>
              <w:right w:val="single" w:sz="4" w:space="0" w:color="auto"/>
            </w:tcBorders>
            <w:shd w:val="clear" w:color="000000" w:fill="FFFFFF"/>
            <w:vAlign w:val="bottom"/>
            <w:hideMark/>
          </w:tcPr>
          <w:p w14:paraId="35A3878E" w14:textId="77777777" w:rsidR="00C14C9C" w:rsidRPr="00C14C9C" w:rsidRDefault="00C14C9C" w:rsidP="00C14C9C">
            <w:pPr>
              <w:spacing w:after="0" w:line="240" w:lineRule="auto"/>
              <w:rPr>
                <w:rFonts w:ascii="Calibri" w:eastAsia="Times New Roman" w:hAnsi="Calibri" w:cs="Calibri"/>
                <w:color w:val="000000"/>
                <w:lang w:eastAsia="tr-TR"/>
              </w:rPr>
            </w:pPr>
            <w:r w:rsidRPr="00C14C9C">
              <w:rPr>
                <w:rFonts w:ascii="Calibri" w:eastAsia="Times New Roman" w:hAnsi="Calibri" w:cs="Calibri"/>
                <w:color w:val="000000"/>
                <w:lang w:eastAsia="tr-TR"/>
              </w:rPr>
              <w:t> </w:t>
            </w:r>
          </w:p>
        </w:tc>
      </w:tr>
      <w:tr w:rsidR="00C14C9C" w:rsidRPr="00C14C9C" w14:paraId="4EEC481B"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0EFEF"/>
            <w:hideMark/>
          </w:tcPr>
          <w:p w14:paraId="16E3D582"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Vergi Gelirleri</w:t>
            </w:r>
          </w:p>
        </w:tc>
        <w:tc>
          <w:tcPr>
            <w:tcW w:w="1182" w:type="pct"/>
            <w:tcBorders>
              <w:top w:val="nil"/>
              <w:left w:val="nil"/>
              <w:bottom w:val="single" w:sz="4" w:space="0" w:color="auto"/>
              <w:right w:val="single" w:sz="4" w:space="0" w:color="auto"/>
            </w:tcBorders>
            <w:shd w:val="clear" w:color="000000" w:fill="F0EFEF"/>
            <w:hideMark/>
          </w:tcPr>
          <w:p w14:paraId="3D8294DF"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0EFEF"/>
            <w:hideMark/>
          </w:tcPr>
          <w:p w14:paraId="55961523"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0EFEF"/>
            <w:hideMark/>
          </w:tcPr>
          <w:p w14:paraId="79B5CFA8"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r>
      <w:tr w:rsidR="00C14C9C" w:rsidRPr="00C14C9C" w14:paraId="1FA5CC33"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FFFFF"/>
            <w:hideMark/>
          </w:tcPr>
          <w:p w14:paraId="5997192F"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Sosyal Güvenlik Gelirleri</w:t>
            </w:r>
          </w:p>
        </w:tc>
        <w:tc>
          <w:tcPr>
            <w:tcW w:w="1182" w:type="pct"/>
            <w:tcBorders>
              <w:top w:val="nil"/>
              <w:left w:val="nil"/>
              <w:bottom w:val="single" w:sz="4" w:space="0" w:color="auto"/>
              <w:right w:val="single" w:sz="4" w:space="0" w:color="auto"/>
            </w:tcBorders>
            <w:shd w:val="clear" w:color="000000" w:fill="FFFFFF"/>
            <w:hideMark/>
          </w:tcPr>
          <w:p w14:paraId="14AE1710"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FFFFF"/>
            <w:hideMark/>
          </w:tcPr>
          <w:p w14:paraId="75B7855E"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FFFFF"/>
            <w:hideMark/>
          </w:tcPr>
          <w:p w14:paraId="1C846F12"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r>
      <w:tr w:rsidR="00C14C9C" w:rsidRPr="00C14C9C" w14:paraId="08A215C3"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0EFEF"/>
            <w:hideMark/>
          </w:tcPr>
          <w:p w14:paraId="36977F05"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Teşebbüs ve Mülkiyet Gelirleri</w:t>
            </w:r>
          </w:p>
        </w:tc>
        <w:tc>
          <w:tcPr>
            <w:tcW w:w="1182" w:type="pct"/>
            <w:tcBorders>
              <w:top w:val="nil"/>
              <w:left w:val="nil"/>
              <w:bottom w:val="single" w:sz="4" w:space="0" w:color="auto"/>
              <w:right w:val="single" w:sz="4" w:space="0" w:color="auto"/>
            </w:tcBorders>
            <w:shd w:val="clear" w:color="000000" w:fill="F0EFEF"/>
            <w:hideMark/>
          </w:tcPr>
          <w:p w14:paraId="6CF0A906"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993.000,00</w:t>
            </w:r>
          </w:p>
        </w:tc>
        <w:tc>
          <w:tcPr>
            <w:tcW w:w="591" w:type="pct"/>
            <w:tcBorders>
              <w:top w:val="nil"/>
              <w:left w:val="nil"/>
              <w:bottom w:val="single" w:sz="4" w:space="0" w:color="auto"/>
              <w:right w:val="single" w:sz="4" w:space="0" w:color="auto"/>
            </w:tcBorders>
            <w:shd w:val="clear" w:color="000000" w:fill="F0EFEF"/>
            <w:hideMark/>
          </w:tcPr>
          <w:p w14:paraId="67912C96"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0EFEF"/>
            <w:hideMark/>
          </w:tcPr>
          <w:p w14:paraId="4768556D"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2.954.401,40</w:t>
            </w:r>
          </w:p>
        </w:tc>
      </w:tr>
      <w:tr w:rsidR="00C14C9C" w:rsidRPr="00C14C9C" w14:paraId="0FF3FB0D"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FFFFF"/>
            <w:hideMark/>
          </w:tcPr>
          <w:p w14:paraId="4D29812D"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Alınan Bağış ve Yardımlar İle Özel Gelirler</w:t>
            </w:r>
          </w:p>
        </w:tc>
        <w:tc>
          <w:tcPr>
            <w:tcW w:w="1182" w:type="pct"/>
            <w:tcBorders>
              <w:top w:val="nil"/>
              <w:left w:val="nil"/>
              <w:bottom w:val="single" w:sz="4" w:space="0" w:color="auto"/>
              <w:right w:val="single" w:sz="4" w:space="0" w:color="auto"/>
            </w:tcBorders>
            <w:shd w:val="clear" w:color="000000" w:fill="FFFFFF"/>
            <w:hideMark/>
          </w:tcPr>
          <w:p w14:paraId="4C4D830C"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86.946.000,00</w:t>
            </w:r>
          </w:p>
        </w:tc>
        <w:tc>
          <w:tcPr>
            <w:tcW w:w="591" w:type="pct"/>
            <w:tcBorders>
              <w:top w:val="nil"/>
              <w:left w:val="nil"/>
              <w:bottom w:val="single" w:sz="4" w:space="0" w:color="auto"/>
              <w:right w:val="single" w:sz="4" w:space="0" w:color="auto"/>
            </w:tcBorders>
            <w:shd w:val="clear" w:color="000000" w:fill="FFFFFF"/>
            <w:hideMark/>
          </w:tcPr>
          <w:p w14:paraId="54A94C2F"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FFFFF"/>
            <w:hideMark/>
          </w:tcPr>
          <w:p w14:paraId="7DDC8555"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92.196.000,00</w:t>
            </w:r>
          </w:p>
        </w:tc>
      </w:tr>
      <w:tr w:rsidR="00C14C9C" w:rsidRPr="00C14C9C" w14:paraId="7514DF94"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0EFEF"/>
            <w:hideMark/>
          </w:tcPr>
          <w:p w14:paraId="1DF2EE3A"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Diğer Gelirler</w:t>
            </w:r>
          </w:p>
        </w:tc>
        <w:tc>
          <w:tcPr>
            <w:tcW w:w="1182" w:type="pct"/>
            <w:tcBorders>
              <w:top w:val="nil"/>
              <w:left w:val="nil"/>
              <w:bottom w:val="single" w:sz="4" w:space="0" w:color="auto"/>
              <w:right w:val="single" w:sz="4" w:space="0" w:color="auto"/>
            </w:tcBorders>
            <w:shd w:val="clear" w:color="000000" w:fill="F0EFEF"/>
            <w:hideMark/>
          </w:tcPr>
          <w:p w14:paraId="0BA9EC02"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165.000,00</w:t>
            </w:r>
          </w:p>
        </w:tc>
        <w:tc>
          <w:tcPr>
            <w:tcW w:w="591" w:type="pct"/>
            <w:tcBorders>
              <w:top w:val="nil"/>
              <w:left w:val="nil"/>
              <w:bottom w:val="single" w:sz="4" w:space="0" w:color="auto"/>
              <w:right w:val="single" w:sz="4" w:space="0" w:color="auto"/>
            </w:tcBorders>
            <w:shd w:val="clear" w:color="000000" w:fill="F0EFEF"/>
            <w:hideMark/>
          </w:tcPr>
          <w:p w14:paraId="10CFC067"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0EFEF"/>
            <w:hideMark/>
          </w:tcPr>
          <w:p w14:paraId="0D14E153"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37.451,84</w:t>
            </w:r>
          </w:p>
        </w:tc>
      </w:tr>
      <w:tr w:rsidR="00C14C9C" w:rsidRPr="00C14C9C" w14:paraId="2F7C7D71"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FFFFF"/>
            <w:hideMark/>
          </w:tcPr>
          <w:p w14:paraId="3CD213F9"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Sermaye Gelirleri</w:t>
            </w:r>
          </w:p>
        </w:tc>
        <w:tc>
          <w:tcPr>
            <w:tcW w:w="1182" w:type="pct"/>
            <w:tcBorders>
              <w:top w:val="nil"/>
              <w:left w:val="nil"/>
              <w:bottom w:val="single" w:sz="4" w:space="0" w:color="auto"/>
              <w:right w:val="single" w:sz="4" w:space="0" w:color="auto"/>
            </w:tcBorders>
            <w:shd w:val="clear" w:color="000000" w:fill="FFFFFF"/>
            <w:hideMark/>
          </w:tcPr>
          <w:p w14:paraId="6254FDD0"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FFFFF"/>
            <w:hideMark/>
          </w:tcPr>
          <w:p w14:paraId="719A03E7"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FFFFF"/>
            <w:hideMark/>
          </w:tcPr>
          <w:p w14:paraId="3C94B1F9"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r>
      <w:tr w:rsidR="00C14C9C" w:rsidRPr="00C14C9C" w14:paraId="4D9BA4C4"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0EFEF"/>
            <w:hideMark/>
          </w:tcPr>
          <w:p w14:paraId="55E525AD"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Alacaklardan Tahsilat</w:t>
            </w:r>
          </w:p>
        </w:tc>
        <w:tc>
          <w:tcPr>
            <w:tcW w:w="1182" w:type="pct"/>
            <w:tcBorders>
              <w:top w:val="nil"/>
              <w:left w:val="nil"/>
              <w:bottom w:val="single" w:sz="4" w:space="0" w:color="auto"/>
              <w:right w:val="single" w:sz="4" w:space="0" w:color="auto"/>
            </w:tcBorders>
            <w:shd w:val="clear" w:color="000000" w:fill="F0EFEF"/>
            <w:hideMark/>
          </w:tcPr>
          <w:p w14:paraId="52E33E94"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0EFEF"/>
            <w:hideMark/>
          </w:tcPr>
          <w:p w14:paraId="72E4A0B5"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0EFEF"/>
            <w:hideMark/>
          </w:tcPr>
          <w:p w14:paraId="47F64401"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r>
      <w:tr w:rsidR="00C14C9C" w:rsidRPr="00C14C9C" w14:paraId="7BEBE228"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FFFFF"/>
            <w:hideMark/>
          </w:tcPr>
          <w:p w14:paraId="670CDB34"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Red ve İadeler (-)</w:t>
            </w:r>
          </w:p>
        </w:tc>
        <w:tc>
          <w:tcPr>
            <w:tcW w:w="1182" w:type="pct"/>
            <w:tcBorders>
              <w:top w:val="nil"/>
              <w:left w:val="nil"/>
              <w:bottom w:val="single" w:sz="4" w:space="0" w:color="auto"/>
              <w:right w:val="single" w:sz="4" w:space="0" w:color="auto"/>
            </w:tcBorders>
            <w:shd w:val="clear" w:color="000000" w:fill="FFFFFF"/>
            <w:hideMark/>
          </w:tcPr>
          <w:p w14:paraId="73423839"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FFFFF"/>
            <w:hideMark/>
          </w:tcPr>
          <w:p w14:paraId="4E73D6D8"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FFFFF"/>
            <w:hideMark/>
          </w:tcPr>
          <w:p w14:paraId="4D060B4A"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44.541,43</w:t>
            </w:r>
          </w:p>
        </w:tc>
      </w:tr>
      <w:tr w:rsidR="00C14C9C" w:rsidRPr="00C14C9C" w14:paraId="1691C16A"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0EFEF"/>
            <w:hideMark/>
          </w:tcPr>
          <w:p w14:paraId="2350154A"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Toplam Tahsilatlar</w:t>
            </w:r>
          </w:p>
        </w:tc>
        <w:tc>
          <w:tcPr>
            <w:tcW w:w="1182" w:type="pct"/>
            <w:tcBorders>
              <w:top w:val="nil"/>
              <w:left w:val="nil"/>
              <w:bottom w:val="single" w:sz="4" w:space="0" w:color="auto"/>
              <w:right w:val="single" w:sz="4" w:space="0" w:color="auto"/>
            </w:tcBorders>
            <w:shd w:val="clear" w:color="000000" w:fill="F0EFEF"/>
            <w:hideMark/>
          </w:tcPr>
          <w:p w14:paraId="524D7BFE"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88.104.000,00</w:t>
            </w:r>
          </w:p>
        </w:tc>
        <w:tc>
          <w:tcPr>
            <w:tcW w:w="591" w:type="pct"/>
            <w:tcBorders>
              <w:top w:val="nil"/>
              <w:left w:val="nil"/>
              <w:bottom w:val="single" w:sz="4" w:space="0" w:color="auto"/>
              <w:right w:val="single" w:sz="4" w:space="0" w:color="auto"/>
            </w:tcBorders>
            <w:shd w:val="clear" w:color="000000" w:fill="F0EFEF"/>
            <w:hideMark/>
          </w:tcPr>
          <w:p w14:paraId="019A9D63"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0EFEF"/>
            <w:hideMark/>
          </w:tcPr>
          <w:p w14:paraId="239497D6"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95.143.311,81</w:t>
            </w:r>
          </w:p>
        </w:tc>
      </w:tr>
      <w:tr w:rsidR="00C14C9C" w:rsidRPr="00C14C9C" w14:paraId="4B70887D"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FFFFF"/>
            <w:hideMark/>
          </w:tcPr>
          <w:p w14:paraId="70B5C839"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ÖDEMELER</w:t>
            </w:r>
          </w:p>
        </w:tc>
        <w:tc>
          <w:tcPr>
            <w:tcW w:w="1182" w:type="pct"/>
            <w:tcBorders>
              <w:top w:val="nil"/>
              <w:left w:val="nil"/>
              <w:bottom w:val="single" w:sz="4" w:space="0" w:color="auto"/>
              <w:right w:val="single" w:sz="4" w:space="0" w:color="auto"/>
            </w:tcBorders>
            <w:shd w:val="clear" w:color="000000" w:fill="FFFFFF"/>
            <w:vAlign w:val="bottom"/>
            <w:hideMark/>
          </w:tcPr>
          <w:p w14:paraId="08CF2A8F" w14:textId="77777777" w:rsidR="00C14C9C" w:rsidRPr="00C14C9C" w:rsidRDefault="00C14C9C" w:rsidP="00C14C9C">
            <w:pPr>
              <w:spacing w:after="0" w:line="240" w:lineRule="auto"/>
              <w:rPr>
                <w:rFonts w:ascii="Calibri" w:eastAsia="Times New Roman" w:hAnsi="Calibri" w:cs="Calibri"/>
                <w:color w:val="000000"/>
                <w:lang w:eastAsia="tr-TR"/>
              </w:rPr>
            </w:pPr>
            <w:r w:rsidRPr="00C14C9C">
              <w:rPr>
                <w:rFonts w:ascii="Calibri" w:eastAsia="Times New Roman" w:hAnsi="Calibri" w:cs="Calibri"/>
                <w:color w:val="000000"/>
                <w:lang w:eastAsia="tr-TR"/>
              </w:rPr>
              <w:t> </w:t>
            </w:r>
          </w:p>
        </w:tc>
        <w:tc>
          <w:tcPr>
            <w:tcW w:w="591" w:type="pct"/>
            <w:tcBorders>
              <w:top w:val="nil"/>
              <w:left w:val="nil"/>
              <w:bottom w:val="single" w:sz="4" w:space="0" w:color="auto"/>
              <w:right w:val="single" w:sz="4" w:space="0" w:color="auto"/>
            </w:tcBorders>
            <w:shd w:val="clear" w:color="000000" w:fill="FFFFFF"/>
            <w:vAlign w:val="bottom"/>
            <w:hideMark/>
          </w:tcPr>
          <w:p w14:paraId="0EA064C7" w14:textId="77777777" w:rsidR="00C14C9C" w:rsidRPr="00C14C9C" w:rsidRDefault="00C14C9C" w:rsidP="00C14C9C">
            <w:pPr>
              <w:spacing w:after="0" w:line="240" w:lineRule="auto"/>
              <w:rPr>
                <w:rFonts w:ascii="Calibri" w:eastAsia="Times New Roman" w:hAnsi="Calibri" w:cs="Calibri"/>
                <w:color w:val="000000"/>
                <w:lang w:eastAsia="tr-TR"/>
              </w:rPr>
            </w:pPr>
            <w:r w:rsidRPr="00C14C9C">
              <w:rPr>
                <w:rFonts w:ascii="Calibri" w:eastAsia="Times New Roman" w:hAnsi="Calibri" w:cs="Calibri"/>
                <w:color w:val="000000"/>
                <w:lang w:eastAsia="tr-TR"/>
              </w:rPr>
              <w:t> </w:t>
            </w:r>
          </w:p>
        </w:tc>
        <w:tc>
          <w:tcPr>
            <w:tcW w:w="591" w:type="pct"/>
            <w:tcBorders>
              <w:top w:val="nil"/>
              <w:left w:val="nil"/>
              <w:bottom w:val="single" w:sz="4" w:space="0" w:color="auto"/>
              <w:right w:val="single" w:sz="4" w:space="0" w:color="auto"/>
            </w:tcBorders>
            <w:shd w:val="clear" w:color="000000" w:fill="FFFFFF"/>
            <w:vAlign w:val="bottom"/>
            <w:hideMark/>
          </w:tcPr>
          <w:p w14:paraId="3A46DBF1" w14:textId="77777777" w:rsidR="00C14C9C" w:rsidRPr="00C14C9C" w:rsidRDefault="00C14C9C" w:rsidP="00C14C9C">
            <w:pPr>
              <w:spacing w:after="0" w:line="240" w:lineRule="auto"/>
              <w:rPr>
                <w:rFonts w:ascii="Calibri" w:eastAsia="Times New Roman" w:hAnsi="Calibri" w:cs="Calibri"/>
                <w:color w:val="000000"/>
                <w:lang w:eastAsia="tr-TR"/>
              </w:rPr>
            </w:pPr>
            <w:r w:rsidRPr="00C14C9C">
              <w:rPr>
                <w:rFonts w:ascii="Calibri" w:eastAsia="Times New Roman" w:hAnsi="Calibri" w:cs="Calibri"/>
                <w:color w:val="000000"/>
                <w:lang w:eastAsia="tr-TR"/>
              </w:rPr>
              <w:t> </w:t>
            </w:r>
          </w:p>
        </w:tc>
      </w:tr>
      <w:tr w:rsidR="00C14C9C" w:rsidRPr="00C14C9C" w14:paraId="7E6120F6"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0EFEF"/>
            <w:hideMark/>
          </w:tcPr>
          <w:p w14:paraId="3730F861"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Personel Giderleri</w:t>
            </w:r>
          </w:p>
        </w:tc>
        <w:tc>
          <w:tcPr>
            <w:tcW w:w="1182" w:type="pct"/>
            <w:tcBorders>
              <w:top w:val="nil"/>
              <w:left w:val="nil"/>
              <w:bottom w:val="single" w:sz="4" w:space="0" w:color="auto"/>
              <w:right w:val="single" w:sz="4" w:space="0" w:color="auto"/>
            </w:tcBorders>
            <w:shd w:val="clear" w:color="000000" w:fill="F0EFEF"/>
            <w:hideMark/>
          </w:tcPr>
          <w:p w14:paraId="6CB57A53"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35.657.000,00</w:t>
            </w:r>
          </w:p>
        </w:tc>
        <w:tc>
          <w:tcPr>
            <w:tcW w:w="591" w:type="pct"/>
            <w:tcBorders>
              <w:top w:val="nil"/>
              <w:left w:val="nil"/>
              <w:bottom w:val="single" w:sz="4" w:space="0" w:color="auto"/>
              <w:right w:val="single" w:sz="4" w:space="0" w:color="auto"/>
            </w:tcBorders>
            <w:shd w:val="clear" w:color="000000" w:fill="F0EFEF"/>
            <w:hideMark/>
          </w:tcPr>
          <w:p w14:paraId="0922C13C"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41.048.000,00</w:t>
            </w:r>
          </w:p>
        </w:tc>
        <w:tc>
          <w:tcPr>
            <w:tcW w:w="591" w:type="pct"/>
            <w:tcBorders>
              <w:top w:val="nil"/>
              <w:left w:val="nil"/>
              <w:bottom w:val="single" w:sz="4" w:space="0" w:color="auto"/>
              <w:right w:val="single" w:sz="4" w:space="0" w:color="auto"/>
            </w:tcBorders>
            <w:shd w:val="clear" w:color="000000" w:fill="F0EFEF"/>
            <w:hideMark/>
          </w:tcPr>
          <w:p w14:paraId="155BD0AC"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40.188.539,85</w:t>
            </w:r>
          </w:p>
        </w:tc>
      </w:tr>
      <w:tr w:rsidR="00C14C9C" w:rsidRPr="00C14C9C" w14:paraId="1FEBCC1F"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FFFFF"/>
            <w:hideMark/>
          </w:tcPr>
          <w:p w14:paraId="6F3A6C55"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 xml:space="preserve">Sosyal Güvenlik Kurumlarına Devlet Primi Giderleri </w:t>
            </w:r>
          </w:p>
        </w:tc>
        <w:tc>
          <w:tcPr>
            <w:tcW w:w="1182" w:type="pct"/>
            <w:tcBorders>
              <w:top w:val="nil"/>
              <w:left w:val="nil"/>
              <w:bottom w:val="single" w:sz="4" w:space="0" w:color="auto"/>
              <w:right w:val="single" w:sz="4" w:space="0" w:color="auto"/>
            </w:tcBorders>
            <w:shd w:val="clear" w:color="000000" w:fill="FFFFFF"/>
            <w:hideMark/>
          </w:tcPr>
          <w:p w14:paraId="2F5AF988"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4.043.000,00</w:t>
            </w:r>
          </w:p>
        </w:tc>
        <w:tc>
          <w:tcPr>
            <w:tcW w:w="591" w:type="pct"/>
            <w:tcBorders>
              <w:top w:val="nil"/>
              <w:left w:val="nil"/>
              <w:bottom w:val="single" w:sz="4" w:space="0" w:color="auto"/>
              <w:right w:val="single" w:sz="4" w:space="0" w:color="auto"/>
            </w:tcBorders>
            <w:shd w:val="clear" w:color="000000" w:fill="FFFFFF"/>
            <w:hideMark/>
          </w:tcPr>
          <w:p w14:paraId="5023AB99"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4.802.000,00</w:t>
            </w:r>
          </w:p>
        </w:tc>
        <w:tc>
          <w:tcPr>
            <w:tcW w:w="591" w:type="pct"/>
            <w:tcBorders>
              <w:top w:val="nil"/>
              <w:left w:val="nil"/>
              <w:bottom w:val="single" w:sz="4" w:space="0" w:color="auto"/>
              <w:right w:val="single" w:sz="4" w:space="0" w:color="auto"/>
            </w:tcBorders>
            <w:shd w:val="clear" w:color="000000" w:fill="FFFFFF"/>
            <w:hideMark/>
          </w:tcPr>
          <w:p w14:paraId="037AFA95"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4.418.452,14</w:t>
            </w:r>
          </w:p>
        </w:tc>
      </w:tr>
      <w:tr w:rsidR="00C14C9C" w:rsidRPr="00C14C9C" w14:paraId="78F53257"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0EFEF"/>
            <w:hideMark/>
          </w:tcPr>
          <w:p w14:paraId="34027843"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 xml:space="preserve">Mal ve Hizmet Alım Giderleri </w:t>
            </w:r>
          </w:p>
        </w:tc>
        <w:tc>
          <w:tcPr>
            <w:tcW w:w="1182" w:type="pct"/>
            <w:tcBorders>
              <w:top w:val="nil"/>
              <w:left w:val="nil"/>
              <w:bottom w:val="single" w:sz="4" w:space="0" w:color="auto"/>
              <w:right w:val="single" w:sz="4" w:space="0" w:color="auto"/>
            </w:tcBorders>
            <w:shd w:val="clear" w:color="000000" w:fill="F0EFEF"/>
            <w:hideMark/>
          </w:tcPr>
          <w:p w14:paraId="5DCC6241"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25.348.000,00</w:t>
            </w:r>
          </w:p>
        </w:tc>
        <w:tc>
          <w:tcPr>
            <w:tcW w:w="591" w:type="pct"/>
            <w:tcBorders>
              <w:top w:val="nil"/>
              <w:left w:val="nil"/>
              <w:bottom w:val="single" w:sz="4" w:space="0" w:color="auto"/>
              <w:right w:val="single" w:sz="4" w:space="0" w:color="auto"/>
            </w:tcBorders>
            <w:shd w:val="clear" w:color="000000" w:fill="F0EFEF"/>
            <w:hideMark/>
          </w:tcPr>
          <w:p w14:paraId="04E22F22"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31.148.000,00</w:t>
            </w:r>
          </w:p>
        </w:tc>
        <w:tc>
          <w:tcPr>
            <w:tcW w:w="591" w:type="pct"/>
            <w:tcBorders>
              <w:top w:val="nil"/>
              <w:left w:val="nil"/>
              <w:bottom w:val="single" w:sz="4" w:space="0" w:color="auto"/>
              <w:right w:val="single" w:sz="4" w:space="0" w:color="auto"/>
            </w:tcBorders>
            <w:shd w:val="clear" w:color="000000" w:fill="F0EFEF"/>
            <w:hideMark/>
          </w:tcPr>
          <w:p w14:paraId="7436E4D2"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29.014.144,09</w:t>
            </w:r>
          </w:p>
        </w:tc>
      </w:tr>
      <w:tr w:rsidR="00C14C9C" w:rsidRPr="00C14C9C" w14:paraId="43AF8023"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FFFFF"/>
            <w:hideMark/>
          </w:tcPr>
          <w:p w14:paraId="71991CBA"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Faiz Giderleri</w:t>
            </w:r>
          </w:p>
        </w:tc>
        <w:tc>
          <w:tcPr>
            <w:tcW w:w="1182" w:type="pct"/>
            <w:tcBorders>
              <w:top w:val="nil"/>
              <w:left w:val="nil"/>
              <w:bottom w:val="single" w:sz="4" w:space="0" w:color="auto"/>
              <w:right w:val="single" w:sz="4" w:space="0" w:color="auto"/>
            </w:tcBorders>
            <w:shd w:val="clear" w:color="000000" w:fill="FFFFFF"/>
            <w:hideMark/>
          </w:tcPr>
          <w:p w14:paraId="19F005C8"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FFFFF"/>
            <w:hideMark/>
          </w:tcPr>
          <w:p w14:paraId="281A8706"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FFFFF"/>
            <w:hideMark/>
          </w:tcPr>
          <w:p w14:paraId="1CBAC1F4"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r>
      <w:tr w:rsidR="00C14C9C" w:rsidRPr="00C14C9C" w14:paraId="07CF1920"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0EFEF"/>
            <w:hideMark/>
          </w:tcPr>
          <w:p w14:paraId="3ED39808"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 xml:space="preserve">Cari Transferler </w:t>
            </w:r>
          </w:p>
        </w:tc>
        <w:tc>
          <w:tcPr>
            <w:tcW w:w="1182" w:type="pct"/>
            <w:tcBorders>
              <w:top w:val="nil"/>
              <w:left w:val="nil"/>
              <w:bottom w:val="single" w:sz="4" w:space="0" w:color="auto"/>
              <w:right w:val="single" w:sz="4" w:space="0" w:color="auto"/>
            </w:tcBorders>
            <w:shd w:val="clear" w:color="000000" w:fill="F0EFEF"/>
            <w:hideMark/>
          </w:tcPr>
          <w:p w14:paraId="567C3229"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4.056.000,00</w:t>
            </w:r>
          </w:p>
        </w:tc>
        <w:tc>
          <w:tcPr>
            <w:tcW w:w="591" w:type="pct"/>
            <w:tcBorders>
              <w:top w:val="nil"/>
              <w:left w:val="nil"/>
              <w:bottom w:val="single" w:sz="4" w:space="0" w:color="auto"/>
              <w:right w:val="single" w:sz="4" w:space="0" w:color="auto"/>
            </w:tcBorders>
            <w:shd w:val="clear" w:color="000000" w:fill="F0EFEF"/>
            <w:hideMark/>
          </w:tcPr>
          <w:p w14:paraId="759D4521"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4.112.000,00</w:t>
            </w:r>
          </w:p>
        </w:tc>
        <w:tc>
          <w:tcPr>
            <w:tcW w:w="591" w:type="pct"/>
            <w:tcBorders>
              <w:top w:val="nil"/>
              <w:left w:val="nil"/>
              <w:bottom w:val="single" w:sz="4" w:space="0" w:color="auto"/>
              <w:right w:val="single" w:sz="4" w:space="0" w:color="auto"/>
            </w:tcBorders>
            <w:shd w:val="clear" w:color="000000" w:fill="F0EFEF"/>
            <w:hideMark/>
          </w:tcPr>
          <w:p w14:paraId="2D71F4F5"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2.315.715,62</w:t>
            </w:r>
          </w:p>
        </w:tc>
      </w:tr>
      <w:tr w:rsidR="00C14C9C" w:rsidRPr="00C14C9C" w14:paraId="6201CD97"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FFFFF"/>
            <w:hideMark/>
          </w:tcPr>
          <w:p w14:paraId="2F0383FE"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 xml:space="preserve">Sermaye Giderleri </w:t>
            </w:r>
          </w:p>
        </w:tc>
        <w:tc>
          <w:tcPr>
            <w:tcW w:w="1182" w:type="pct"/>
            <w:tcBorders>
              <w:top w:val="nil"/>
              <w:left w:val="nil"/>
              <w:bottom w:val="single" w:sz="4" w:space="0" w:color="auto"/>
              <w:right w:val="single" w:sz="4" w:space="0" w:color="auto"/>
            </w:tcBorders>
            <w:shd w:val="clear" w:color="000000" w:fill="FFFFFF"/>
            <w:hideMark/>
          </w:tcPr>
          <w:p w14:paraId="34EB76EC"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19.000.000,00</w:t>
            </w:r>
          </w:p>
        </w:tc>
        <w:tc>
          <w:tcPr>
            <w:tcW w:w="591" w:type="pct"/>
            <w:tcBorders>
              <w:top w:val="nil"/>
              <w:left w:val="nil"/>
              <w:bottom w:val="single" w:sz="4" w:space="0" w:color="auto"/>
              <w:right w:val="single" w:sz="4" w:space="0" w:color="auto"/>
            </w:tcBorders>
            <w:shd w:val="clear" w:color="000000" w:fill="FFFFFF"/>
            <w:hideMark/>
          </w:tcPr>
          <w:p w14:paraId="483E18CC"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21.200.000,00</w:t>
            </w:r>
          </w:p>
        </w:tc>
        <w:tc>
          <w:tcPr>
            <w:tcW w:w="591" w:type="pct"/>
            <w:tcBorders>
              <w:top w:val="nil"/>
              <w:left w:val="nil"/>
              <w:bottom w:val="single" w:sz="4" w:space="0" w:color="auto"/>
              <w:right w:val="single" w:sz="4" w:space="0" w:color="auto"/>
            </w:tcBorders>
            <w:shd w:val="clear" w:color="000000" w:fill="FFFFFF"/>
            <w:hideMark/>
          </w:tcPr>
          <w:p w14:paraId="114A1484"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11.244.374,06</w:t>
            </w:r>
          </w:p>
        </w:tc>
      </w:tr>
      <w:tr w:rsidR="00C14C9C" w:rsidRPr="00C14C9C" w14:paraId="3C620EE3"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0EFEF"/>
            <w:hideMark/>
          </w:tcPr>
          <w:p w14:paraId="7A38F830"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 xml:space="preserve">Sermaye Transferleri </w:t>
            </w:r>
          </w:p>
        </w:tc>
        <w:tc>
          <w:tcPr>
            <w:tcW w:w="1182" w:type="pct"/>
            <w:tcBorders>
              <w:top w:val="nil"/>
              <w:left w:val="nil"/>
              <w:bottom w:val="single" w:sz="4" w:space="0" w:color="auto"/>
              <w:right w:val="single" w:sz="4" w:space="0" w:color="auto"/>
            </w:tcBorders>
            <w:shd w:val="clear" w:color="000000" w:fill="F0EFEF"/>
            <w:hideMark/>
          </w:tcPr>
          <w:p w14:paraId="76963D93"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0EFEF"/>
            <w:hideMark/>
          </w:tcPr>
          <w:p w14:paraId="7CC51F38"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0EFEF"/>
            <w:hideMark/>
          </w:tcPr>
          <w:p w14:paraId="314B9A0F"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r>
      <w:tr w:rsidR="00C14C9C" w:rsidRPr="00C14C9C" w14:paraId="4DE34C06"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FFFFF"/>
            <w:hideMark/>
          </w:tcPr>
          <w:p w14:paraId="18E1E15A"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 xml:space="preserve">Borç Verme </w:t>
            </w:r>
          </w:p>
        </w:tc>
        <w:tc>
          <w:tcPr>
            <w:tcW w:w="1182" w:type="pct"/>
            <w:tcBorders>
              <w:top w:val="nil"/>
              <w:left w:val="nil"/>
              <w:bottom w:val="single" w:sz="4" w:space="0" w:color="auto"/>
              <w:right w:val="single" w:sz="4" w:space="0" w:color="auto"/>
            </w:tcBorders>
            <w:shd w:val="clear" w:color="000000" w:fill="FFFFFF"/>
            <w:hideMark/>
          </w:tcPr>
          <w:p w14:paraId="2C8EE6BB"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FFFFF"/>
            <w:hideMark/>
          </w:tcPr>
          <w:p w14:paraId="01364DC8"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FFFFF"/>
            <w:hideMark/>
          </w:tcPr>
          <w:p w14:paraId="1B52ADD4"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r>
      <w:tr w:rsidR="00C14C9C" w:rsidRPr="00C14C9C" w14:paraId="603925B9"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0EFEF"/>
            <w:hideMark/>
          </w:tcPr>
          <w:p w14:paraId="23E85564"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 xml:space="preserve">Yedek Ödenekler </w:t>
            </w:r>
          </w:p>
        </w:tc>
        <w:tc>
          <w:tcPr>
            <w:tcW w:w="1182" w:type="pct"/>
            <w:tcBorders>
              <w:top w:val="nil"/>
              <w:left w:val="nil"/>
              <w:bottom w:val="single" w:sz="4" w:space="0" w:color="auto"/>
              <w:right w:val="single" w:sz="4" w:space="0" w:color="auto"/>
            </w:tcBorders>
            <w:shd w:val="clear" w:color="000000" w:fill="F0EFEF"/>
            <w:hideMark/>
          </w:tcPr>
          <w:p w14:paraId="232098F9"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0EFEF"/>
            <w:hideMark/>
          </w:tcPr>
          <w:p w14:paraId="3499526A"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c>
          <w:tcPr>
            <w:tcW w:w="591" w:type="pct"/>
            <w:tcBorders>
              <w:top w:val="nil"/>
              <w:left w:val="nil"/>
              <w:bottom w:val="single" w:sz="4" w:space="0" w:color="auto"/>
              <w:right w:val="single" w:sz="4" w:space="0" w:color="auto"/>
            </w:tcBorders>
            <w:shd w:val="clear" w:color="000000" w:fill="F0EFEF"/>
            <w:hideMark/>
          </w:tcPr>
          <w:p w14:paraId="78FB6AB2"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0,00</w:t>
            </w:r>
          </w:p>
        </w:tc>
      </w:tr>
      <w:tr w:rsidR="00C14C9C" w:rsidRPr="00C14C9C" w14:paraId="2F805550"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FFFFF"/>
            <w:hideMark/>
          </w:tcPr>
          <w:p w14:paraId="0B691C2D"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Toplam Ödemeler</w:t>
            </w:r>
          </w:p>
        </w:tc>
        <w:tc>
          <w:tcPr>
            <w:tcW w:w="1182" w:type="pct"/>
            <w:tcBorders>
              <w:top w:val="nil"/>
              <w:left w:val="nil"/>
              <w:bottom w:val="single" w:sz="4" w:space="0" w:color="auto"/>
              <w:right w:val="single" w:sz="4" w:space="0" w:color="auto"/>
            </w:tcBorders>
            <w:shd w:val="clear" w:color="000000" w:fill="FFFFFF"/>
            <w:hideMark/>
          </w:tcPr>
          <w:p w14:paraId="5A6AA863"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88.104.000,00</w:t>
            </w:r>
          </w:p>
        </w:tc>
        <w:tc>
          <w:tcPr>
            <w:tcW w:w="591" w:type="pct"/>
            <w:tcBorders>
              <w:top w:val="nil"/>
              <w:left w:val="nil"/>
              <w:bottom w:val="single" w:sz="4" w:space="0" w:color="auto"/>
              <w:right w:val="single" w:sz="4" w:space="0" w:color="auto"/>
            </w:tcBorders>
            <w:shd w:val="clear" w:color="000000" w:fill="FFFFFF"/>
            <w:hideMark/>
          </w:tcPr>
          <w:p w14:paraId="48CAC717"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102.310.000,00</w:t>
            </w:r>
          </w:p>
        </w:tc>
        <w:tc>
          <w:tcPr>
            <w:tcW w:w="591" w:type="pct"/>
            <w:tcBorders>
              <w:top w:val="nil"/>
              <w:left w:val="nil"/>
              <w:bottom w:val="single" w:sz="4" w:space="0" w:color="auto"/>
              <w:right w:val="single" w:sz="4" w:space="0" w:color="auto"/>
            </w:tcBorders>
            <w:shd w:val="clear" w:color="000000" w:fill="FFFFFF"/>
            <w:hideMark/>
          </w:tcPr>
          <w:p w14:paraId="26449121"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87.181.225,76</w:t>
            </w:r>
          </w:p>
        </w:tc>
      </w:tr>
      <w:tr w:rsidR="00C14C9C" w:rsidRPr="00C14C9C" w14:paraId="16C79F9F" w14:textId="77777777" w:rsidTr="00C14C9C">
        <w:trPr>
          <w:trHeight w:val="288"/>
        </w:trPr>
        <w:tc>
          <w:tcPr>
            <w:tcW w:w="2637" w:type="pct"/>
            <w:tcBorders>
              <w:top w:val="nil"/>
              <w:left w:val="single" w:sz="4" w:space="0" w:color="auto"/>
              <w:bottom w:val="single" w:sz="4" w:space="0" w:color="auto"/>
              <w:right w:val="single" w:sz="4" w:space="0" w:color="auto"/>
            </w:tcBorders>
            <w:shd w:val="clear" w:color="000000" w:fill="F0EFEF"/>
            <w:hideMark/>
          </w:tcPr>
          <w:p w14:paraId="6955ABFC" w14:textId="77777777" w:rsidR="00C14C9C" w:rsidRPr="00C14C9C" w:rsidRDefault="00C14C9C" w:rsidP="00C14C9C">
            <w:pPr>
              <w:spacing w:after="0" w:line="240" w:lineRule="auto"/>
              <w:rPr>
                <w:rFonts w:ascii="Arial" w:eastAsia="Times New Roman" w:hAnsi="Arial" w:cs="Arial"/>
                <w:color w:val="000000"/>
                <w:sz w:val="14"/>
                <w:szCs w:val="14"/>
                <w:lang w:eastAsia="tr-TR"/>
              </w:rPr>
            </w:pPr>
            <w:r w:rsidRPr="00C14C9C">
              <w:rPr>
                <w:rFonts w:ascii="Arial" w:eastAsia="Times New Roman" w:hAnsi="Arial" w:cs="Arial"/>
                <w:color w:val="000000"/>
                <w:sz w:val="14"/>
                <w:szCs w:val="14"/>
                <w:lang w:eastAsia="tr-TR"/>
              </w:rPr>
              <w:t>NET TAHSİLATLAR/ÖDEMELER</w:t>
            </w:r>
          </w:p>
        </w:tc>
        <w:tc>
          <w:tcPr>
            <w:tcW w:w="1182" w:type="pct"/>
            <w:tcBorders>
              <w:top w:val="nil"/>
              <w:left w:val="nil"/>
              <w:bottom w:val="single" w:sz="4" w:space="0" w:color="auto"/>
              <w:right w:val="single" w:sz="4" w:space="0" w:color="auto"/>
            </w:tcBorders>
            <w:shd w:val="clear" w:color="000000" w:fill="F0EFEF"/>
            <w:vAlign w:val="bottom"/>
            <w:hideMark/>
          </w:tcPr>
          <w:p w14:paraId="16B3DF28" w14:textId="77777777" w:rsidR="00C14C9C" w:rsidRPr="00C14C9C" w:rsidRDefault="00C14C9C" w:rsidP="00C14C9C">
            <w:pPr>
              <w:spacing w:after="0" w:line="240" w:lineRule="auto"/>
              <w:rPr>
                <w:rFonts w:ascii="Calibri" w:eastAsia="Times New Roman" w:hAnsi="Calibri" w:cs="Calibri"/>
                <w:color w:val="000000"/>
                <w:lang w:eastAsia="tr-TR"/>
              </w:rPr>
            </w:pPr>
            <w:r w:rsidRPr="00C14C9C">
              <w:rPr>
                <w:rFonts w:ascii="Calibri" w:eastAsia="Times New Roman" w:hAnsi="Calibri" w:cs="Calibri"/>
                <w:color w:val="000000"/>
                <w:lang w:eastAsia="tr-TR"/>
              </w:rPr>
              <w:t> </w:t>
            </w:r>
          </w:p>
        </w:tc>
        <w:tc>
          <w:tcPr>
            <w:tcW w:w="591" w:type="pct"/>
            <w:tcBorders>
              <w:top w:val="nil"/>
              <w:left w:val="nil"/>
              <w:bottom w:val="single" w:sz="4" w:space="0" w:color="auto"/>
              <w:right w:val="single" w:sz="4" w:space="0" w:color="auto"/>
            </w:tcBorders>
            <w:shd w:val="clear" w:color="000000" w:fill="F0EFEF"/>
            <w:vAlign w:val="bottom"/>
            <w:hideMark/>
          </w:tcPr>
          <w:p w14:paraId="0D84B7A2" w14:textId="77777777" w:rsidR="00C14C9C" w:rsidRPr="00C14C9C" w:rsidRDefault="00C14C9C" w:rsidP="00C14C9C">
            <w:pPr>
              <w:spacing w:after="0" w:line="240" w:lineRule="auto"/>
              <w:rPr>
                <w:rFonts w:ascii="Calibri" w:eastAsia="Times New Roman" w:hAnsi="Calibri" w:cs="Calibri"/>
                <w:color w:val="000000"/>
                <w:lang w:eastAsia="tr-TR"/>
              </w:rPr>
            </w:pPr>
            <w:r w:rsidRPr="00C14C9C">
              <w:rPr>
                <w:rFonts w:ascii="Calibri" w:eastAsia="Times New Roman" w:hAnsi="Calibri" w:cs="Calibri"/>
                <w:color w:val="000000"/>
                <w:lang w:eastAsia="tr-TR"/>
              </w:rPr>
              <w:t> </w:t>
            </w:r>
          </w:p>
        </w:tc>
        <w:tc>
          <w:tcPr>
            <w:tcW w:w="591" w:type="pct"/>
            <w:tcBorders>
              <w:top w:val="nil"/>
              <w:left w:val="nil"/>
              <w:bottom w:val="single" w:sz="4" w:space="0" w:color="auto"/>
              <w:right w:val="single" w:sz="4" w:space="0" w:color="auto"/>
            </w:tcBorders>
            <w:shd w:val="clear" w:color="000000" w:fill="F0EFEF"/>
            <w:hideMark/>
          </w:tcPr>
          <w:p w14:paraId="37857ADF" w14:textId="77777777" w:rsidR="00C14C9C" w:rsidRPr="00C14C9C" w:rsidRDefault="00C14C9C" w:rsidP="00C14C9C">
            <w:pPr>
              <w:spacing w:after="0" w:line="240" w:lineRule="auto"/>
              <w:jc w:val="right"/>
              <w:rPr>
                <w:rFonts w:ascii="Tahoma" w:eastAsia="Times New Roman" w:hAnsi="Tahoma" w:cs="Tahoma"/>
                <w:color w:val="000000"/>
                <w:sz w:val="14"/>
                <w:szCs w:val="14"/>
                <w:lang w:eastAsia="tr-TR"/>
              </w:rPr>
            </w:pPr>
            <w:r w:rsidRPr="00C14C9C">
              <w:rPr>
                <w:rFonts w:ascii="Tahoma" w:eastAsia="Times New Roman" w:hAnsi="Tahoma" w:cs="Tahoma"/>
                <w:color w:val="000000"/>
                <w:sz w:val="14"/>
                <w:szCs w:val="14"/>
                <w:lang w:eastAsia="tr-TR"/>
              </w:rPr>
              <w:t>1,09</w:t>
            </w:r>
          </w:p>
        </w:tc>
      </w:tr>
    </w:tbl>
    <w:p w14:paraId="076475CE" w14:textId="4F94236B" w:rsidR="00C14C9C" w:rsidRDefault="00C14C9C" w:rsidP="00DB0B6D">
      <w:pPr>
        <w:spacing w:after="160" w:line="259" w:lineRule="auto"/>
      </w:pPr>
      <w:r w:rsidRPr="00C14C9C">
        <w:t>15.04.2026  10:58:28</w:t>
      </w:r>
      <w:r>
        <w:t xml:space="preserve">     </w:t>
      </w:r>
      <w:r w:rsidRPr="00C14C9C">
        <w:t xml:space="preserve"> ** Rapor  15/04/2026  02:15:44  t</w:t>
      </w:r>
      <w:r>
        <w:t>arihli bilgileri içermektedir</w:t>
      </w:r>
    </w:p>
    <w:p w14:paraId="379444B0" w14:textId="368093F6" w:rsidR="00C14C9C" w:rsidRDefault="00C14C9C">
      <w:pPr>
        <w:spacing w:after="160" w:line="259" w:lineRule="auto"/>
      </w:pPr>
      <w:r w:rsidRPr="00C14C9C">
        <w:t>G.Y.M.Y. Örnek:24</w:t>
      </w:r>
    </w:p>
    <w:tbl>
      <w:tblPr>
        <w:tblW w:w="5000" w:type="pct"/>
        <w:tblCellMar>
          <w:left w:w="70" w:type="dxa"/>
          <w:right w:w="70" w:type="dxa"/>
        </w:tblCellMar>
        <w:tblLook w:val="04A0" w:firstRow="1" w:lastRow="0" w:firstColumn="1" w:lastColumn="0" w:noHBand="0" w:noVBand="1"/>
      </w:tblPr>
      <w:tblGrid>
        <w:gridCol w:w="1908"/>
        <w:gridCol w:w="4358"/>
        <w:gridCol w:w="1201"/>
        <w:gridCol w:w="1163"/>
        <w:gridCol w:w="1958"/>
        <w:gridCol w:w="1201"/>
        <w:gridCol w:w="1005"/>
        <w:gridCol w:w="192"/>
      </w:tblGrid>
      <w:tr w:rsidR="00A367AD" w:rsidRPr="00A367AD" w14:paraId="6AEE15E7" w14:textId="77777777" w:rsidTr="00A367AD">
        <w:trPr>
          <w:trHeight w:val="288"/>
        </w:trPr>
        <w:tc>
          <w:tcPr>
            <w:tcW w:w="733" w:type="pct"/>
            <w:tcBorders>
              <w:top w:val="single" w:sz="8" w:space="0" w:color="000000"/>
              <w:left w:val="single" w:sz="8" w:space="0" w:color="000000"/>
              <w:bottom w:val="nil"/>
              <w:right w:val="nil"/>
            </w:tcBorders>
            <w:shd w:val="clear" w:color="000000" w:fill="FFFFFF"/>
            <w:vAlign w:val="center"/>
            <w:hideMark/>
          </w:tcPr>
          <w:p w14:paraId="6F793B8D" w14:textId="77777777" w:rsidR="00A367AD" w:rsidRPr="00A367AD" w:rsidRDefault="00A367AD" w:rsidP="00A367AD">
            <w:pPr>
              <w:spacing w:after="0" w:line="240" w:lineRule="auto"/>
              <w:rPr>
                <w:rFonts w:ascii="Arial" w:eastAsia="Times New Roman" w:hAnsi="Arial" w:cs="Arial"/>
                <w:b/>
                <w:bCs/>
                <w:color w:val="000000"/>
                <w:sz w:val="20"/>
                <w:szCs w:val="20"/>
                <w:lang w:eastAsia="tr-TR"/>
              </w:rPr>
            </w:pPr>
            <w:r w:rsidRPr="00A367AD">
              <w:rPr>
                <w:rFonts w:ascii="Arial" w:eastAsia="Times New Roman" w:hAnsi="Arial" w:cs="Arial"/>
                <w:b/>
                <w:bCs/>
                <w:color w:val="000000"/>
                <w:sz w:val="20"/>
                <w:szCs w:val="20"/>
                <w:lang w:eastAsia="tr-TR"/>
              </w:rPr>
              <w:lastRenderedPageBreak/>
              <w:t>31.12.2025</w:t>
            </w:r>
          </w:p>
        </w:tc>
        <w:tc>
          <w:tcPr>
            <w:tcW w:w="4193" w:type="pct"/>
            <w:gridSpan w:val="6"/>
            <w:tcBorders>
              <w:top w:val="single" w:sz="8" w:space="0" w:color="000000"/>
              <w:left w:val="nil"/>
              <w:bottom w:val="nil"/>
              <w:right w:val="nil"/>
            </w:tcBorders>
            <w:shd w:val="clear" w:color="000000" w:fill="FFFFFF"/>
            <w:vAlign w:val="center"/>
            <w:hideMark/>
          </w:tcPr>
          <w:p w14:paraId="18EE7082" w14:textId="34203109" w:rsidR="00A367AD" w:rsidRPr="00A367AD" w:rsidRDefault="00802E5C" w:rsidP="00A367AD">
            <w:pPr>
              <w:spacing w:after="0" w:line="240" w:lineRule="auto"/>
              <w:rPr>
                <w:rFonts w:ascii="Tahoma" w:eastAsia="Times New Roman" w:hAnsi="Tahoma" w:cs="Tahoma"/>
                <w:b/>
                <w:bCs/>
                <w:color w:val="07030A"/>
                <w:sz w:val="20"/>
                <w:szCs w:val="20"/>
                <w:lang w:eastAsia="tr-TR"/>
              </w:rPr>
            </w:pPr>
            <w:r>
              <w:rPr>
                <w:rFonts w:ascii="Tahoma" w:eastAsia="Times New Roman" w:hAnsi="Tahoma" w:cs="Tahoma"/>
                <w:b/>
                <w:bCs/>
                <w:color w:val="07030A"/>
                <w:sz w:val="20"/>
                <w:szCs w:val="20"/>
                <w:lang w:eastAsia="tr-TR"/>
              </w:rPr>
              <w:t xml:space="preserve"> TARİHİNDE SONA EREN</w:t>
            </w:r>
            <w:r w:rsidR="00A367AD" w:rsidRPr="00A367AD">
              <w:rPr>
                <w:rFonts w:ascii="Tahoma" w:eastAsia="Times New Roman" w:hAnsi="Tahoma" w:cs="Tahoma"/>
                <w:b/>
                <w:bCs/>
                <w:color w:val="07030A"/>
                <w:sz w:val="20"/>
                <w:szCs w:val="20"/>
                <w:lang w:eastAsia="tr-TR"/>
              </w:rPr>
              <w:t xml:space="preserve"> DÖNEME AİT ÖZKAYNAK DEĞİŞİM TABLOSU   </w:t>
            </w:r>
          </w:p>
        </w:tc>
        <w:tc>
          <w:tcPr>
            <w:tcW w:w="74" w:type="pct"/>
            <w:tcBorders>
              <w:top w:val="single" w:sz="8" w:space="0" w:color="000000"/>
              <w:left w:val="nil"/>
              <w:bottom w:val="nil"/>
              <w:right w:val="single" w:sz="8" w:space="0" w:color="000000"/>
            </w:tcBorders>
            <w:shd w:val="clear" w:color="000000" w:fill="FFFFFF"/>
            <w:vAlign w:val="bottom"/>
            <w:hideMark/>
          </w:tcPr>
          <w:p w14:paraId="0E5EEE71" w14:textId="77777777" w:rsidR="00A367AD" w:rsidRPr="00A367AD" w:rsidRDefault="00A367AD" w:rsidP="00A367AD">
            <w:pPr>
              <w:spacing w:after="0" w:line="240" w:lineRule="auto"/>
              <w:rPr>
                <w:rFonts w:ascii="Calibri" w:eastAsia="Times New Roman" w:hAnsi="Calibri" w:cs="Calibri"/>
                <w:color w:val="000000"/>
                <w:lang w:eastAsia="tr-TR"/>
              </w:rPr>
            </w:pPr>
            <w:r w:rsidRPr="00A367AD">
              <w:rPr>
                <w:rFonts w:ascii="Calibri" w:eastAsia="Times New Roman" w:hAnsi="Calibri" w:cs="Calibri"/>
                <w:color w:val="000000"/>
                <w:lang w:eastAsia="tr-TR"/>
              </w:rPr>
              <w:t> </w:t>
            </w:r>
          </w:p>
        </w:tc>
      </w:tr>
      <w:tr w:rsidR="00A367AD" w:rsidRPr="00A367AD" w14:paraId="727B832C" w14:textId="77777777" w:rsidTr="00A367AD">
        <w:trPr>
          <w:trHeight w:val="300"/>
        </w:trPr>
        <w:tc>
          <w:tcPr>
            <w:tcW w:w="915" w:type="pct"/>
            <w:tcBorders>
              <w:top w:val="single" w:sz="4" w:space="0" w:color="auto"/>
              <w:left w:val="single" w:sz="4" w:space="0" w:color="auto"/>
              <w:bottom w:val="nil"/>
              <w:right w:val="nil"/>
            </w:tcBorders>
            <w:shd w:val="clear" w:color="000000" w:fill="FFFFFF"/>
            <w:hideMark/>
          </w:tcPr>
          <w:p w14:paraId="4ACB293E" w14:textId="77777777" w:rsidR="00A367AD" w:rsidRPr="00A367AD" w:rsidRDefault="00A367AD" w:rsidP="00A367AD">
            <w:pPr>
              <w:spacing w:after="0" w:line="240" w:lineRule="auto"/>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Kamu İdaresi Kodu</w:t>
            </w:r>
          </w:p>
        </w:tc>
        <w:tc>
          <w:tcPr>
            <w:tcW w:w="2479" w:type="pct"/>
            <w:gridSpan w:val="3"/>
            <w:tcBorders>
              <w:top w:val="single" w:sz="4" w:space="0" w:color="auto"/>
              <w:left w:val="nil"/>
              <w:bottom w:val="nil"/>
              <w:right w:val="nil"/>
            </w:tcBorders>
            <w:shd w:val="clear" w:color="000000" w:fill="FFFFFF"/>
            <w:hideMark/>
          </w:tcPr>
          <w:p w14:paraId="6EF9FFC5" w14:textId="77777777" w:rsidR="00A367AD" w:rsidRPr="00A367AD" w:rsidRDefault="00A367AD" w:rsidP="00A367AD">
            <w:pPr>
              <w:spacing w:after="0" w:line="240" w:lineRule="auto"/>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46</w:t>
            </w:r>
          </w:p>
        </w:tc>
        <w:tc>
          <w:tcPr>
            <w:tcW w:w="934" w:type="pct"/>
            <w:tcBorders>
              <w:top w:val="single" w:sz="4" w:space="0" w:color="auto"/>
              <w:left w:val="nil"/>
              <w:bottom w:val="nil"/>
              <w:right w:val="nil"/>
            </w:tcBorders>
            <w:shd w:val="clear" w:color="000000" w:fill="FFFFFF"/>
            <w:vAlign w:val="bottom"/>
            <w:hideMark/>
          </w:tcPr>
          <w:p w14:paraId="07D61704" w14:textId="77777777" w:rsidR="00A367AD" w:rsidRPr="00A367AD" w:rsidRDefault="00A367AD" w:rsidP="00A367AD">
            <w:pPr>
              <w:spacing w:after="0" w:line="240" w:lineRule="auto"/>
              <w:rPr>
                <w:rFonts w:ascii="Calibri" w:eastAsia="Times New Roman" w:hAnsi="Calibri" w:cs="Calibri"/>
                <w:color w:val="000000"/>
                <w:lang w:eastAsia="tr-TR"/>
              </w:rPr>
            </w:pPr>
            <w:r w:rsidRPr="00A367AD">
              <w:rPr>
                <w:rFonts w:ascii="Calibri" w:eastAsia="Times New Roman" w:hAnsi="Calibri" w:cs="Calibri"/>
                <w:color w:val="000000"/>
                <w:lang w:eastAsia="tr-TR"/>
              </w:rPr>
              <w:t> </w:t>
            </w:r>
          </w:p>
        </w:tc>
        <w:tc>
          <w:tcPr>
            <w:tcW w:w="311" w:type="pct"/>
            <w:tcBorders>
              <w:top w:val="single" w:sz="4" w:space="0" w:color="auto"/>
              <w:left w:val="nil"/>
              <w:bottom w:val="nil"/>
              <w:right w:val="nil"/>
            </w:tcBorders>
            <w:shd w:val="clear" w:color="000000" w:fill="FFFFFF"/>
            <w:hideMark/>
          </w:tcPr>
          <w:p w14:paraId="3B3D9E0A"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Yıl:</w:t>
            </w:r>
          </w:p>
        </w:tc>
        <w:tc>
          <w:tcPr>
            <w:tcW w:w="361" w:type="pct"/>
            <w:gridSpan w:val="2"/>
            <w:tcBorders>
              <w:top w:val="single" w:sz="4" w:space="0" w:color="auto"/>
              <w:left w:val="nil"/>
              <w:bottom w:val="nil"/>
              <w:right w:val="single" w:sz="4" w:space="0" w:color="000000"/>
            </w:tcBorders>
            <w:shd w:val="clear" w:color="000000" w:fill="FFFFFF"/>
            <w:hideMark/>
          </w:tcPr>
          <w:p w14:paraId="45E4B834" w14:textId="77777777" w:rsidR="00A367AD" w:rsidRPr="00A367AD" w:rsidRDefault="00A367AD" w:rsidP="00A367AD">
            <w:pPr>
              <w:spacing w:after="0" w:line="240" w:lineRule="auto"/>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2025</w:t>
            </w:r>
          </w:p>
        </w:tc>
      </w:tr>
      <w:tr w:rsidR="00A367AD" w:rsidRPr="00A367AD" w14:paraId="61533521" w14:textId="77777777" w:rsidTr="00A367AD">
        <w:trPr>
          <w:trHeight w:val="300"/>
        </w:trPr>
        <w:tc>
          <w:tcPr>
            <w:tcW w:w="915" w:type="pct"/>
            <w:tcBorders>
              <w:top w:val="nil"/>
              <w:left w:val="single" w:sz="4" w:space="0" w:color="auto"/>
              <w:bottom w:val="single" w:sz="4" w:space="0" w:color="auto"/>
              <w:right w:val="nil"/>
            </w:tcBorders>
            <w:shd w:val="clear" w:color="000000" w:fill="FFFFFF"/>
            <w:hideMark/>
          </w:tcPr>
          <w:p w14:paraId="0764187D" w14:textId="77777777" w:rsidR="00A367AD" w:rsidRPr="00A367AD" w:rsidRDefault="00A367AD" w:rsidP="00A367AD">
            <w:pPr>
              <w:spacing w:after="0" w:line="240" w:lineRule="auto"/>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Kamu İdaresi  Adı</w:t>
            </w:r>
          </w:p>
        </w:tc>
        <w:tc>
          <w:tcPr>
            <w:tcW w:w="2479" w:type="pct"/>
            <w:gridSpan w:val="3"/>
            <w:tcBorders>
              <w:top w:val="nil"/>
              <w:left w:val="nil"/>
              <w:bottom w:val="single" w:sz="4" w:space="0" w:color="auto"/>
              <w:right w:val="nil"/>
            </w:tcBorders>
            <w:shd w:val="clear" w:color="000000" w:fill="FFFFFF"/>
            <w:hideMark/>
          </w:tcPr>
          <w:p w14:paraId="260C1D4C" w14:textId="77777777" w:rsidR="00A367AD" w:rsidRPr="00A367AD" w:rsidRDefault="00A367AD" w:rsidP="00A367AD">
            <w:pPr>
              <w:spacing w:after="0" w:line="240" w:lineRule="auto"/>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ATATÜRK KÜLTÜR MERKEZİ</w:t>
            </w:r>
          </w:p>
        </w:tc>
        <w:tc>
          <w:tcPr>
            <w:tcW w:w="934" w:type="pct"/>
            <w:tcBorders>
              <w:top w:val="nil"/>
              <w:left w:val="nil"/>
              <w:bottom w:val="single" w:sz="4" w:space="0" w:color="auto"/>
              <w:right w:val="nil"/>
            </w:tcBorders>
            <w:shd w:val="clear" w:color="000000" w:fill="FFFFFF"/>
            <w:vAlign w:val="bottom"/>
            <w:hideMark/>
          </w:tcPr>
          <w:p w14:paraId="39CCB4B1" w14:textId="77777777" w:rsidR="00A367AD" w:rsidRPr="00A367AD" w:rsidRDefault="00A367AD" w:rsidP="00A367AD">
            <w:pPr>
              <w:spacing w:after="0" w:line="240" w:lineRule="auto"/>
              <w:rPr>
                <w:rFonts w:ascii="Calibri" w:eastAsia="Times New Roman" w:hAnsi="Calibri" w:cs="Calibri"/>
                <w:color w:val="000000"/>
                <w:lang w:eastAsia="tr-TR"/>
              </w:rPr>
            </w:pPr>
            <w:r w:rsidRPr="00A367AD">
              <w:rPr>
                <w:rFonts w:ascii="Calibri" w:eastAsia="Times New Roman" w:hAnsi="Calibri" w:cs="Calibri"/>
                <w:color w:val="000000"/>
                <w:lang w:eastAsia="tr-TR"/>
              </w:rPr>
              <w:t> </w:t>
            </w:r>
          </w:p>
        </w:tc>
        <w:tc>
          <w:tcPr>
            <w:tcW w:w="311" w:type="pct"/>
            <w:tcBorders>
              <w:top w:val="nil"/>
              <w:left w:val="nil"/>
              <w:bottom w:val="single" w:sz="4" w:space="0" w:color="auto"/>
              <w:right w:val="nil"/>
            </w:tcBorders>
            <w:shd w:val="clear" w:color="000000" w:fill="FFFFFF"/>
            <w:vAlign w:val="bottom"/>
            <w:hideMark/>
          </w:tcPr>
          <w:p w14:paraId="7D3CBA19" w14:textId="77777777" w:rsidR="00A367AD" w:rsidRPr="00A367AD" w:rsidRDefault="00A367AD" w:rsidP="00A367AD">
            <w:pPr>
              <w:spacing w:after="0" w:line="240" w:lineRule="auto"/>
              <w:rPr>
                <w:rFonts w:ascii="Calibri" w:eastAsia="Times New Roman" w:hAnsi="Calibri" w:cs="Calibri"/>
                <w:color w:val="000000"/>
                <w:lang w:eastAsia="tr-TR"/>
              </w:rPr>
            </w:pPr>
            <w:r w:rsidRPr="00A367AD">
              <w:rPr>
                <w:rFonts w:ascii="Calibri" w:eastAsia="Times New Roman" w:hAnsi="Calibri" w:cs="Calibri"/>
                <w:color w:val="000000"/>
                <w:lang w:eastAsia="tr-TR"/>
              </w:rPr>
              <w:t> </w:t>
            </w:r>
          </w:p>
        </w:tc>
        <w:tc>
          <w:tcPr>
            <w:tcW w:w="315" w:type="pct"/>
            <w:tcBorders>
              <w:top w:val="nil"/>
              <w:left w:val="nil"/>
              <w:bottom w:val="single" w:sz="4" w:space="0" w:color="auto"/>
              <w:right w:val="nil"/>
            </w:tcBorders>
            <w:shd w:val="clear" w:color="000000" w:fill="FFFFFF"/>
            <w:vAlign w:val="bottom"/>
            <w:hideMark/>
          </w:tcPr>
          <w:p w14:paraId="1DBC3C15" w14:textId="77777777" w:rsidR="00A367AD" w:rsidRPr="00A367AD" w:rsidRDefault="00A367AD" w:rsidP="00A367AD">
            <w:pPr>
              <w:spacing w:after="0" w:line="240" w:lineRule="auto"/>
              <w:rPr>
                <w:rFonts w:ascii="Calibri" w:eastAsia="Times New Roman" w:hAnsi="Calibri" w:cs="Calibri"/>
                <w:color w:val="000000"/>
                <w:lang w:eastAsia="tr-TR"/>
              </w:rPr>
            </w:pPr>
            <w:r w:rsidRPr="00A367AD">
              <w:rPr>
                <w:rFonts w:ascii="Calibri" w:eastAsia="Times New Roman" w:hAnsi="Calibri" w:cs="Calibri"/>
                <w:color w:val="000000"/>
                <w:lang w:eastAsia="tr-TR"/>
              </w:rPr>
              <w:t> </w:t>
            </w:r>
          </w:p>
        </w:tc>
        <w:tc>
          <w:tcPr>
            <w:tcW w:w="46" w:type="pct"/>
            <w:tcBorders>
              <w:top w:val="nil"/>
              <w:left w:val="nil"/>
              <w:bottom w:val="single" w:sz="4" w:space="0" w:color="auto"/>
              <w:right w:val="single" w:sz="4" w:space="0" w:color="auto"/>
            </w:tcBorders>
            <w:shd w:val="clear" w:color="000000" w:fill="FFFFFF"/>
            <w:vAlign w:val="bottom"/>
            <w:hideMark/>
          </w:tcPr>
          <w:p w14:paraId="5959B3CA" w14:textId="77777777" w:rsidR="00A367AD" w:rsidRPr="00A367AD" w:rsidRDefault="00A367AD" w:rsidP="00A367AD">
            <w:pPr>
              <w:spacing w:after="0" w:line="240" w:lineRule="auto"/>
              <w:rPr>
                <w:rFonts w:ascii="Calibri" w:eastAsia="Times New Roman" w:hAnsi="Calibri" w:cs="Calibri"/>
                <w:color w:val="000000"/>
                <w:lang w:eastAsia="tr-TR"/>
              </w:rPr>
            </w:pPr>
            <w:r w:rsidRPr="00A367AD">
              <w:rPr>
                <w:rFonts w:ascii="Calibri" w:eastAsia="Times New Roman" w:hAnsi="Calibri" w:cs="Calibri"/>
                <w:color w:val="000000"/>
                <w:lang w:eastAsia="tr-TR"/>
              </w:rPr>
              <w:t> </w:t>
            </w:r>
          </w:p>
        </w:tc>
      </w:tr>
      <w:tr w:rsidR="00A367AD" w:rsidRPr="00A367AD" w14:paraId="6C3EDCBC" w14:textId="77777777" w:rsidTr="00A367AD">
        <w:trPr>
          <w:trHeight w:val="402"/>
        </w:trPr>
        <w:tc>
          <w:tcPr>
            <w:tcW w:w="915" w:type="pct"/>
            <w:tcBorders>
              <w:top w:val="nil"/>
              <w:left w:val="single" w:sz="4" w:space="0" w:color="auto"/>
              <w:bottom w:val="single" w:sz="4" w:space="0" w:color="auto"/>
              <w:right w:val="single" w:sz="4" w:space="0" w:color="auto"/>
            </w:tcBorders>
            <w:shd w:val="clear" w:color="000000" w:fill="D7DEDE"/>
            <w:vAlign w:val="center"/>
            <w:hideMark/>
          </w:tcPr>
          <w:p w14:paraId="502A30A4" w14:textId="77777777" w:rsidR="00A367AD" w:rsidRPr="00A367AD" w:rsidRDefault="00A367AD" w:rsidP="00A367AD">
            <w:pPr>
              <w:spacing w:after="0" w:line="240" w:lineRule="auto"/>
              <w:rPr>
                <w:rFonts w:ascii="Calibri" w:eastAsia="Times New Roman" w:hAnsi="Calibri" w:cs="Calibri"/>
                <w:color w:val="000000"/>
                <w:lang w:eastAsia="tr-TR"/>
              </w:rPr>
            </w:pPr>
            <w:r w:rsidRPr="00A367AD">
              <w:rPr>
                <w:rFonts w:ascii="Calibri" w:eastAsia="Times New Roman" w:hAnsi="Calibri" w:cs="Calibri"/>
                <w:color w:val="000000"/>
                <w:lang w:eastAsia="tr-TR"/>
              </w:rPr>
              <w:t> </w:t>
            </w:r>
          </w:p>
        </w:tc>
        <w:tc>
          <w:tcPr>
            <w:tcW w:w="2479" w:type="pct"/>
            <w:gridSpan w:val="3"/>
            <w:tcBorders>
              <w:top w:val="single" w:sz="4" w:space="0" w:color="auto"/>
              <w:left w:val="nil"/>
              <w:bottom w:val="single" w:sz="4" w:space="0" w:color="auto"/>
              <w:right w:val="single" w:sz="4" w:space="0" w:color="auto"/>
            </w:tcBorders>
            <w:shd w:val="clear" w:color="000000" w:fill="D7DEDE"/>
            <w:vAlign w:val="center"/>
            <w:hideMark/>
          </w:tcPr>
          <w:p w14:paraId="7D98F4DE" w14:textId="77777777" w:rsidR="00A367AD" w:rsidRPr="00A367AD" w:rsidRDefault="00A367AD" w:rsidP="00A367AD">
            <w:pPr>
              <w:spacing w:after="0" w:line="240" w:lineRule="auto"/>
              <w:jc w:val="center"/>
              <w:rPr>
                <w:rFonts w:ascii="Arial" w:eastAsia="Times New Roman" w:hAnsi="Arial" w:cs="Arial"/>
                <w:color w:val="000000"/>
                <w:sz w:val="18"/>
                <w:szCs w:val="18"/>
                <w:lang w:eastAsia="tr-TR"/>
              </w:rPr>
            </w:pPr>
            <w:r w:rsidRPr="00A367AD">
              <w:rPr>
                <w:rFonts w:ascii="Arial" w:eastAsia="Times New Roman" w:hAnsi="Arial" w:cs="Arial"/>
                <w:color w:val="000000"/>
                <w:sz w:val="18"/>
                <w:szCs w:val="18"/>
                <w:lang w:eastAsia="tr-TR"/>
              </w:rPr>
              <w:t>2024</w:t>
            </w:r>
          </w:p>
        </w:tc>
        <w:tc>
          <w:tcPr>
            <w:tcW w:w="1606" w:type="pct"/>
            <w:gridSpan w:val="4"/>
            <w:tcBorders>
              <w:top w:val="single" w:sz="4" w:space="0" w:color="auto"/>
              <w:left w:val="nil"/>
              <w:bottom w:val="single" w:sz="4" w:space="0" w:color="auto"/>
              <w:right w:val="single" w:sz="4" w:space="0" w:color="auto"/>
            </w:tcBorders>
            <w:shd w:val="clear" w:color="000000" w:fill="D7DEDE"/>
            <w:vAlign w:val="center"/>
            <w:hideMark/>
          </w:tcPr>
          <w:p w14:paraId="6FF6DB10" w14:textId="77777777" w:rsidR="00A367AD" w:rsidRPr="00A367AD" w:rsidRDefault="00A367AD" w:rsidP="00A367AD">
            <w:pPr>
              <w:spacing w:after="0" w:line="240" w:lineRule="auto"/>
              <w:jc w:val="center"/>
              <w:rPr>
                <w:rFonts w:ascii="Arial" w:eastAsia="Times New Roman" w:hAnsi="Arial" w:cs="Arial"/>
                <w:color w:val="000000"/>
                <w:sz w:val="18"/>
                <w:szCs w:val="18"/>
                <w:lang w:eastAsia="tr-TR"/>
              </w:rPr>
            </w:pPr>
            <w:r w:rsidRPr="00A367AD">
              <w:rPr>
                <w:rFonts w:ascii="Arial" w:eastAsia="Times New Roman" w:hAnsi="Arial" w:cs="Arial"/>
                <w:color w:val="000000"/>
                <w:sz w:val="18"/>
                <w:szCs w:val="18"/>
                <w:lang w:eastAsia="tr-TR"/>
              </w:rPr>
              <w:t>2025</w:t>
            </w:r>
          </w:p>
        </w:tc>
      </w:tr>
      <w:tr w:rsidR="00A367AD" w:rsidRPr="00A367AD" w14:paraId="3B53D286" w14:textId="77777777" w:rsidTr="00A367AD">
        <w:trPr>
          <w:trHeight w:val="798"/>
        </w:trPr>
        <w:tc>
          <w:tcPr>
            <w:tcW w:w="915" w:type="pct"/>
            <w:tcBorders>
              <w:top w:val="nil"/>
              <w:left w:val="single" w:sz="4" w:space="0" w:color="auto"/>
              <w:bottom w:val="single" w:sz="4" w:space="0" w:color="auto"/>
              <w:right w:val="single" w:sz="4" w:space="0" w:color="auto"/>
            </w:tcBorders>
            <w:shd w:val="clear" w:color="000000" w:fill="D7DEDE"/>
            <w:vAlign w:val="center"/>
            <w:hideMark/>
          </w:tcPr>
          <w:p w14:paraId="42A7161A" w14:textId="77777777" w:rsidR="00A367AD" w:rsidRPr="00A367AD" w:rsidRDefault="00A367AD" w:rsidP="00A367AD">
            <w:pPr>
              <w:spacing w:after="0" w:line="240" w:lineRule="auto"/>
              <w:rPr>
                <w:rFonts w:ascii="Calibri" w:eastAsia="Times New Roman" w:hAnsi="Calibri" w:cs="Calibri"/>
                <w:color w:val="000000"/>
                <w:lang w:eastAsia="tr-TR"/>
              </w:rPr>
            </w:pPr>
            <w:r w:rsidRPr="00A367AD">
              <w:rPr>
                <w:rFonts w:ascii="Calibri" w:eastAsia="Times New Roman" w:hAnsi="Calibri" w:cs="Calibri"/>
                <w:color w:val="000000"/>
                <w:lang w:eastAsia="tr-TR"/>
              </w:rPr>
              <w:t> </w:t>
            </w:r>
          </w:p>
        </w:tc>
        <w:tc>
          <w:tcPr>
            <w:tcW w:w="1858" w:type="pct"/>
            <w:tcBorders>
              <w:top w:val="nil"/>
              <w:left w:val="nil"/>
              <w:bottom w:val="single" w:sz="4" w:space="0" w:color="auto"/>
              <w:right w:val="single" w:sz="4" w:space="0" w:color="auto"/>
            </w:tcBorders>
            <w:shd w:val="clear" w:color="000000" w:fill="D7DEDE"/>
            <w:vAlign w:val="center"/>
            <w:hideMark/>
          </w:tcPr>
          <w:p w14:paraId="1F07BC63" w14:textId="77777777" w:rsidR="00A367AD" w:rsidRPr="00A367AD" w:rsidRDefault="00A367AD" w:rsidP="00A367AD">
            <w:pPr>
              <w:spacing w:after="0" w:line="240" w:lineRule="auto"/>
              <w:jc w:val="center"/>
              <w:rPr>
                <w:rFonts w:ascii="Tahoma" w:eastAsia="Times New Roman" w:hAnsi="Tahoma" w:cs="Tahoma"/>
                <w:b/>
                <w:bCs/>
                <w:color w:val="000000"/>
                <w:sz w:val="16"/>
                <w:szCs w:val="16"/>
                <w:lang w:eastAsia="tr-TR"/>
              </w:rPr>
            </w:pPr>
            <w:r w:rsidRPr="00A367AD">
              <w:rPr>
                <w:rFonts w:ascii="Tahoma" w:eastAsia="Times New Roman" w:hAnsi="Tahoma" w:cs="Tahoma"/>
                <w:b/>
                <w:bCs/>
                <w:color w:val="000000"/>
                <w:sz w:val="16"/>
                <w:szCs w:val="16"/>
                <w:lang w:eastAsia="tr-TR"/>
              </w:rPr>
              <w:t>ÖNCEKİ DÖNEM BAŞI BAKİYESİ</w:t>
            </w:r>
          </w:p>
        </w:tc>
        <w:tc>
          <w:tcPr>
            <w:tcW w:w="311" w:type="pct"/>
            <w:tcBorders>
              <w:top w:val="nil"/>
              <w:left w:val="nil"/>
              <w:bottom w:val="single" w:sz="4" w:space="0" w:color="auto"/>
              <w:right w:val="single" w:sz="4" w:space="0" w:color="auto"/>
            </w:tcBorders>
            <w:shd w:val="clear" w:color="000000" w:fill="D7DEDE"/>
            <w:vAlign w:val="center"/>
            <w:hideMark/>
          </w:tcPr>
          <w:p w14:paraId="06D2ECBF" w14:textId="77777777" w:rsidR="00A367AD" w:rsidRPr="00A367AD" w:rsidRDefault="00A367AD" w:rsidP="00A367AD">
            <w:pPr>
              <w:spacing w:after="0" w:line="240" w:lineRule="auto"/>
              <w:jc w:val="center"/>
              <w:rPr>
                <w:rFonts w:ascii="Tahoma" w:eastAsia="Times New Roman" w:hAnsi="Tahoma" w:cs="Tahoma"/>
                <w:b/>
                <w:bCs/>
                <w:color w:val="000000"/>
                <w:sz w:val="16"/>
                <w:szCs w:val="16"/>
                <w:lang w:eastAsia="tr-TR"/>
              </w:rPr>
            </w:pPr>
            <w:r w:rsidRPr="00A367AD">
              <w:rPr>
                <w:rFonts w:ascii="Tahoma" w:eastAsia="Times New Roman" w:hAnsi="Tahoma" w:cs="Tahoma"/>
                <w:b/>
                <w:bCs/>
                <w:color w:val="000000"/>
                <w:sz w:val="16"/>
                <w:szCs w:val="16"/>
                <w:lang w:eastAsia="tr-TR"/>
              </w:rPr>
              <w:t>ÖNCEKİ DÖNEM İÇİ HAREKETLER</w:t>
            </w:r>
          </w:p>
        </w:tc>
        <w:tc>
          <w:tcPr>
            <w:tcW w:w="311" w:type="pct"/>
            <w:tcBorders>
              <w:top w:val="nil"/>
              <w:left w:val="nil"/>
              <w:bottom w:val="single" w:sz="4" w:space="0" w:color="auto"/>
              <w:right w:val="single" w:sz="4" w:space="0" w:color="auto"/>
            </w:tcBorders>
            <w:shd w:val="clear" w:color="000000" w:fill="D7DEDE"/>
            <w:vAlign w:val="center"/>
            <w:hideMark/>
          </w:tcPr>
          <w:p w14:paraId="64D11980" w14:textId="77777777" w:rsidR="00A367AD" w:rsidRPr="00A367AD" w:rsidRDefault="00A367AD" w:rsidP="00A367AD">
            <w:pPr>
              <w:spacing w:after="0" w:line="240" w:lineRule="auto"/>
              <w:jc w:val="center"/>
              <w:rPr>
                <w:rFonts w:ascii="Tahoma" w:eastAsia="Times New Roman" w:hAnsi="Tahoma" w:cs="Tahoma"/>
                <w:b/>
                <w:bCs/>
                <w:color w:val="000000"/>
                <w:sz w:val="16"/>
                <w:szCs w:val="16"/>
                <w:lang w:eastAsia="tr-TR"/>
              </w:rPr>
            </w:pPr>
            <w:r w:rsidRPr="00A367AD">
              <w:rPr>
                <w:rFonts w:ascii="Tahoma" w:eastAsia="Times New Roman" w:hAnsi="Tahoma" w:cs="Tahoma"/>
                <w:b/>
                <w:bCs/>
                <w:color w:val="000000"/>
                <w:sz w:val="16"/>
                <w:szCs w:val="16"/>
                <w:lang w:eastAsia="tr-TR"/>
              </w:rPr>
              <w:t>ÖNCEKİ DÖNEM SONU BAKİYESİ</w:t>
            </w:r>
          </w:p>
        </w:tc>
        <w:tc>
          <w:tcPr>
            <w:tcW w:w="934" w:type="pct"/>
            <w:tcBorders>
              <w:top w:val="nil"/>
              <w:left w:val="nil"/>
              <w:bottom w:val="single" w:sz="4" w:space="0" w:color="auto"/>
              <w:right w:val="single" w:sz="4" w:space="0" w:color="auto"/>
            </w:tcBorders>
            <w:shd w:val="clear" w:color="000000" w:fill="D7DEDE"/>
            <w:vAlign w:val="center"/>
            <w:hideMark/>
          </w:tcPr>
          <w:p w14:paraId="44CC3398" w14:textId="77777777" w:rsidR="00A367AD" w:rsidRPr="00A367AD" w:rsidRDefault="00A367AD" w:rsidP="00A367AD">
            <w:pPr>
              <w:spacing w:after="0" w:line="240" w:lineRule="auto"/>
              <w:jc w:val="center"/>
              <w:rPr>
                <w:rFonts w:ascii="Tahoma" w:eastAsia="Times New Roman" w:hAnsi="Tahoma" w:cs="Tahoma"/>
                <w:b/>
                <w:bCs/>
                <w:color w:val="000000"/>
                <w:sz w:val="16"/>
                <w:szCs w:val="16"/>
                <w:lang w:eastAsia="tr-TR"/>
              </w:rPr>
            </w:pPr>
            <w:r w:rsidRPr="00A367AD">
              <w:rPr>
                <w:rFonts w:ascii="Tahoma" w:eastAsia="Times New Roman" w:hAnsi="Tahoma" w:cs="Tahoma"/>
                <w:b/>
                <w:bCs/>
                <w:color w:val="000000"/>
                <w:sz w:val="16"/>
                <w:szCs w:val="16"/>
                <w:lang w:eastAsia="tr-TR"/>
              </w:rPr>
              <w:t xml:space="preserve"> DÖNEM BAŞI BAKİYESİ</w:t>
            </w:r>
          </w:p>
        </w:tc>
        <w:tc>
          <w:tcPr>
            <w:tcW w:w="311" w:type="pct"/>
            <w:tcBorders>
              <w:top w:val="nil"/>
              <w:left w:val="nil"/>
              <w:bottom w:val="single" w:sz="4" w:space="0" w:color="auto"/>
              <w:right w:val="single" w:sz="4" w:space="0" w:color="auto"/>
            </w:tcBorders>
            <w:shd w:val="clear" w:color="000000" w:fill="D7DEDE"/>
            <w:vAlign w:val="center"/>
            <w:hideMark/>
          </w:tcPr>
          <w:p w14:paraId="68E41DDE" w14:textId="77777777" w:rsidR="00A367AD" w:rsidRPr="00A367AD" w:rsidRDefault="00A367AD" w:rsidP="00A367AD">
            <w:pPr>
              <w:spacing w:after="0" w:line="240" w:lineRule="auto"/>
              <w:jc w:val="center"/>
              <w:rPr>
                <w:rFonts w:ascii="Tahoma" w:eastAsia="Times New Roman" w:hAnsi="Tahoma" w:cs="Tahoma"/>
                <w:b/>
                <w:bCs/>
                <w:color w:val="000000"/>
                <w:sz w:val="16"/>
                <w:szCs w:val="16"/>
                <w:lang w:eastAsia="tr-TR"/>
              </w:rPr>
            </w:pPr>
            <w:r w:rsidRPr="00A367AD">
              <w:rPr>
                <w:rFonts w:ascii="Tahoma" w:eastAsia="Times New Roman" w:hAnsi="Tahoma" w:cs="Tahoma"/>
                <w:b/>
                <w:bCs/>
                <w:color w:val="000000"/>
                <w:sz w:val="16"/>
                <w:szCs w:val="16"/>
                <w:lang w:eastAsia="tr-TR"/>
              </w:rPr>
              <w:t>DÖNEM İÇİ HAREKETLER</w:t>
            </w:r>
          </w:p>
        </w:tc>
        <w:tc>
          <w:tcPr>
            <w:tcW w:w="361" w:type="pct"/>
            <w:gridSpan w:val="2"/>
            <w:tcBorders>
              <w:top w:val="single" w:sz="4" w:space="0" w:color="auto"/>
              <w:left w:val="nil"/>
              <w:bottom w:val="single" w:sz="4" w:space="0" w:color="auto"/>
              <w:right w:val="single" w:sz="4" w:space="0" w:color="auto"/>
            </w:tcBorders>
            <w:shd w:val="clear" w:color="000000" w:fill="D7DEDE"/>
            <w:vAlign w:val="center"/>
            <w:hideMark/>
          </w:tcPr>
          <w:p w14:paraId="125AAAB6" w14:textId="77777777" w:rsidR="00A367AD" w:rsidRPr="00A367AD" w:rsidRDefault="00A367AD" w:rsidP="00A367AD">
            <w:pPr>
              <w:spacing w:after="0" w:line="240" w:lineRule="auto"/>
              <w:jc w:val="center"/>
              <w:rPr>
                <w:rFonts w:ascii="Tahoma" w:eastAsia="Times New Roman" w:hAnsi="Tahoma" w:cs="Tahoma"/>
                <w:b/>
                <w:bCs/>
                <w:color w:val="000000"/>
                <w:sz w:val="16"/>
                <w:szCs w:val="16"/>
                <w:lang w:eastAsia="tr-TR"/>
              </w:rPr>
            </w:pPr>
            <w:r w:rsidRPr="00A367AD">
              <w:rPr>
                <w:rFonts w:ascii="Tahoma" w:eastAsia="Times New Roman" w:hAnsi="Tahoma" w:cs="Tahoma"/>
                <w:b/>
                <w:bCs/>
                <w:color w:val="000000"/>
                <w:sz w:val="16"/>
                <w:szCs w:val="16"/>
                <w:lang w:eastAsia="tr-TR"/>
              </w:rPr>
              <w:t xml:space="preserve"> DÖNEM SONU BAKİYESİ</w:t>
            </w:r>
          </w:p>
        </w:tc>
      </w:tr>
      <w:tr w:rsidR="00A367AD" w:rsidRPr="00A367AD" w14:paraId="30233BC3" w14:textId="77777777" w:rsidTr="00A367AD">
        <w:trPr>
          <w:trHeight w:val="360"/>
        </w:trPr>
        <w:tc>
          <w:tcPr>
            <w:tcW w:w="915" w:type="pct"/>
            <w:tcBorders>
              <w:top w:val="nil"/>
              <w:left w:val="single" w:sz="4" w:space="0" w:color="auto"/>
              <w:bottom w:val="single" w:sz="4" w:space="0" w:color="auto"/>
              <w:right w:val="single" w:sz="4" w:space="0" w:color="auto"/>
            </w:tcBorders>
            <w:shd w:val="clear" w:color="000000" w:fill="FFFFFF"/>
            <w:vAlign w:val="center"/>
            <w:hideMark/>
          </w:tcPr>
          <w:p w14:paraId="19C02052" w14:textId="77777777" w:rsidR="00A367AD" w:rsidRPr="00A367AD" w:rsidRDefault="00A367AD" w:rsidP="00A367AD">
            <w:pPr>
              <w:spacing w:after="0" w:line="240" w:lineRule="auto"/>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NET DEĞER</w:t>
            </w:r>
          </w:p>
        </w:tc>
        <w:tc>
          <w:tcPr>
            <w:tcW w:w="1858" w:type="pct"/>
            <w:tcBorders>
              <w:top w:val="nil"/>
              <w:left w:val="nil"/>
              <w:bottom w:val="single" w:sz="4" w:space="0" w:color="auto"/>
              <w:right w:val="single" w:sz="4" w:space="0" w:color="auto"/>
            </w:tcBorders>
            <w:shd w:val="clear" w:color="000000" w:fill="FFFFFF"/>
            <w:vAlign w:val="center"/>
            <w:hideMark/>
          </w:tcPr>
          <w:p w14:paraId="7AA4A1C2"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5.751.472,56</w:t>
            </w:r>
          </w:p>
        </w:tc>
        <w:tc>
          <w:tcPr>
            <w:tcW w:w="311" w:type="pct"/>
            <w:tcBorders>
              <w:top w:val="nil"/>
              <w:left w:val="nil"/>
              <w:bottom w:val="single" w:sz="4" w:space="0" w:color="auto"/>
              <w:right w:val="single" w:sz="4" w:space="0" w:color="auto"/>
            </w:tcBorders>
            <w:shd w:val="clear" w:color="000000" w:fill="FFFFFF"/>
            <w:vAlign w:val="center"/>
            <w:hideMark/>
          </w:tcPr>
          <w:p w14:paraId="18DE839E"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-140.490,63</w:t>
            </w:r>
          </w:p>
        </w:tc>
        <w:tc>
          <w:tcPr>
            <w:tcW w:w="311" w:type="pct"/>
            <w:tcBorders>
              <w:top w:val="nil"/>
              <w:left w:val="nil"/>
              <w:bottom w:val="single" w:sz="4" w:space="0" w:color="auto"/>
              <w:right w:val="single" w:sz="4" w:space="0" w:color="auto"/>
            </w:tcBorders>
            <w:shd w:val="clear" w:color="000000" w:fill="FFFFFF"/>
            <w:vAlign w:val="center"/>
            <w:hideMark/>
          </w:tcPr>
          <w:p w14:paraId="2B6C0CDB"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5.610.981,93</w:t>
            </w:r>
          </w:p>
        </w:tc>
        <w:tc>
          <w:tcPr>
            <w:tcW w:w="934" w:type="pct"/>
            <w:tcBorders>
              <w:top w:val="nil"/>
              <w:left w:val="nil"/>
              <w:bottom w:val="single" w:sz="4" w:space="0" w:color="auto"/>
              <w:right w:val="single" w:sz="4" w:space="0" w:color="auto"/>
            </w:tcBorders>
            <w:shd w:val="clear" w:color="000000" w:fill="FFFFFF"/>
            <w:vAlign w:val="center"/>
            <w:hideMark/>
          </w:tcPr>
          <w:p w14:paraId="6B35F9D5"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5.610.981,93</w:t>
            </w:r>
          </w:p>
        </w:tc>
        <w:tc>
          <w:tcPr>
            <w:tcW w:w="311" w:type="pct"/>
            <w:tcBorders>
              <w:top w:val="nil"/>
              <w:left w:val="nil"/>
              <w:bottom w:val="single" w:sz="4" w:space="0" w:color="auto"/>
              <w:right w:val="single" w:sz="4" w:space="0" w:color="auto"/>
            </w:tcBorders>
            <w:shd w:val="clear" w:color="000000" w:fill="FFFFFF"/>
            <w:vAlign w:val="center"/>
            <w:hideMark/>
          </w:tcPr>
          <w:p w14:paraId="10BE5D23"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729.569,06</w:t>
            </w:r>
          </w:p>
        </w:tc>
        <w:tc>
          <w:tcPr>
            <w:tcW w:w="361" w:type="pct"/>
            <w:gridSpan w:val="2"/>
            <w:tcBorders>
              <w:top w:val="single" w:sz="4" w:space="0" w:color="auto"/>
              <w:left w:val="nil"/>
              <w:bottom w:val="single" w:sz="4" w:space="0" w:color="auto"/>
              <w:right w:val="single" w:sz="4" w:space="0" w:color="auto"/>
            </w:tcBorders>
            <w:shd w:val="clear" w:color="000000" w:fill="FFFFFF"/>
            <w:vAlign w:val="center"/>
            <w:hideMark/>
          </w:tcPr>
          <w:p w14:paraId="7207CBD2"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6.340.550,99</w:t>
            </w:r>
          </w:p>
        </w:tc>
      </w:tr>
      <w:tr w:rsidR="00A367AD" w:rsidRPr="00A367AD" w14:paraId="64802524" w14:textId="77777777" w:rsidTr="00A367AD">
        <w:trPr>
          <w:trHeight w:val="360"/>
        </w:trPr>
        <w:tc>
          <w:tcPr>
            <w:tcW w:w="915" w:type="pct"/>
            <w:tcBorders>
              <w:top w:val="nil"/>
              <w:left w:val="single" w:sz="4" w:space="0" w:color="auto"/>
              <w:bottom w:val="single" w:sz="4" w:space="0" w:color="auto"/>
              <w:right w:val="single" w:sz="4" w:space="0" w:color="auto"/>
            </w:tcBorders>
            <w:shd w:val="clear" w:color="000000" w:fill="F0EFEF"/>
            <w:vAlign w:val="center"/>
            <w:hideMark/>
          </w:tcPr>
          <w:p w14:paraId="52B88713" w14:textId="77777777" w:rsidR="00A367AD" w:rsidRPr="00A367AD" w:rsidRDefault="00A367AD" w:rsidP="00A367AD">
            <w:pPr>
              <w:spacing w:after="0" w:line="240" w:lineRule="auto"/>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 xml:space="preserve">      A- Denge Kayıtları</w:t>
            </w:r>
          </w:p>
        </w:tc>
        <w:tc>
          <w:tcPr>
            <w:tcW w:w="1858" w:type="pct"/>
            <w:tcBorders>
              <w:top w:val="nil"/>
              <w:left w:val="nil"/>
              <w:bottom w:val="single" w:sz="4" w:space="0" w:color="auto"/>
              <w:right w:val="single" w:sz="4" w:space="0" w:color="auto"/>
            </w:tcBorders>
            <w:shd w:val="clear" w:color="000000" w:fill="F0EFEF"/>
            <w:vAlign w:val="center"/>
            <w:hideMark/>
          </w:tcPr>
          <w:p w14:paraId="0C22B893"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0,00</w:t>
            </w:r>
          </w:p>
        </w:tc>
        <w:tc>
          <w:tcPr>
            <w:tcW w:w="311" w:type="pct"/>
            <w:tcBorders>
              <w:top w:val="nil"/>
              <w:left w:val="nil"/>
              <w:bottom w:val="single" w:sz="4" w:space="0" w:color="auto"/>
              <w:right w:val="single" w:sz="4" w:space="0" w:color="auto"/>
            </w:tcBorders>
            <w:shd w:val="clear" w:color="000000" w:fill="F0EFEF"/>
            <w:vAlign w:val="center"/>
            <w:hideMark/>
          </w:tcPr>
          <w:p w14:paraId="2B0F9C9F"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0,00</w:t>
            </w:r>
          </w:p>
        </w:tc>
        <w:tc>
          <w:tcPr>
            <w:tcW w:w="311" w:type="pct"/>
            <w:tcBorders>
              <w:top w:val="nil"/>
              <w:left w:val="nil"/>
              <w:bottom w:val="single" w:sz="4" w:space="0" w:color="auto"/>
              <w:right w:val="single" w:sz="4" w:space="0" w:color="auto"/>
            </w:tcBorders>
            <w:shd w:val="clear" w:color="000000" w:fill="F0EFEF"/>
            <w:vAlign w:val="center"/>
            <w:hideMark/>
          </w:tcPr>
          <w:p w14:paraId="10F8429A"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0,00</w:t>
            </w:r>
          </w:p>
        </w:tc>
        <w:tc>
          <w:tcPr>
            <w:tcW w:w="934" w:type="pct"/>
            <w:tcBorders>
              <w:top w:val="nil"/>
              <w:left w:val="nil"/>
              <w:bottom w:val="single" w:sz="4" w:space="0" w:color="auto"/>
              <w:right w:val="single" w:sz="4" w:space="0" w:color="auto"/>
            </w:tcBorders>
            <w:shd w:val="clear" w:color="000000" w:fill="F0EFEF"/>
            <w:vAlign w:val="center"/>
            <w:hideMark/>
          </w:tcPr>
          <w:p w14:paraId="1F1FC253"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0,00</w:t>
            </w:r>
          </w:p>
        </w:tc>
        <w:tc>
          <w:tcPr>
            <w:tcW w:w="311" w:type="pct"/>
            <w:tcBorders>
              <w:top w:val="nil"/>
              <w:left w:val="nil"/>
              <w:bottom w:val="single" w:sz="4" w:space="0" w:color="auto"/>
              <w:right w:val="single" w:sz="4" w:space="0" w:color="auto"/>
            </w:tcBorders>
            <w:shd w:val="clear" w:color="000000" w:fill="F0EFEF"/>
            <w:vAlign w:val="center"/>
            <w:hideMark/>
          </w:tcPr>
          <w:p w14:paraId="206E9C5B"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0,00</w:t>
            </w:r>
          </w:p>
        </w:tc>
        <w:tc>
          <w:tcPr>
            <w:tcW w:w="361" w:type="pct"/>
            <w:gridSpan w:val="2"/>
            <w:tcBorders>
              <w:top w:val="single" w:sz="4" w:space="0" w:color="auto"/>
              <w:left w:val="nil"/>
              <w:bottom w:val="single" w:sz="4" w:space="0" w:color="auto"/>
              <w:right w:val="single" w:sz="4" w:space="0" w:color="auto"/>
            </w:tcBorders>
            <w:shd w:val="clear" w:color="000000" w:fill="F0EFEF"/>
            <w:vAlign w:val="center"/>
            <w:hideMark/>
          </w:tcPr>
          <w:p w14:paraId="4E711D5C"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0,00</w:t>
            </w:r>
          </w:p>
        </w:tc>
      </w:tr>
      <w:tr w:rsidR="00A367AD" w:rsidRPr="00A367AD" w14:paraId="3DD0DBC5" w14:textId="77777777" w:rsidTr="00A367AD">
        <w:trPr>
          <w:trHeight w:val="360"/>
        </w:trPr>
        <w:tc>
          <w:tcPr>
            <w:tcW w:w="915" w:type="pct"/>
            <w:tcBorders>
              <w:top w:val="nil"/>
              <w:left w:val="single" w:sz="4" w:space="0" w:color="auto"/>
              <w:bottom w:val="single" w:sz="4" w:space="0" w:color="auto"/>
              <w:right w:val="single" w:sz="4" w:space="0" w:color="auto"/>
            </w:tcBorders>
            <w:shd w:val="clear" w:color="000000" w:fill="FFFFFF"/>
            <w:vAlign w:val="center"/>
            <w:hideMark/>
          </w:tcPr>
          <w:p w14:paraId="231DC44D" w14:textId="77777777" w:rsidR="00A367AD" w:rsidRPr="00A367AD" w:rsidRDefault="00A367AD" w:rsidP="00A367AD">
            <w:pPr>
              <w:spacing w:after="0" w:line="240" w:lineRule="auto"/>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 xml:space="preserve">      B- Varlık Envanteri</w:t>
            </w:r>
          </w:p>
        </w:tc>
        <w:tc>
          <w:tcPr>
            <w:tcW w:w="1858" w:type="pct"/>
            <w:tcBorders>
              <w:top w:val="nil"/>
              <w:left w:val="nil"/>
              <w:bottom w:val="single" w:sz="4" w:space="0" w:color="auto"/>
              <w:right w:val="single" w:sz="4" w:space="0" w:color="auto"/>
            </w:tcBorders>
            <w:shd w:val="clear" w:color="000000" w:fill="FFFFFF"/>
            <w:vAlign w:val="center"/>
            <w:hideMark/>
          </w:tcPr>
          <w:p w14:paraId="480078DE"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5.435.455,05</w:t>
            </w:r>
          </w:p>
        </w:tc>
        <w:tc>
          <w:tcPr>
            <w:tcW w:w="311" w:type="pct"/>
            <w:tcBorders>
              <w:top w:val="nil"/>
              <w:left w:val="nil"/>
              <w:bottom w:val="single" w:sz="4" w:space="0" w:color="auto"/>
              <w:right w:val="single" w:sz="4" w:space="0" w:color="auto"/>
            </w:tcBorders>
            <w:shd w:val="clear" w:color="000000" w:fill="FFFFFF"/>
            <w:vAlign w:val="center"/>
            <w:hideMark/>
          </w:tcPr>
          <w:p w14:paraId="5529ADA5"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0,00</w:t>
            </w:r>
          </w:p>
        </w:tc>
        <w:tc>
          <w:tcPr>
            <w:tcW w:w="311" w:type="pct"/>
            <w:tcBorders>
              <w:top w:val="nil"/>
              <w:left w:val="nil"/>
              <w:bottom w:val="single" w:sz="4" w:space="0" w:color="auto"/>
              <w:right w:val="single" w:sz="4" w:space="0" w:color="auto"/>
            </w:tcBorders>
            <w:shd w:val="clear" w:color="000000" w:fill="FFFFFF"/>
            <w:vAlign w:val="center"/>
            <w:hideMark/>
          </w:tcPr>
          <w:p w14:paraId="3AF77A58"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5.435.455,05</w:t>
            </w:r>
          </w:p>
        </w:tc>
        <w:tc>
          <w:tcPr>
            <w:tcW w:w="934" w:type="pct"/>
            <w:tcBorders>
              <w:top w:val="nil"/>
              <w:left w:val="nil"/>
              <w:bottom w:val="single" w:sz="4" w:space="0" w:color="auto"/>
              <w:right w:val="single" w:sz="4" w:space="0" w:color="auto"/>
            </w:tcBorders>
            <w:shd w:val="clear" w:color="000000" w:fill="FFFFFF"/>
            <w:vAlign w:val="center"/>
            <w:hideMark/>
          </w:tcPr>
          <w:p w14:paraId="431D4EEC"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5.435.455,05</w:t>
            </w:r>
          </w:p>
        </w:tc>
        <w:tc>
          <w:tcPr>
            <w:tcW w:w="311" w:type="pct"/>
            <w:tcBorders>
              <w:top w:val="nil"/>
              <w:left w:val="nil"/>
              <w:bottom w:val="single" w:sz="4" w:space="0" w:color="auto"/>
              <w:right w:val="single" w:sz="4" w:space="0" w:color="auto"/>
            </w:tcBorders>
            <w:shd w:val="clear" w:color="000000" w:fill="FFFFFF"/>
            <w:vAlign w:val="center"/>
            <w:hideMark/>
          </w:tcPr>
          <w:p w14:paraId="56697C1D"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0,00</w:t>
            </w:r>
          </w:p>
        </w:tc>
        <w:tc>
          <w:tcPr>
            <w:tcW w:w="361" w:type="pct"/>
            <w:gridSpan w:val="2"/>
            <w:tcBorders>
              <w:top w:val="single" w:sz="4" w:space="0" w:color="auto"/>
              <w:left w:val="nil"/>
              <w:bottom w:val="single" w:sz="4" w:space="0" w:color="auto"/>
              <w:right w:val="single" w:sz="4" w:space="0" w:color="auto"/>
            </w:tcBorders>
            <w:shd w:val="clear" w:color="000000" w:fill="FFFFFF"/>
            <w:vAlign w:val="center"/>
            <w:hideMark/>
          </w:tcPr>
          <w:p w14:paraId="27CB5035"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5.435.455,05</w:t>
            </w:r>
          </w:p>
        </w:tc>
      </w:tr>
      <w:tr w:rsidR="00A367AD" w:rsidRPr="00A367AD" w14:paraId="75DCE2B2" w14:textId="77777777" w:rsidTr="00A367AD">
        <w:trPr>
          <w:trHeight w:val="360"/>
        </w:trPr>
        <w:tc>
          <w:tcPr>
            <w:tcW w:w="915" w:type="pct"/>
            <w:tcBorders>
              <w:top w:val="nil"/>
              <w:left w:val="single" w:sz="4" w:space="0" w:color="auto"/>
              <w:bottom w:val="single" w:sz="4" w:space="0" w:color="auto"/>
              <w:right w:val="single" w:sz="4" w:space="0" w:color="auto"/>
            </w:tcBorders>
            <w:shd w:val="clear" w:color="000000" w:fill="F0EFEF"/>
            <w:vAlign w:val="center"/>
            <w:hideMark/>
          </w:tcPr>
          <w:p w14:paraId="108BD83B" w14:textId="77777777" w:rsidR="00A367AD" w:rsidRPr="00A367AD" w:rsidRDefault="00A367AD" w:rsidP="00A367AD">
            <w:pPr>
              <w:spacing w:after="0" w:line="240" w:lineRule="auto"/>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 xml:space="preserve">      C- Yükümlülük Envanteri</w:t>
            </w:r>
          </w:p>
        </w:tc>
        <w:tc>
          <w:tcPr>
            <w:tcW w:w="1858" w:type="pct"/>
            <w:tcBorders>
              <w:top w:val="nil"/>
              <w:left w:val="nil"/>
              <w:bottom w:val="single" w:sz="4" w:space="0" w:color="auto"/>
              <w:right w:val="single" w:sz="4" w:space="0" w:color="auto"/>
            </w:tcBorders>
            <w:shd w:val="clear" w:color="000000" w:fill="F0EFEF"/>
            <w:vAlign w:val="center"/>
            <w:hideMark/>
          </w:tcPr>
          <w:p w14:paraId="5FF303BB"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0,00</w:t>
            </w:r>
          </w:p>
        </w:tc>
        <w:tc>
          <w:tcPr>
            <w:tcW w:w="311" w:type="pct"/>
            <w:tcBorders>
              <w:top w:val="nil"/>
              <w:left w:val="nil"/>
              <w:bottom w:val="single" w:sz="4" w:space="0" w:color="auto"/>
              <w:right w:val="single" w:sz="4" w:space="0" w:color="auto"/>
            </w:tcBorders>
            <w:shd w:val="clear" w:color="000000" w:fill="F0EFEF"/>
            <w:vAlign w:val="center"/>
            <w:hideMark/>
          </w:tcPr>
          <w:p w14:paraId="08E314E6"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0,00</w:t>
            </w:r>
          </w:p>
        </w:tc>
        <w:tc>
          <w:tcPr>
            <w:tcW w:w="311" w:type="pct"/>
            <w:tcBorders>
              <w:top w:val="nil"/>
              <w:left w:val="nil"/>
              <w:bottom w:val="single" w:sz="4" w:space="0" w:color="auto"/>
              <w:right w:val="single" w:sz="4" w:space="0" w:color="auto"/>
            </w:tcBorders>
            <w:shd w:val="clear" w:color="000000" w:fill="F0EFEF"/>
            <w:vAlign w:val="center"/>
            <w:hideMark/>
          </w:tcPr>
          <w:p w14:paraId="0AA5679E"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0,00</w:t>
            </w:r>
          </w:p>
        </w:tc>
        <w:tc>
          <w:tcPr>
            <w:tcW w:w="934" w:type="pct"/>
            <w:tcBorders>
              <w:top w:val="nil"/>
              <w:left w:val="nil"/>
              <w:bottom w:val="single" w:sz="4" w:space="0" w:color="auto"/>
              <w:right w:val="single" w:sz="4" w:space="0" w:color="auto"/>
            </w:tcBorders>
            <w:shd w:val="clear" w:color="000000" w:fill="F0EFEF"/>
            <w:vAlign w:val="center"/>
            <w:hideMark/>
          </w:tcPr>
          <w:p w14:paraId="0684C463"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0,00</w:t>
            </w:r>
          </w:p>
        </w:tc>
        <w:tc>
          <w:tcPr>
            <w:tcW w:w="311" w:type="pct"/>
            <w:tcBorders>
              <w:top w:val="nil"/>
              <w:left w:val="nil"/>
              <w:bottom w:val="single" w:sz="4" w:space="0" w:color="auto"/>
              <w:right w:val="single" w:sz="4" w:space="0" w:color="auto"/>
            </w:tcBorders>
            <w:shd w:val="clear" w:color="000000" w:fill="F0EFEF"/>
            <w:vAlign w:val="center"/>
            <w:hideMark/>
          </w:tcPr>
          <w:p w14:paraId="2E6EAEFB"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0,00</w:t>
            </w:r>
          </w:p>
        </w:tc>
        <w:tc>
          <w:tcPr>
            <w:tcW w:w="361" w:type="pct"/>
            <w:gridSpan w:val="2"/>
            <w:tcBorders>
              <w:top w:val="single" w:sz="4" w:space="0" w:color="auto"/>
              <w:left w:val="nil"/>
              <w:bottom w:val="single" w:sz="4" w:space="0" w:color="auto"/>
              <w:right w:val="single" w:sz="4" w:space="0" w:color="auto"/>
            </w:tcBorders>
            <w:shd w:val="clear" w:color="000000" w:fill="F0EFEF"/>
            <w:vAlign w:val="center"/>
            <w:hideMark/>
          </w:tcPr>
          <w:p w14:paraId="673BA2AE"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0,00</w:t>
            </w:r>
          </w:p>
        </w:tc>
      </w:tr>
      <w:tr w:rsidR="00A367AD" w:rsidRPr="00A367AD" w14:paraId="3557E727" w14:textId="77777777" w:rsidTr="00A367AD">
        <w:trPr>
          <w:trHeight w:val="360"/>
        </w:trPr>
        <w:tc>
          <w:tcPr>
            <w:tcW w:w="915" w:type="pct"/>
            <w:tcBorders>
              <w:top w:val="nil"/>
              <w:left w:val="single" w:sz="4" w:space="0" w:color="auto"/>
              <w:bottom w:val="single" w:sz="4" w:space="0" w:color="auto"/>
              <w:right w:val="single" w:sz="4" w:space="0" w:color="auto"/>
            </w:tcBorders>
            <w:shd w:val="clear" w:color="000000" w:fill="FFFFFF"/>
            <w:vAlign w:val="center"/>
            <w:hideMark/>
          </w:tcPr>
          <w:p w14:paraId="35F1BFAD" w14:textId="77777777" w:rsidR="00A367AD" w:rsidRPr="00A367AD" w:rsidRDefault="00A367AD" w:rsidP="00A367AD">
            <w:pPr>
              <w:spacing w:after="0" w:line="240" w:lineRule="auto"/>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 xml:space="preserve">      Ç- Değer Hareketleri Sonuç Hesabından Aktarılanlar</w:t>
            </w:r>
          </w:p>
        </w:tc>
        <w:tc>
          <w:tcPr>
            <w:tcW w:w="1858" w:type="pct"/>
            <w:tcBorders>
              <w:top w:val="nil"/>
              <w:left w:val="nil"/>
              <w:bottom w:val="single" w:sz="4" w:space="0" w:color="auto"/>
              <w:right w:val="single" w:sz="4" w:space="0" w:color="auto"/>
            </w:tcBorders>
            <w:shd w:val="clear" w:color="000000" w:fill="FFFFFF"/>
            <w:vAlign w:val="center"/>
            <w:hideMark/>
          </w:tcPr>
          <w:p w14:paraId="165310D0"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8.189.485,00</w:t>
            </w:r>
          </w:p>
        </w:tc>
        <w:tc>
          <w:tcPr>
            <w:tcW w:w="311" w:type="pct"/>
            <w:tcBorders>
              <w:top w:val="nil"/>
              <w:left w:val="nil"/>
              <w:bottom w:val="single" w:sz="4" w:space="0" w:color="auto"/>
              <w:right w:val="single" w:sz="4" w:space="0" w:color="auto"/>
            </w:tcBorders>
            <w:shd w:val="clear" w:color="000000" w:fill="FFFFFF"/>
            <w:vAlign w:val="center"/>
            <w:hideMark/>
          </w:tcPr>
          <w:p w14:paraId="0BB8C18D"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0,00</w:t>
            </w:r>
          </w:p>
        </w:tc>
        <w:tc>
          <w:tcPr>
            <w:tcW w:w="311" w:type="pct"/>
            <w:tcBorders>
              <w:top w:val="nil"/>
              <w:left w:val="nil"/>
              <w:bottom w:val="single" w:sz="4" w:space="0" w:color="auto"/>
              <w:right w:val="single" w:sz="4" w:space="0" w:color="auto"/>
            </w:tcBorders>
            <w:shd w:val="clear" w:color="000000" w:fill="FFFFFF"/>
            <w:vAlign w:val="center"/>
            <w:hideMark/>
          </w:tcPr>
          <w:p w14:paraId="49E5E45C"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8.189.485,00</w:t>
            </w:r>
          </w:p>
        </w:tc>
        <w:tc>
          <w:tcPr>
            <w:tcW w:w="934" w:type="pct"/>
            <w:tcBorders>
              <w:top w:val="nil"/>
              <w:left w:val="nil"/>
              <w:bottom w:val="single" w:sz="4" w:space="0" w:color="auto"/>
              <w:right w:val="single" w:sz="4" w:space="0" w:color="auto"/>
            </w:tcBorders>
            <w:shd w:val="clear" w:color="000000" w:fill="FFFFFF"/>
            <w:vAlign w:val="center"/>
            <w:hideMark/>
          </w:tcPr>
          <w:p w14:paraId="137688B9"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8.189.485,00</w:t>
            </w:r>
          </w:p>
        </w:tc>
        <w:tc>
          <w:tcPr>
            <w:tcW w:w="311" w:type="pct"/>
            <w:tcBorders>
              <w:top w:val="nil"/>
              <w:left w:val="nil"/>
              <w:bottom w:val="single" w:sz="4" w:space="0" w:color="auto"/>
              <w:right w:val="single" w:sz="4" w:space="0" w:color="auto"/>
            </w:tcBorders>
            <w:shd w:val="clear" w:color="000000" w:fill="FFFFFF"/>
            <w:vAlign w:val="center"/>
            <w:hideMark/>
          </w:tcPr>
          <w:p w14:paraId="4567D8E1"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0,00</w:t>
            </w:r>
          </w:p>
        </w:tc>
        <w:tc>
          <w:tcPr>
            <w:tcW w:w="361" w:type="pct"/>
            <w:gridSpan w:val="2"/>
            <w:tcBorders>
              <w:top w:val="single" w:sz="4" w:space="0" w:color="auto"/>
              <w:left w:val="nil"/>
              <w:bottom w:val="single" w:sz="4" w:space="0" w:color="auto"/>
              <w:right w:val="single" w:sz="4" w:space="0" w:color="auto"/>
            </w:tcBorders>
            <w:shd w:val="clear" w:color="000000" w:fill="FFFFFF"/>
            <w:vAlign w:val="center"/>
            <w:hideMark/>
          </w:tcPr>
          <w:p w14:paraId="3BF80801"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8.189.485,00</w:t>
            </w:r>
          </w:p>
        </w:tc>
      </w:tr>
      <w:tr w:rsidR="00A367AD" w:rsidRPr="00A367AD" w14:paraId="573F1BF5" w14:textId="77777777" w:rsidTr="00A367AD">
        <w:trPr>
          <w:trHeight w:val="360"/>
        </w:trPr>
        <w:tc>
          <w:tcPr>
            <w:tcW w:w="915" w:type="pct"/>
            <w:tcBorders>
              <w:top w:val="nil"/>
              <w:left w:val="single" w:sz="4" w:space="0" w:color="auto"/>
              <w:bottom w:val="single" w:sz="4" w:space="0" w:color="auto"/>
              <w:right w:val="single" w:sz="4" w:space="0" w:color="auto"/>
            </w:tcBorders>
            <w:shd w:val="clear" w:color="000000" w:fill="F0EFEF"/>
            <w:vAlign w:val="center"/>
            <w:hideMark/>
          </w:tcPr>
          <w:p w14:paraId="084BA660" w14:textId="77777777" w:rsidR="00A367AD" w:rsidRPr="00A367AD" w:rsidRDefault="00A367AD" w:rsidP="00A367AD">
            <w:pPr>
              <w:spacing w:after="0" w:line="240" w:lineRule="auto"/>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 xml:space="preserve">      D- Enflasyon Düzeltme Farkları</w:t>
            </w:r>
          </w:p>
        </w:tc>
        <w:tc>
          <w:tcPr>
            <w:tcW w:w="1858" w:type="pct"/>
            <w:tcBorders>
              <w:top w:val="nil"/>
              <w:left w:val="nil"/>
              <w:bottom w:val="single" w:sz="4" w:space="0" w:color="auto"/>
              <w:right w:val="single" w:sz="4" w:space="0" w:color="auto"/>
            </w:tcBorders>
            <w:shd w:val="clear" w:color="000000" w:fill="F0EFEF"/>
            <w:vAlign w:val="center"/>
            <w:hideMark/>
          </w:tcPr>
          <w:p w14:paraId="593A773B"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 </w:t>
            </w:r>
          </w:p>
        </w:tc>
        <w:tc>
          <w:tcPr>
            <w:tcW w:w="311" w:type="pct"/>
            <w:tcBorders>
              <w:top w:val="nil"/>
              <w:left w:val="nil"/>
              <w:bottom w:val="single" w:sz="4" w:space="0" w:color="auto"/>
              <w:right w:val="single" w:sz="4" w:space="0" w:color="auto"/>
            </w:tcBorders>
            <w:shd w:val="clear" w:color="000000" w:fill="F0EFEF"/>
            <w:vAlign w:val="center"/>
            <w:hideMark/>
          </w:tcPr>
          <w:p w14:paraId="32FD01C7"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 </w:t>
            </w:r>
          </w:p>
        </w:tc>
        <w:tc>
          <w:tcPr>
            <w:tcW w:w="311" w:type="pct"/>
            <w:tcBorders>
              <w:top w:val="nil"/>
              <w:left w:val="nil"/>
              <w:bottom w:val="single" w:sz="4" w:space="0" w:color="auto"/>
              <w:right w:val="single" w:sz="4" w:space="0" w:color="auto"/>
            </w:tcBorders>
            <w:shd w:val="clear" w:color="000000" w:fill="F0EFEF"/>
            <w:vAlign w:val="center"/>
            <w:hideMark/>
          </w:tcPr>
          <w:p w14:paraId="2F3A05FD"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 </w:t>
            </w:r>
          </w:p>
        </w:tc>
        <w:tc>
          <w:tcPr>
            <w:tcW w:w="934" w:type="pct"/>
            <w:tcBorders>
              <w:top w:val="nil"/>
              <w:left w:val="nil"/>
              <w:bottom w:val="single" w:sz="4" w:space="0" w:color="auto"/>
              <w:right w:val="single" w:sz="4" w:space="0" w:color="auto"/>
            </w:tcBorders>
            <w:shd w:val="clear" w:color="000000" w:fill="F0EFEF"/>
            <w:vAlign w:val="center"/>
            <w:hideMark/>
          </w:tcPr>
          <w:p w14:paraId="60047474"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 </w:t>
            </w:r>
          </w:p>
        </w:tc>
        <w:tc>
          <w:tcPr>
            <w:tcW w:w="311" w:type="pct"/>
            <w:tcBorders>
              <w:top w:val="nil"/>
              <w:left w:val="nil"/>
              <w:bottom w:val="single" w:sz="4" w:space="0" w:color="auto"/>
              <w:right w:val="single" w:sz="4" w:space="0" w:color="auto"/>
            </w:tcBorders>
            <w:shd w:val="clear" w:color="000000" w:fill="F0EFEF"/>
            <w:vAlign w:val="center"/>
            <w:hideMark/>
          </w:tcPr>
          <w:p w14:paraId="25F4732A"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 </w:t>
            </w:r>
          </w:p>
        </w:tc>
        <w:tc>
          <w:tcPr>
            <w:tcW w:w="361" w:type="pct"/>
            <w:gridSpan w:val="2"/>
            <w:tcBorders>
              <w:top w:val="single" w:sz="4" w:space="0" w:color="auto"/>
              <w:left w:val="nil"/>
              <w:bottom w:val="single" w:sz="4" w:space="0" w:color="auto"/>
              <w:right w:val="single" w:sz="4" w:space="0" w:color="auto"/>
            </w:tcBorders>
            <w:shd w:val="clear" w:color="000000" w:fill="F0EFEF"/>
            <w:vAlign w:val="center"/>
            <w:hideMark/>
          </w:tcPr>
          <w:p w14:paraId="2DF2D0C0"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 </w:t>
            </w:r>
          </w:p>
        </w:tc>
      </w:tr>
      <w:tr w:rsidR="00A367AD" w:rsidRPr="00A367AD" w14:paraId="025AEB5D" w14:textId="77777777" w:rsidTr="00A367AD">
        <w:trPr>
          <w:trHeight w:val="360"/>
        </w:trPr>
        <w:tc>
          <w:tcPr>
            <w:tcW w:w="915" w:type="pct"/>
            <w:tcBorders>
              <w:top w:val="nil"/>
              <w:left w:val="single" w:sz="4" w:space="0" w:color="auto"/>
              <w:bottom w:val="single" w:sz="4" w:space="0" w:color="auto"/>
              <w:right w:val="single" w:sz="4" w:space="0" w:color="auto"/>
            </w:tcBorders>
            <w:shd w:val="clear" w:color="000000" w:fill="FFFFFF"/>
            <w:vAlign w:val="center"/>
            <w:hideMark/>
          </w:tcPr>
          <w:p w14:paraId="2B20676A" w14:textId="77777777" w:rsidR="00A367AD" w:rsidRPr="00A367AD" w:rsidRDefault="00A367AD" w:rsidP="00A367AD">
            <w:pPr>
              <w:spacing w:after="0" w:line="240" w:lineRule="auto"/>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 xml:space="preserve">      E- Diğer</w:t>
            </w:r>
          </w:p>
        </w:tc>
        <w:tc>
          <w:tcPr>
            <w:tcW w:w="1858" w:type="pct"/>
            <w:tcBorders>
              <w:top w:val="nil"/>
              <w:left w:val="nil"/>
              <w:bottom w:val="single" w:sz="4" w:space="0" w:color="auto"/>
              <w:right w:val="single" w:sz="4" w:space="0" w:color="auto"/>
            </w:tcBorders>
            <w:shd w:val="clear" w:color="000000" w:fill="FFFFFF"/>
            <w:vAlign w:val="center"/>
            <w:hideMark/>
          </w:tcPr>
          <w:p w14:paraId="152C0615"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-7.873.467,49</w:t>
            </w:r>
          </w:p>
        </w:tc>
        <w:tc>
          <w:tcPr>
            <w:tcW w:w="311" w:type="pct"/>
            <w:tcBorders>
              <w:top w:val="nil"/>
              <w:left w:val="nil"/>
              <w:bottom w:val="single" w:sz="4" w:space="0" w:color="auto"/>
              <w:right w:val="single" w:sz="4" w:space="0" w:color="auto"/>
            </w:tcBorders>
            <w:shd w:val="clear" w:color="000000" w:fill="FFFFFF"/>
            <w:vAlign w:val="center"/>
            <w:hideMark/>
          </w:tcPr>
          <w:p w14:paraId="54F20C6C"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-140.490,63</w:t>
            </w:r>
          </w:p>
        </w:tc>
        <w:tc>
          <w:tcPr>
            <w:tcW w:w="311" w:type="pct"/>
            <w:tcBorders>
              <w:top w:val="nil"/>
              <w:left w:val="nil"/>
              <w:bottom w:val="single" w:sz="4" w:space="0" w:color="auto"/>
              <w:right w:val="single" w:sz="4" w:space="0" w:color="auto"/>
            </w:tcBorders>
            <w:shd w:val="clear" w:color="000000" w:fill="FFFFFF"/>
            <w:vAlign w:val="center"/>
            <w:hideMark/>
          </w:tcPr>
          <w:p w14:paraId="64D37F4C"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-8.013.958,12</w:t>
            </w:r>
          </w:p>
        </w:tc>
        <w:tc>
          <w:tcPr>
            <w:tcW w:w="934" w:type="pct"/>
            <w:tcBorders>
              <w:top w:val="nil"/>
              <w:left w:val="nil"/>
              <w:bottom w:val="single" w:sz="4" w:space="0" w:color="auto"/>
              <w:right w:val="single" w:sz="4" w:space="0" w:color="auto"/>
            </w:tcBorders>
            <w:shd w:val="clear" w:color="000000" w:fill="FFFFFF"/>
            <w:vAlign w:val="center"/>
            <w:hideMark/>
          </w:tcPr>
          <w:p w14:paraId="20C76E50"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-8.013.958,12</w:t>
            </w:r>
          </w:p>
        </w:tc>
        <w:tc>
          <w:tcPr>
            <w:tcW w:w="311" w:type="pct"/>
            <w:tcBorders>
              <w:top w:val="nil"/>
              <w:left w:val="nil"/>
              <w:bottom w:val="single" w:sz="4" w:space="0" w:color="auto"/>
              <w:right w:val="single" w:sz="4" w:space="0" w:color="auto"/>
            </w:tcBorders>
            <w:shd w:val="clear" w:color="000000" w:fill="FFFFFF"/>
            <w:vAlign w:val="center"/>
            <w:hideMark/>
          </w:tcPr>
          <w:p w14:paraId="1DDFB587"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729.569,06</w:t>
            </w:r>
          </w:p>
        </w:tc>
        <w:tc>
          <w:tcPr>
            <w:tcW w:w="361" w:type="pct"/>
            <w:gridSpan w:val="2"/>
            <w:tcBorders>
              <w:top w:val="single" w:sz="4" w:space="0" w:color="auto"/>
              <w:left w:val="nil"/>
              <w:bottom w:val="single" w:sz="4" w:space="0" w:color="auto"/>
              <w:right w:val="single" w:sz="4" w:space="0" w:color="auto"/>
            </w:tcBorders>
            <w:shd w:val="clear" w:color="000000" w:fill="FFFFFF"/>
            <w:vAlign w:val="center"/>
            <w:hideMark/>
          </w:tcPr>
          <w:p w14:paraId="2A43B3F1" w14:textId="77777777" w:rsidR="00A367AD" w:rsidRPr="00A367AD" w:rsidRDefault="00A367AD" w:rsidP="00A367AD">
            <w:pPr>
              <w:spacing w:after="0" w:line="240" w:lineRule="auto"/>
              <w:jc w:val="right"/>
              <w:rPr>
                <w:rFonts w:ascii="Tahoma" w:eastAsia="Times New Roman" w:hAnsi="Tahoma" w:cs="Tahoma"/>
                <w:color w:val="000000"/>
                <w:sz w:val="14"/>
                <w:szCs w:val="14"/>
                <w:lang w:eastAsia="tr-TR"/>
              </w:rPr>
            </w:pPr>
            <w:r w:rsidRPr="00A367AD">
              <w:rPr>
                <w:rFonts w:ascii="Tahoma" w:eastAsia="Times New Roman" w:hAnsi="Tahoma" w:cs="Tahoma"/>
                <w:color w:val="000000"/>
                <w:sz w:val="14"/>
                <w:szCs w:val="14"/>
                <w:lang w:eastAsia="tr-TR"/>
              </w:rPr>
              <w:t>-7.284.389,06</w:t>
            </w:r>
          </w:p>
        </w:tc>
      </w:tr>
      <w:tr w:rsidR="00A367AD" w:rsidRPr="00A367AD" w14:paraId="5169C6D5" w14:textId="77777777" w:rsidTr="00A367AD">
        <w:trPr>
          <w:trHeight w:val="360"/>
        </w:trPr>
        <w:tc>
          <w:tcPr>
            <w:tcW w:w="915" w:type="pct"/>
            <w:tcBorders>
              <w:top w:val="nil"/>
              <w:left w:val="single" w:sz="4" w:space="0" w:color="auto"/>
              <w:bottom w:val="single" w:sz="4" w:space="0" w:color="auto"/>
              <w:right w:val="single" w:sz="4" w:space="0" w:color="auto"/>
            </w:tcBorders>
            <w:shd w:val="clear" w:color="000000" w:fill="F0EFEF"/>
            <w:vAlign w:val="center"/>
            <w:hideMark/>
          </w:tcPr>
          <w:p w14:paraId="7503F4D9" w14:textId="77777777" w:rsidR="00A367AD" w:rsidRPr="00A367AD" w:rsidRDefault="00A367AD" w:rsidP="00A367AD">
            <w:pPr>
              <w:spacing w:after="0" w:line="240" w:lineRule="auto"/>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DEĞER HAREKETLERİ</w:t>
            </w:r>
          </w:p>
        </w:tc>
        <w:tc>
          <w:tcPr>
            <w:tcW w:w="1858" w:type="pct"/>
            <w:tcBorders>
              <w:top w:val="nil"/>
              <w:left w:val="nil"/>
              <w:bottom w:val="single" w:sz="4" w:space="0" w:color="auto"/>
              <w:right w:val="single" w:sz="4" w:space="0" w:color="auto"/>
            </w:tcBorders>
            <w:shd w:val="clear" w:color="000000" w:fill="F0EFEF"/>
            <w:vAlign w:val="center"/>
            <w:hideMark/>
          </w:tcPr>
          <w:p w14:paraId="33D50D2A"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0,00</w:t>
            </w:r>
          </w:p>
        </w:tc>
        <w:tc>
          <w:tcPr>
            <w:tcW w:w="311" w:type="pct"/>
            <w:tcBorders>
              <w:top w:val="nil"/>
              <w:left w:val="nil"/>
              <w:bottom w:val="single" w:sz="4" w:space="0" w:color="auto"/>
              <w:right w:val="single" w:sz="4" w:space="0" w:color="auto"/>
            </w:tcBorders>
            <w:shd w:val="clear" w:color="000000" w:fill="F0EFEF"/>
            <w:vAlign w:val="center"/>
            <w:hideMark/>
          </w:tcPr>
          <w:p w14:paraId="0F66D70F"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0,00</w:t>
            </w:r>
          </w:p>
        </w:tc>
        <w:tc>
          <w:tcPr>
            <w:tcW w:w="311" w:type="pct"/>
            <w:tcBorders>
              <w:top w:val="nil"/>
              <w:left w:val="nil"/>
              <w:bottom w:val="single" w:sz="4" w:space="0" w:color="auto"/>
              <w:right w:val="single" w:sz="4" w:space="0" w:color="auto"/>
            </w:tcBorders>
            <w:shd w:val="clear" w:color="000000" w:fill="F0EFEF"/>
            <w:vAlign w:val="center"/>
            <w:hideMark/>
          </w:tcPr>
          <w:p w14:paraId="775502E8"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0,00</w:t>
            </w:r>
          </w:p>
        </w:tc>
        <w:tc>
          <w:tcPr>
            <w:tcW w:w="934" w:type="pct"/>
            <w:tcBorders>
              <w:top w:val="nil"/>
              <w:left w:val="nil"/>
              <w:bottom w:val="single" w:sz="4" w:space="0" w:color="auto"/>
              <w:right w:val="single" w:sz="4" w:space="0" w:color="auto"/>
            </w:tcBorders>
            <w:shd w:val="clear" w:color="000000" w:fill="F0EFEF"/>
            <w:vAlign w:val="center"/>
            <w:hideMark/>
          </w:tcPr>
          <w:p w14:paraId="135D81C9"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0,00</w:t>
            </w:r>
          </w:p>
        </w:tc>
        <w:tc>
          <w:tcPr>
            <w:tcW w:w="311" w:type="pct"/>
            <w:tcBorders>
              <w:top w:val="nil"/>
              <w:left w:val="nil"/>
              <w:bottom w:val="single" w:sz="4" w:space="0" w:color="auto"/>
              <w:right w:val="single" w:sz="4" w:space="0" w:color="auto"/>
            </w:tcBorders>
            <w:shd w:val="clear" w:color="000000" w:fill="F0EFEF"/>
            <w:vAlign w:val="center"/>
            <w:hideMark/>
          </w:tcPr>
          <w:p w14:paraId="0548A71B"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0,00</w:t>
            </w:r>
          </w:p>
        </w:tc>
        <w:tc>
          <w:tcPr>
            <w:tcW w:w="361" w:type="pct"/>
            <w:gridSpan w:val="2"/>
            <w:tcBorders>
              <w:top w:val="single" w:sz="4" w:space="0" w:color="auto"/>
              <w:left w:val="nil"/>
              <w:bottom w:val="single" w:sz="4" w:space="0" w:color="auto"/>
              <w:right w:val="single" w:sz="4" w:space="0" w:color="auto"/>
            </w:tcBorders>
            <w:shd w:val="clear" w:color="000000" w:fill="F0EFEF"/>
            <w:vAlign w:val="center"/>
            <w:hideMark/>
          </w:tcPr>
          <w:p w14:paraId="4F3F7B4B"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0,00</w:t>
            </w:r>
          </w:p>
        </w:tc>
      </w:tr>
      <w:tr w:rsidR="00A367AD" w:rsidRPr="00A367AD" w14:paraId="5F463271" w14:textId="77777777" w:rsidTr="00A367AD">
        <w:trPr>
          <w:trHeight w:val="360"/>
        </w:trPr>
        <w:tc>
          <w:tcPr>
            <w:tcW w:w="915" w:type="pct"/>
            <w:tcBorders>
              <w:top w:val="nil"/>
              <w:left w:val="single" w:sz="4" w:space="0" w:color="auto"/>
              <w:bottom w:val="single" w:sz="4" w:space="0" w:color="auto"/>
              <w:right w:val="single" w:sz="4" w:space="0" w:color="auto"/>
            </w:tcBorders>
            <w:shd w:val="clear" w:color="000000" w:fill="FFFFFF"/>
            <w:vAlign w:val="center"/>
            <w:hideMark/>
          </w:tcPr>
          <w:p w14:paraId="61FDCA5E" w14:textId="77777777" w:rsidR="00A367AD" w:rsidRPr="00A367AD" w:rsidRDefault="00A367AD" w:rsidP="00A367AD">
            <w:pPr>
              <w:spacing w:after="0" w:line="240" w:lineRule="auto"/>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YEDEKLER</w:t>
            </w:r>
          </w:p>
        </w:tc>
        <w:tc>
          <w:tcPr>
            <w:tcW w:w="1858" w:type="pct"/>
            <w:tcBorders>
              <w:top w:val="nil"/>
              <w:left w:val="nil"/>
              <w:bottom w:val="single" w:sz="4" w:space="0" w:color="auto"/>
              <w:right w:val="single" w:sz="4" w:space="0" w:color="auto"/>
            </w:tcBorders>
            <w:shd w:val="clear" w:color="000000" w:fill="FFFFFF"/>
            <w:vAlign w:val="center"/>
            <w:hideMark/>
          </w:tcPr>
          <w:p w14:paraId="6049750D"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 </w:t>
            </w:r>
          </w:p>
        </w:tc>
        <w:tc>
          <w:tcPr>
            <w:tcW w:w="311" w:type="pct"/>
            <w:tcBorders>
              <w:top w:val="nil"/>
              <w:left w:val="nil"/>
              <w:bottom w:val="single" w:sz="4" w:space="0" w:color="auto"/>
              <w:right w:val="single" w:sz="4" w:space="0" w:color="auto"/>
            </w:tcBorders>
            <w:shd w:val="clear" w:color="000000" w:fill="FFFFFF"/>
            <w:vAlign w:val="center"/>
            <w:hideMark/>
          </w:tcPr>
          <w:p w14:paraId="7D1C6C0E"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 </w:t>
            </w:r>
          </w:p>
        </w:tc>
        <w:tc>
          <w:tcPr>
            <w:tcW w:w="311" w:type="pct"/>
            <w:tcBorders>
              <w:top w:val="nil"/>
              <w:left w:val="nil"/>
              <w:bottom w:val="single" w:sz="4" w:space="0" w:color="auto"/>
              <w:right w:val="single" w:sz="4" w:space="0" w:color="auto"/>
            </w:tcBorders>
            <w:shd w:val="clear" w:color="000000" w:fill="FFFFFF"/>
            <w:vAlign w:val="center"/>
            <w:hideMark/>
          </w:tcPr>
          <w:p w14:paraId="466A4A59"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 </w:t>
            </w:r>
          </w:p>
        </w:tc>
        <w:tc>
          <w:tcPr>
            <w:tcW w:w="934" w:type="pct"/>
            <w:tcBorders>
              <w:top w:val="nil"/>
              <w:left w:val="nil"/>
              <w:bottom w:val="single" w:sz="4" w:space="0" w:color="auto"/>
              <w:right w:val="single" w:sz="4" w:space="0" w:color="auto"/>
            </w:tcBorders>
            <w:shd w:val="clear" w:color="000000" w:fill="FFFFFF"/>
            <w:vAlign w:val="center"/>
            <w:hideMark/>
          </w:tcPr>
          <w:p w14:paraId="76B31C82"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 </w:t>
            </w:r>
          </w:p>
        </w:tc>
        <w:tc>
          <w:tcPr>
            <w:tcW w:w="311" w:type="pct"/>
            <w:tcBorders>
              <w:top w:val="nil"/>
              <w:left w:val="nil"/>
              <w:bottom w:val="single" w:sz="4" w:space="0" w:color="auto"/>
              <w:right w:val="single" w:sz="4" w:space="0" w:color="auto"/>
            </w:tcBorders>
            <w:shd w:val="clear" w:color="000000" w:fill="FFFFFF"/>
            <w:vAlign w:val="center"/>
            <w:hideMark/>
          </w:tcPr>
          <w:p w14:paraId="5059A1CF"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 </w:t>
            </w:r>
          </w:p>
        </w:tc>
        <w:tc>
          <w:tcPr>
            <w:tcW w:w="361" w:type="pct"/>
            <w:gridSpan w:val="2"/>
            <w:tcBorders>
              <w:top w:val="single" w:sz="4" w:space="0" w:color="auto"/>
              <w:left w:val="nil"/>
              <w:bottom w:val="single" w:sz="4" w:space="0" w:color="auto"/>
              <w:right w:val="single" w:sz="4" w:space="0" w:color="auto"/>
            </w:tcBorders>
            <w:shd w:val="clear" w:color="000000" w:fill="FFFFFF"/>
            <w:vAlign w:val="center"/>
            <w:hideMark/>
          </w:tcPr>
          <w:p w14:paraId="19A16256"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 </w:t>
            </w:r>
          </w:p>
        </w:tc>
      </w:tr>
      <w:tr w:rsidR="00A367AD" w:rsidRPr="00A367AD" w14:paraId="68E49754" w14:textId="77777777" w:rsidTr="00A367AD">
        <w:trPr>
          <w:trHeight w:val="360"/>
        </w:trPr>
        <w:tc>
          <w:tcPr>
            <w:tcW w:w="915" w:type="pct"/>
            <w:tcBorders>
              <w:top w:val="nil"/>
              <w:left w:val="single" w:sz="4" w:space="0" w:color="auto"/>
              <w:bottom w:val="single" w:sz="4" w:space="0" w:color="auto"/>
              <w:right w:val="single" w:sz="4" w:space="0" w:color="auto"/>
            </w:tcBorders>
            <w:shd w:val="clear" w:color="000000" w:fill="F0EFEF"/>
            <w:vAlign w:val="center"/>
            <w:hideMark/>
          </w:tcPr>
          <w:p w14:paraId="2309F18B" w14:textId="77777777" w:rsidR="00A367AD" w:rsidRPr="00A367AD" w:rsidRDefault="00A367AD" w:rsidP="00A367AD">
            <w:pPr>
              <w:spacing w:after="0" w:line="240" w:lineRule="auto"/>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GEÇMİŞ YILLAR OLUMLU FAALİYET SONUÇLARI</w:t>
            </w:r>
          </w:p>
        </w:tc>
        <w:tc>
          <w:tcPr>
            <w:tcW w:w="1858" w:type="pct"/>
            <w:tcBorders>
              <w:top w:val="nil"/>
              <w:left w:val="nil"/>
              <w:bottom w:val="single" w:sz="4" w:space="0" w:color="auto"/>
              <w:right w:val="single" w:sz="4" w:space="0" w:color="auto"/>
            </w:tcBorders>
            <w:shd w:val="clear" w:color="000000" w:fill="F0EFEF"/>
            <w:vAlign w:val="center"/>
            <w:hideMark/>
          </w:tcPr>
          <w:p w14:paraId="4F8428D4"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11.258.513,67</w:t>
            </w:r>
          </w:p>
        </w:tc>
        <w:tc>
          <w:tcPr>
            <w:tcW w:w="311" w:type="pct"/>
            <w:tcBorders>
              <w:top w:val="nil"/>
              <w:left w:val="nil"/>
              <w:bottom w:val="single" w:sz="4" w:space="0" w:color="auto"/>
              <w:right w:val="single" w:sz="4" w:space="0" w:color="auto"/>
            </w:tcBorders>
            <w:shd w:val="clear" w:color="000000" w:fill="F0EFEF"/>
            <w:vAlign w:val="center"/>
            <w:hideMark/>
          </w:tcPr>
          <w:p w14:paraId="1C1F23DC"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0,00</w:t>
            </w:r>
          </w:p>
        </w:tc>
        <w:tc>
          <w:tcPr>
            <w:tcW w:w="311" w:type="pct"/>
            <w:tcBorders>
              <w:top w:val="nil"/>
              <w:left w:val="nil"/>
              <w:bottom w:val="single" w:sz="4" w:space="0" w:color="auto"/>
              <w:right w:val="single" w:sz="4" w:space="0" w:color="auto"/>
            </w:tcBorders>
            <w:shd w:val="clear" w:color="000000" w:fill="F0EFEF"/>
            <w:vAlign w:val="center"/>
            <w:hideMark/>
          </w:tcPr>
          <w:p w14:paraId="71AF7667"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11.258.513,67</w:t>
            </w:r>
          </w:p>
        </w:tc>
        <w:tc>
          <w:tcPr>
            <w:tcW w:w="934" w:type="pct"/>
            <w:tcBorders>
              <w:top w:val="nil"/>
              <w:left w:val="nil"/>
              <w:bottom w:val="single" w:sz="4" w:space="0" w:color="auto"/>
              <w:right w:val="single" w:sz="4" w:space="0" w:color="auto"/>
            </w:tcBorders>
            <w:shd w:val="clear" w:color="000000" w:fill="F0EFEF"/>
            <w:vAlign w:val="center"/>
            <w:hideMark/>
          </w:tcPr>
          <w:p w14:paraId="735E3232"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18.503.010,21</w:t>
            </w:r>
          </w:p>
        </w:tc>
        <w:tc>
          <w:tcPr>
            <w:tcW w:w="311" w:type="pct"/>
            <w:tcBorders>
              <w:top w:val="nil"/>
              <w:left w:val="nil"/>
              <w:bottom w:val="single" w:sz="4" w:space="0" w:color="auto"/>
              <w:right w:val="single" w:sz="4" w:space="0" w:color="auto"/>
            </w:tcBorders>
            <w:shd w:val="clear" w:color="000000" w:fill="F0EFEF"/>
            <w:vAlign w:val="center"/>
            <w:hideMark/>
          </w:tcPr>
          <w:p w14:paraId="7FB88DD7"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-729.569,06</w:t>
            </w:r>
          </w:p>
        </w:tc>
        <w:tc>
          <w:tcPr>
            <w:tcW w:w="361" w:type="pct"/>
            <w:gridSpan w:val="2"/>
            <w:tcBorders>
              <w:top w:val="single" w:sz="4" w:space="0" w:color="auto"/>
              <w:left w:val="nil"/>
              <w:bottom w:val="single" w:sz="4" w:space="0" w:color="auto"/>
              <w:right w:val="single" w:sz="4" w:space="0" w:color="auto"/>
            </w:tcBorders>
            <w:shd w:val="clear" w:color="000000" w:fill="F0EFEF"/>
            <w:vAlign w:val="center"/>
            <w:hideMark/>
          </w:tcPr>
          <w:p w14:paraId="66265DAD"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17.773.441,15</w:t>
            </w:r>
          </w:p>
        </w:tc>
      </w:tr>
      <w:tr w:rsidR="00A367AD" w:rsidRPr="00A367AD" w14:paraId="3B8581B2" w14:textId="77777777" w:rsidTr="00A367AD">
        <w:trPr>
          <w:trHeight w:val="360"/>
        </w:trPr>
        <w:tc>
          <w:tcPr>
            <w:tcW w:w="915" w:type="pct"/>
            <w:tcBorders>
              <w:top w:val="nil"/>
              <w:left w:val="single" w:sz="4" w:space="0" w:color="auto"/>
              <w:bottom w:val="single" w:sz="4" w:space="0" w:color="auto"/>
              <w:right w:val="single" w:sz="4" w:space="0" w:color="auto"/>
            </w:tcBorders>
            <w:shd w:val="clear" w:color="000000" w:fill="FFFFFF"/>
            <w:vAlign w:val="center"/>
            <w:hideMark/>
          </w:tcPr>
          <w:p w14:paraId="248E576C" w14:textId="77777777" w:rsidR="00A367AD" w:rsidRPr="00A367AD" w:rsidRDefault="00A367AD" w:rsidP="00A367AD">
            <w:pPr>
              <w:spacing w:after="0" w:line="240" w:lineRule="auto"/>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GEÇMİŞ YILLAR OLUMSUZ FAALİYET SONUÇLARI</w:t>
            </w:r>
          </w:p>
        </w:tc>
        <w:tc>
          <w:tcPr>
            <w:tcW w:w="1858" w:type="pct"/>
            <w:tcBorders>
              <w:top w:val="nil"/>
              <w:left w:val="nil"/>
              <w:bottom w:val="single" w:sz="4" w:space="0" w:color="auto"/>
              <w:right w:val="single" w:sz="4" w:space="0" w:color="auto"/>
            </w:tcBorders>
            <w:shd w:val="clear" w:color="000000" w:fill="FFFFFF"/>
            <w:vAlign w:val="center"/>
            <w:hideMark/>
          </w:tcPr>
          <w:p w14:paraId="03BC7EEA"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-140.490,63</w:t>
            </w:r>
          </w:p>
        </w:tc>
        <w:tc>
          <w:tcPr>
            <w:tcW w:w="311" w:type="pct"/>
            <w:tcBorders>
              <w:top w:val="nil"/>
              <w:left w:val="nil"/>
              <w:bottom w:val="single" w:sz="4" w:space="0" w:color="auto"/>
              <w:right w:val="single" w:sz="4" w:space="0" w:color="auto"/>
            </w:tcBorders>
            <w:shd w:val="clear" w:color="000000" w:fill="FFFFFF"/>
            <w:vAlign w:val="center"/>
            <w:hideMark/>
          </w:tcPr>
          <w:p w14:paraId="715D7EB8"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140.490,63</w:t>
            </w:r>
          </w:p>
        </w:tc>
        <w:tc>
          <w:tcPr>
            <w:tcW w:w="311" w:type="pct"/>
            <w:tcBorders>
              <w:top w:val="nil"/>
              <w:left w:val="nil"/>
              <w:bottom w:val="single" w:sz="4" w:space="0" w:color="auto"/>
              <w:right w:val="single" w:sz="4" w:space="0" w:color="auto"/>
            </w:tcBorders>
            <w:shd w:val="clear" w:color="000000" w:fill="FFFFFF"/>
            <w:vAlign w:val="center"/>
            <w:hideMark/>
          </w:tcPr>
          <w:p w14:paraId="2AD33D06"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0,00</w:t>
            </w:r>
          </w:p>
        </w:tc>
        <w:tc>
          <w:tcPr>
            <w:tcW w:w="934" w:type="pct"/>
            <w:tcBorders>
              <w:top w:val="nil"/>
              <w:left w:val="nil"/>
              <w:bottom w:val="single" w:sz="4" w:space="0" w:color="auto"/>
              <w:right w:val="single" w:sz="4" w:space="0" w:color="auto"/>
            </w:tcBorders>
            <w:shd w:val="clear" w:color="000000" w:fill="FFFFFF"/>
            <w:vAlign w:val="center"/>
            <w:hideMark/>
          </w:tcPr>
          <w:p w14:paraId="04D8E37A"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0,00</w:t>
            </w:r>
          </w:p>
        </w:tc>
        <w:tc>
          <w:tcPr>
            <w:tcW w:w="311" w:type="pct"/>
            <w:tcBorders>
              <w:top w:val="nil"/>
              <w:left w:val="nil"/>
              <w:bottom w:val="single" w:sz="4" w:space="0" w:color="auto"/>
              <w:right w:val="single" w:sz="4" w:space="0" w:color="auto"/>
            </w:tcBorders>
            <w:shd w:val="clear" w:color="000000" w:fill="FFFFFF"/>
            <w:vAlign w:val="center"/>
            <w:hideMark/>
          </w:tcPr>
          <w:p w14:paraId="0F9B8010"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0,00</w:t>
            </w:r>
          </w:p>
        </w:tc>
        <w:tc>
          <w:tcPr>
            <w:tcW w:w="361" w:type="pct"/>
            <w:gridSpan w:val="2"/>
            <w:tcBorders>
              <w:top w:val="single" w:sz="4" w:space="0" w:color="auto"/>
              <w:left w:val="nil"/>
              <w:bottom w:val="single" w:sz="4" w:space="0" w:color="auto"/>
              <w:right w:val="single" w:sz="4" w:space="0" w:color="auto"/>
            </w:tcBorders>
            <w:shd w:val="clear" w:color="000000" w:fill="FFFFFF"/>
            <w:vAlign w:val="center"/>
            <w:hideMark/>
          </w:tcPr>
          <w:p w14:paraId="5B8C96E4"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0,00</w:t>
            </w:r>
          </w:p>
        </w:tc>
      </w:tr>
      <w:tr w:rsidR="00A367AD" w:rsidRPr="00A367AD" w14:paraId="68FD8E98" w14:textId="77777777" w:rsidTr="00A367AD">
        <w:trPr>
          <w:trHeight w:val="360"/>
        </w:trPr>
        <w:tc>
          <w:tcPr>
            <w:tcW w:w="915" w:type="pct"/>
            <w:tcBorders>
              <w:top w:val="nil"/>
              <w:left w:val="single" w:sz="4" w:space="0" w:color="auto"/>
              <w:bottom w:val="single" w:sz="4" w:space="0" w:color="auto"/>
              <w:right w:val="single" w:sz="4" w:space="0" w:color="auto"/>
            </w:tcBorders>
            <w:shd w:val="clear" w:color="000000" w:fill="F0EFEF"/>
            <w:vAlign w:val="center"/>
            <w:hideMark/>
          </w:tcPr>
          <w:p w14:paraId="0BCD4D7A" w14:textId="77777777" w:rsidR="00A367AD" w:rsidRPr="00A367AD" w:rsidRDefault="00A367AD" w:rsidP="00A367AD">
            <w:pPr>
              <w:spacing w:after="0" w:line="240" w:lineRule="auto"/>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DÖNEM FAALİYET SONUÇLARI</w:t>
            </w:r>
          </w:p>
        </w:tc>
        <w:tc>
          <w:tcPr>
            <w:tcW w:w="1858" w:type="pct"/>
            <w:tcBorders>
              <w:top w:val="nil"/>
              <w:left w:val="nil"/>
              <w:bottom w:val="single" w:sz="4" w:space="0" w:color="auto"/>
              <w:right w:val="single" w:sz="4" w:space="0" w:color="auto"/>
            </w:tcBorders>
            <w:shd w:val="clear" w:color="000000" w:fill="F0EFEF"/>
            <w:vAlign w:val="center"/>
            <w:hideMark/>
          </w:tcPr>
          <w:p w14:paraId="5E22038E"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0,00</w:t>
            </w:r>
          </w:p>
        </w:tc>
        <w:tc>
          <w:tcPr>
            <w:tcW w:w="311" w:type="pct"/>
            <w:tcBorders>
              <w:top w:val="nil"/>
              <w:left w:val="nil"/>
              <w:bottom w:val="single" w:sz="4" w:space="0" w:color="auto"/>
              <w:right w:val="single" w:sz="4" w:space="0" w:color="auto"/>
            </w:tcBorders>
            <w:shd w:val="clear" w:color="000000" w:fill="F0EFEF"/>
            <w:vAlign w:val="center"/>
            <w:hideMark/>
          </w:tcPr>
          <w:p w14:paraId="59EF4E4E"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7.244.496,54</w:t>
            </w:r>
          </w:p>
        </w:tc>
        <w:tc>
          <w:tcPr>
            <w:tcW w:w="311" w:type="pct"/>
            <w:tcBorders>
              <w:top w:val="nil"/>
              <w:left w:val="nil"/>
              <w:bottom w:val="single" w:sz="4" w:space="0" w:color="auto"/>
              <w:right w:val="single" w:sz="4" w:space="0" w:color="auto"/>
            </w:tcBorders>
            <w:shd w:val="clear" w:color="000000" w:fill="F0EFEF"/>
            <w:vAlign w:val="center"/>
            <w:hideMark/>
          </w:tcPr>
          <w:p w14:paraId="4C9BD982"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7.244.496,54</w:t>
            </w:r>
          </w:p>
        </w:tc>
        <w:tc>
          <w:tcPr>
            <w:tcW w:w="934" w:type="pct"/>
            <w:tcBorders>
              <w:top w:val="nil"/>
              <w:left w:val="nil"/>
              <w:bottom w:val="single" w:sz="4" w:space="0" w:color="auto"/>
              <w:right w:val="single" w:sz="4" w:space="0" w:color="auto"/>
            </w:tcBorders>
            <w:shd w:val="clear" w:color="000000" w:fill="F0EFEF"/>
            <w:vAlign w:val="center"/>
            <w:hideMark/>
          </w:tcPr>
          <w:p w14:paraId="11F41B88"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0,00</w:t>
            </w:r>
          </w:p>
        </w:tc>
        <w:tc>
          <w:tcPr>
            <w:tcW w:w="311" w:type="pct"/>
            <w:tcBorders>
              <w:top w:val="nil"/>
              <w:left w:val="nil"/>
              <w:bottom w:val="single" w:sz="4" w:space="0" w:color="auto"/>
              <w:right w:val="single" w:sz="4" w:space="0" w:color="auto"/>
            </w:tcBorders>
            <w:shd w:val="clear" w:color="000000" w:fill="F0EFEF"/>
            <w:vAlign w:val="center"/>
            <w:hideMark/>
          </w:tcPr>
          <w:p w14:paraId="5CD0F8EF"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17.471.249,11</w:t>
            </w:r>
          </w:p>
        </w:tc>
        <w:tc>
          <w:tcPr>
            <w:tcW w:w="361" w:type="pct"/>
            <w:gridSpan w:val="2"/>
            <w:tcBorders>
              <w:top w:val="single" w:sz="4" w:space="0" w:color="auto"/>
              <w:left w:val="nil"/>
              <w:bottom w:val="single" w:sz="4" w:space="0" w:color="auto"/>
              <w:right w:val="single" w:sz="4" w:space="0" w:color="auto"/>
            </w:tcBorders>
            <w:shd w:val="clear" w:color="000000" w:fill="F0EFEF"/>
            <w:vAlign w:val="center"/>
            <w:hideMark/>
          </w:tcPr>
          <w:p w14:paraId="57EAE26F" w14:textId="77777777" w:rsidR="00A367AD" w:rsidRPr="00A367AD" w:rsidRDefault="00A367AD" w:rsidP="00A367AD">
            <w:pPr>
              <w:spacing w:after="0" w:line="240" w:lineRule="auto"/>
              <w:jc w:val="right"/>
              <w:rPr>
                <w:rFonts w:ascii="Tahoma" w:eastAsia="Times New Roman" w:hAnsi="Tahoma" w:cs="Tahoma"/>
                <w:b/>
                <w:bCs/>
                <w:color w:val="000000"/>
                <w:sz w:val="14"/>
                <w:szCs w:val="14"/>
                <w:lang w:eastAsia="tr-TR"/>
              </w:rPr>
            </w:pPr>
            <w:r w:rsidRPr="00A367AD">
              <w:rPr>
                <w:rFonts w:ascii="Tahoma" w:eastAsia="Times New Roman" w:hAnsi="Tahoma" w:cs="Tahoma"/>
                <w:b/>
                <w:bCs/>
                <w:color w:val="000000"/>
                <w:sz w:val="14"/>
                <w:szCs w:val="14"/>
                <w:lang w:eastAsia="tr-TR"/>
              </w:rPr>
              <w:t>17.471.249,11</w:t>
            </w:r>
          </w:p>
        </w:tc>
      </w:tr>
      <w:tr w:rsidR="00A367AD" w:rsidRPr="00A367AD" w14:paraId="347E6DB0" w14:textId="77777777" w:rsidTr="00A367AD">
        <w:trPr>
          <w:trHeight w:val="480"/>
        </w:trPr>
        <w:tc>
          <w:tcPr>
            <w:tcW w:w="1" w:type="pct"/>
            <w:gridSpan w:val="8"/>
            <w:tcBorders>
              <w:top w:val="nil"/>
              <w:left w:val="single" w:sz="4" w:space="0" w:color="auto"/>
              <w:bottom w:val="single" w:sz="4" w:space="0" w:color="auto"/>
              <w:right w:val="single" w:sz="4" w:space="0" w:color="auto"/>
            </w:tcBorders>
            <w:shd w:val="clear" w:color="000000" w:fill="FFFFFF"/>
            <w:hideMark/>
          </w:tcPr>
          <w:p w14:paraId="6AA44311" w14:textId="6DF5BE90" w:rsidR="00A367AD" w:rsidRPr="00A367AD" w:rsidRDefault="00A367AD" w:rsidP="00A367AD">
            <w:pPr>
              <w:spacing w:after="0" w:line="240" w:lineRule="auto"/>
              <w:rPr>
                <w:rFonts w:ascii="Calibri" w:eastAsia="Times New Roman" w:hAnsi="Calibri" w:cs="Calibri"/>
                <w:color w:val="000000"/>
                <w:lang w:eastAsia="tr-TR"/>
              </w:rPr>
            </w:pPr>
            <w:r w:rsidRPr="00A367AD">
              <w:rPr>
                <w:rFonts w:ascii="Arial" w:eastAsia="Times New Roman" w:hAnsi="Arial" w:cs="Arial"/>
                <w:color w:val="000000"/>
                <w:sz w:val="18"/>
                <w:szCs w:val="18"/>
                <w:lang w:eastAsia="tr-TR"/>
              </w:rPr>
              <w:t>Muhasebe Politikalarındaki Değişiklikler</w:t>
            </w:r>
          </w:p>
          <w:p w14:paraId="20CB5B68" w14:textId="4E854B3D" w:rsidR="00A367AD" w:rsidRPr="00A367AD" w:rsidRDefault="00A367AD" w:rsidP="00A367AD">
            <w:pPr>
              <w:spacing w:after="0" w:line="240" w:lineRule="auto"/>
              <w:rPr>
                <w:rFonts w:ascii="Calibri" w:eastAsia="Times New Roman" w:hAnsi="Calibri" w:cs="Calibri"/>
                <w:color w:val="000000"/>
                <w:lang w:eastAsia="tr-TR"/>
              </w:rPr>
            </w:pPr>
            <w:r w:rsidRPr="00A367AD">
              <w:rPr>
                <w:rFonts w:ascii="Calibri" w:eastAsia="Times New Roman" w:hAnsi="Calibri" w:cs="Calibri"/>
                <w:color w:val="000000"/>
                <w:lang w:eastAsia="tr-TR"/>
              </w:rPr>
              <w:t> </w:t>
            </w:r>
          </w:p>
        </w:tc>
      </w:tr>
    </w:tbl>
    <w:p w14:paraId="2DA49E0A" w14:textId="77777777" w:rsidR="00236DDC" w:rsidRPr="00236DDC" w:rsidRDefault="00236DDC">
      <w:pPr>
        <w:spacing w:after="160" w:line="259" w:lineRule="auto"/>
        <w:rPr>
          <w:sz w:val="4"/>
        </w:rPr>
      </w:pPr>
    </w:p>
    <w:p w14:paraId="1DBE1A6F" w14:textId="13EE078E" w:rsidR="00A367AD" w:rsidRDefault="00A367AD">
      <w:pPr>
        <w:spacing w:after="160" w:line="259" w:lineRule="auto"/>
      </w:pPr>
      <w:r w:rsidRPr="00A367AD">
        <w:t>15.04.2026  10:59:12</w:t>
      </w:r>
    </w:p>
    <w:p w14:paraId="7700CA42" w14:textId="3035DF23" w:rsidR="00A367AD" w:rsidRDefault="00A367AD">
      <w:pPr>
        <w:spacing w:after="160" w:line="259" w:lineRule="auto"/>
      </w:pPr>
      <w:r w:rsidRPr="00A367AD">
        <w:t>G.Y.M.Y. Örnek:23</w:t>
      </w:r>
    </w:p>
    <w:p w14:paraId="2D643153" w14:textId="1F4FBC1A" w:rsidR="00A4582B" w:rsidRDefault="00A4582B" w:rsidP="00F90A7B"/>
    <w:p w14:paraId="50EFFC73" w14:textId="77777777" w:rsidR="00236DDC" w:rsidRDefault="00236DDC" w:rsidP="00F90A7B"/>
    <w:p w14:paraId="152C1880" w14:textId="56C3B784" w:rsidR="00F90A7B" w:rsidRPr="001E7A29" w:rsidRDefault="00F90A7B" w:rsidP="00F90A7B">
      <w:pPr>
        <w:rPr>
          <w:rFonts w:asciiTheme="majorHAnsi" w:hAnsiTheme="majorHAnsi"/>
          <w:b/>
          <w:color w:val="2F5496" w:themeColor="accent1" w:themeShade="BF"/>
          <w:sz w:val="28"/>
          <w:szCs w:val="28"/>
        </w:rPr>
      </w:pPr>
      <w:r w:rsidRPr="001E7A29">
        <w:rPr>
          <w:rFonts w:asciiTheme="majorHAnsi" w:hAnsiTheme="majorHAnsi"/>
          <w:b/>
          <w:color w:val="2F5496" w:themeColor="accent1" w:themeShade="BF"/>
          <w:sz w:val="28"/>
          <w:szCs w:val="28"/>
        </w:rPr>
        <w:lastRenderedPageBreak/>
        <w:t>B. HUKUKİ YAPI VE FAALİYET ALANI</w:t>
      </w:r>
    </w:p>
    <w:p w14:paraId="2EDFDF44" w14:textId="4EE2E495" w:rsidR="001838DB" w:rsidRDefault="001838DB">
      <w:pPr>
        <w:spacing w:after="160" w:line="259" w:lineRule="auto"/>
      </w:pPr>
    </w:p>
    <w:p w14:paraId="7167F4C7" w14:textId="0CFC7C16" w:rsidR="001173CD" w:rsidRDefault="001173CD">
      <w:pPr>
        <w:spacing w:after="160" w:line="259" w:lineRule="auto"/>
      </w:pPr>
      <w:r>
        <w:t xml:space="preserve">        Atatürk Kültür Merkezi Başkanlığı, T.C.  Anayasası’ nın 134. Maddesi gereğince, 11.08.1983 ‘te kabul edilen ve Resmi Gazete’nin 17.08.1983 tarih ve 18138 sayılı  nüshasında yayımlanarak yürürlüğe giren 2876 sayılı Kanun gereği kurulmuştur. </w:t>
      </w:r>
    </w:p>
    <w:p w14:paraId="4D31009A" w14:textId="6C6D3FEF" w:rsidR="001173CD" w:rsidRDefault="001173CD">
      <w:pPr>
        <w:spacing w:after="160" w:line="259" w:lineRule="auto"/>
      </w:pPr>
      <w:r>
        <w:t xml:space="preserve">      Anay</w:t>
      </w:r>
      <w:r w:rsidR="004F4BAA">
        <w:t>a</w:t>
      </w:r>
      <w:r>
        <w:t xml:space="preserve">sa’nın  134. Maddesi </w:t>
      </w:r>
    </w:p>
    <w:p w14:paraId="536BD116" w14:textId="1650F974" w:rsidR="001173CD" w:rsidRDefault="005520C0">
      <w:pPr>
        <w:spacing w:after="160" w:line="259" w:lineRule="auto"/>
      </w:pPr>
      <w:r>
        <w:t xml:space="preserve">        </w:t>
      </w:r>
      <w:r w:rsidR="001173CD">
        <w:t>Atatürkçü düşünceyi</w:t>
      </w:r>
      <w:r w:rsidR="001C4B0C">
        <w:t>, Atatürk ilke ve inkılaplarını</w:t>
      </w:r>
      <w:r w:rsidR="001173CD">
        <w:t>, Türk kültürünü , Türk tarihini ve Türk dilini</w:t>
      </w:r>
      <w:r w:rsidR="00AF7B48">
        <w:t xml:space="preserve"> </w:t>
      </w:r>
      <w:r w:rsidR="001173CD">
        <w:t xml:space="preserve">bilimsel yoldan araştırmak, tanıtmak ve yaymak amacıyla; Atatürk’ün manevi himayelerinde, Cumhurbaşkanı’nın gözetim ve desteğinde, Başbakanlığa bağlı </w:t>
      </w:r>
      <w:r>
        <w:t>; Atatürk Araştırma Merkezi , Türk Dil Kurumu, Türk Tarih Kurumu ve Atatürk Kültür Merkezinden oluşan , kamu tüzel kişi</w:t>
      </w:r>
      <w:r w:rsidR="00E31BE6">
        <w:t>l</w:t>
      </w:r>
      <w:r>
        <w:t>iğine sahip  “ Atatürk Kültür, Dil ve Tarih Yüksek Kurumu “ kurulur.</w:t>
      </w:r>
    </w:p>
    <w:p w14:paraId="63285E8E" w14:textId="003F8515" w:rsidR="005520C0" w:rsidRDefault="005520C0">
      <w:pPr>
        <w:spacing w:after="160" w:line="259" w:lineRule="auto"/>
      </w:pPr>
      <w:r>
        <w:t xml:space="preserve">        Atatürk Kültür Merkezi Başkanlığı, Yüksek Kuruma bağlı, özel bütçeli ve kamu tüzel kişiliğine sahip, görev alanında bilimsel hizmet ve faaliyette bulunan bir kurum olup Başkan, bir Başkan yardımcısı ve bilim kuru</w:t>
      </w:r>
      <w:r w:rsidR="001C4B0C">
        <w:t xml:space="preserve">lundan </w:t>
      </w:r>
      <w:r>
        <w:t xml:space="preserve">oluşur. </w:t>
      </w:r>
    </w:p>
    <w:p w14:paraId="399FA7DA" w14:textId="77777777" w:rsidR="008833EB" w:rsidRDefault="008833EB" w:rsidP="008833EB">
      <w:pPr>
        <w:ind w:firstLine="708"/>
        <w:jc w:val="both"/>
      </w:pPr>
      <w:r>
        <w:t>664 sayılı Kanun Hükmünde Kararname’ye göre Atatürk Kültür Merkezi Başkanlığının görevleri şunlardır:</w:t>
      </w:r>
    </w:p>
    <w:p w14:paraId="0324C863" w14:textId="77777777" w:rsidR="00926516" w:rsidRPr="00BA44F1" w:rsidRDefault="00926516" w:rsidP="00BA44F1">
      <w:pPr>
        <w:autoSpaceDE w:val="0"/>
        <w:autoSpaceDN w:val="0"/>
        <w:adjustRightInd w:val="0"/>
        <w:spacing w:after="0" w:line="240" w:lineRule="auto"/>
        <w:rPr>
          <w:rFonts w:ascii="Times New Roman" w:hAnsi="Times New Roman" w:cs="Times New Roman"/>
          <w:color w:val="000000"/>
        </w:rPr>
      </w:pPr>
    </w:p>
    <w:p w14:paraId="361D1892" w14:textId="19298F19" w:rsidR="00BA44F1" w:rsidRPr="00BA44F1" w:rsidRDefault="00BA44F1" w:rsidP="00C219C4">
      <w:r w:rsidRPr="00BA44F1">
        <w:rPr>
          <w:b/>
          <w:bCs/>
        </w:rPr>
        <w:t xml:space="preserve"> </w:t>
      </w:r>
      <w:r w:rsidR="00FD4C04">
        <w:t xml:space="preserve">   1-</w:t>
      </w:r>
      <w:r w:rsidRPr="00BA44F1">
        <w:t xml:space="preserve"> Atatürk Kültür Merkezi Ba</w:t>
      </w:r>
      <w:r w:rsidR="00E31BE6">
        <w:t>ş</w:t>
      </w:r>
      <w:r w:rsidRPr="00BA44F1">
        <w:t>kanlığı, Yüksek Kuruma bağlı, özel bütçeli ve kamu tüzel ki</w:t>
      </w:r>
      <w:r w:rsidR="00E31BE6">
        <w:t>ş</w:t>
      </w:r>
      <w:r w:rsidRPr="00BA44F1">
        <w:t>iliğine sahip, görev alanında bilimsel hizmet ve faaliyette bulunan bir kurum olup, Ba</w:t>
      </w:r>
      <w:r w:rsidR="00E31BE6">
        <w:t>ş</w:t>
      </w:r>
      <w:r w:rsidRPr="00BA44F1">
        <w:t>kan, bir Ba</w:t>
      </w:r>
      <w:r w:rsidR="00E31BE6">
        <w:t>ş</w:t>
      </w:r>
      <w:r w:rsidRPr="00BA44F1">
        <w:t>kan yardımcısı ve bilim kurulundan olu</w:t>
      </w:r>
      <w:r w:rsidR="00E31BE6">
        <w:t>ş</w:t>
      </w:r>
      <w:r w:rsidRPr="00BA44F1">
        <w:t>ur. Ba</w:t>
      </w:r>
      <w:r w:rsidR="00E31BE6">
        <w:t>ş</w:t>
      </w:r>
      <w:r w:rsidRPr="00BA44F1">
        <w:t xml:space="preserve">kanlığın merkezi Ankara’dadır. </w:t>
      </w:r>
    </w:p>
    <w:p w14:paraId="7A4BFDB2" w14:textId="7B49F771" w:rsidR="00BA44F1" w:rsidRPr="00BA44F1" w:rsidRDefault="00FD4C04" w:rsidP="00C219C4">
      <w:r>
        <w:t xml:space="preserve">      </w:t>
      </w:r>
      <w:r w:rsidR="00BA44F1" w:rsidRPr="00BA44F1">
        <w:t>a) Dil ve tarih dı</w:t>
      </w:r>
      <w:r w:rsidR="00C219C4">
        <w:t>ş</w:t>
      </w:r>
      <w:r w:rsidR="00BA44F1" w:rsidRPr="00BA44F1">
        <w:t>ında, dü</w:t>
      </w:r>
      <w:r w:rsidR="00C219C4">
        <w:t>ş</w:t>
      </w:r>
      <w:r w:rsidR="00BA44F1" w:rsidRPr="00BA44F1">
        <w:t>ünce, sanat, edebiyat, folklor ve bilim ba</w:t>
      </w:r>
      <w:r w:rsidR="00C219C4">
        <w:t>ş</w:t>
      </w:r>
      <w:r w:rsidR="00BA44F1" w:rsidRPr="00BA44F1">
        <w:t>ta olmak üzere millî kültürümüzün diğer alanlarının kaynak eserlerini tespit etmek, incelemek ve yayına hazırlamak; bu alanlarla ilgili olarak yurtiçinde ve yurtdı</w:t>
      </w:r>
      <w:r w:rsidR="00E31BE6">
        <w:t>ş</w:t>
      </w:r>
      <w:r w:rsidR="00BA44F1" w:rsidRPr="00BA44F1">
        <w:t>ında yapılan ara</w:t>
      </w:r>
      <w:r w:rsidR="00E31BE6">
        <w:t>ş</w:t>
      </w:r>
      <w:r w:rsidR="00BA44F1" w:rsidRPr="00BA44F1">
        <w:t xml:space="preserve">tırmaları takip etmek. </w:t>
      </w:r>
    </w:p>
    <w:p w14:paraId="50509A49" w14:textId="121622CD" w:rsidR="00BA44F1" w:rsidRPr="00BA44F1" w:rsidRDefault="00FD4C04" w:rsidP="00C219C4">
      <w:r>
        <w:t xml:space="preserve">      </w:t>
      </w:r>
      <w:r w:rsidR="00BA44F1" w:rsidRPr="00BA44F1">
        <w:t>b) Yurtiçinde ve yurtdı</w:t>
      </w:r>
      <w:r w:rsidR="00E31BE6">
        <w:t>ş</w:t>
      </w:r>
      <w:r w:rsidR="00BA44F1" w:rsidRPr="00BA44F1">
        <w:t>ında Türk kültürü üzerinde ara</w:t>
      </w:r>
      <w:r w:rsidR="00E31BE6">
        <w:t>ş</w:t>
      </w:r>
      <w:r w:rsidR="00BA44F1" w:rsidRPr="00BA44F1">
        <w:t>tırma ve incelemelerde bulunan, Türk kültürünün yayılmasına hizmet eden, geli</w:t>
      </w:r>
      <w:r w:rsidR="00E31BE6">
        <w:t>ş</w:t>
      </w:r>
      <w:r w:rsidR="00BA44F1" w:rsidRPr="00BA44F1">
        <w:t xml:space="preserve">mesi </w:t>
      </w:r>
      <w:r>
        <w:t xml:space="preserve">  </w:t>
      </w:r>
      <w:r w:rsidR="00BA44F1" w:rsidRPr="00BA44F1">
        <w:t>yolunda faaliyetler gösteren, kurum, kurulu</w:t>
      </w:r>
      <w:r w:rsidR="00E31BE6">
        <w:t>ş</w:t>
      </w:r>
      <w:r w:rsidR="00BA44F1" w:rsidRPr="00BA44F1">
        <w:t>, ara</w:t>
      </w:r>
      <w:r w:rsidR="00E31BE6">
        <w:t>ş</w:t>
      </w:r>
      <w:r w:rsidR="00BA44F1" w:rsidRPr="00BA44F1">
        <w:t>tırma merkezleri, gerçek ve tüzel ki</w:t>
      </w:r>
      <w:r w:rsidR="00E31BE6">
        <w:t>ş</w:t>
      </w:r>
      <w:r w:rsidR="00BA44F1" w:rsidRPr="00BA44F1">
        <w:t>ilerle Yönetim Kurulunca belirlenecek esaslara göre i</w:t>
      </w:r>
      <w:r w:rsidR="00E31BE6">
        <w:t>ş</w:t>
      </w:r>
      <w:r w:rsidR="00BA44F1" w:rsidRPr="00BA44F1">
        <w:t xml:space="preserve">birliğinde bulunmak. </w:t>
      </w:r>
    </w:p>
    <w:p w14:paraId="3F3BCFD7" w14:textId="1E577580" w:rsidR="00BA44F1" w:rsidRPr="00BA44F1" w:rsidRDefault="00FD4C04" w:rsidP="00C219C4">
      <w:r>
        <w:t xml:space="preserve">      </w:t>
      </w:r>
      <w:r w:rsidR="00BA44F1" w:rsidRPr="00BA44F1">
        <w:t>c) Türk kültürünün çe</w:t>
      </w:r>
      <w:r w:rsidR="00C219C4">
        <w:t>ş</w:t>
      </w:r>
      <w:r w:rsidR="00BA44F1" w:rsidRPr="00BA44F1">
        <w:t>itli alanlarında hizmet veren kamu kurum ve kurulu</w:t>
      </w:r>
      <w:r w:rsidR="00C219C4">
        <w:t>ş</w:t>
      </w:r>
      <w:r w:rsidR="00BA44F1" w:rsidRPr="00BA44F1">
        <w:t>larının, özel kurumların çalı</w:t>
      </w:r>
      <w:r w:rsidR="00C219C4">
        <w:t>ş</w:t>
      </w:r>
      <w:r w:rsidR="00BA44F1" w:rsidRPr="00BA44F1">
        <w:t>malarına katılmak, onlarla i</w:t>
      </w:r>
      <w:r w:rsidR="00C219C4">
        <w:t>ş</w:t>
      </w:r>
      <w:r w:rsidR="00BA44F1" w:rsidRPr="00BA44F1">
        <w:t>birliğinde bulunmak, gerekli görülen talepleri kar</w:t>
      </w:r>
      <w:r w:rsidR="0064022D">
        <w:t>ş</w:t>
      </w:r>
      <w:r w:rsidR="00BA44F1" w:rsidRPr="00BA44F1">
        <w:t xml:space="preserve">ılamak. </w:t>
      </w:r>
    </w:p>
    <w:p w14:paraId="74A14577" w14:textId="3116B697" w:rsidR="00BA44F1" w:rsidRPr="00BA44F1" w:rsidRDefault="00FD4C04" w:rsidP="00C219C4">
      <w:r>
        <w:t xml:space="preserve">      </w:t>
      </w:r>
      <w:r w:rsidR="00BA44F1" w:rsidRPr="00BA44F1">
        <w:t xml:space="preserve">ç) Görev alanıyla ilgili konularda süreli ve süresiz yayınlar yapmak, kongre, konferans, toplantı, gösteri, gezi ve sergiler düzenlemek ve benzeri faaliyet ve hizmetlerde bulunmak. </w:t>
      </w:r>
    </w:p>
    <w:p w14:paraId="69F2E8AE" w14:textId="179A5007" w:rsidR="00BA44F1" w:rsidRPr="00BA44F1" w:rsidRDefault="00FD4C04" w:rsidP="00C219C4">
      <w:r>
        <w:lastRenderedPageBreak/>
        <w:t xml:space="preserve">    </w:t>
      </w:r>
      <w:r w:rsidR="00BA44F1" w:rsidRPr="00BA44F1">
        <w:t>d) Yurtiçinde ve yurtdı</w:t>
      </w:r>
      <w:r w:rsidR="00E31BE6">
        <w:t>ş</w:t>
      </w:r>
      <w:r w:rsidR="00BA44F1" w:rsidRPr="00BA44F1">
        <w:t>ında Türk kültürünün, töre ve geleneklerinin tanıtılması için gerekli her türlü hizmet ve faaliyetleri Yönetim Kurulunca belirlenecek esaslara göre yerine getirmek, tanıtma kurum ve kurulu</w:t>
      </w:r>
      <w:r w:rsidR="00E31BE6">
        <w:t>ş</w:t>
      </w:r>
      <w:r w:rsidR="00BA44F1" w:rsidRPr="00BA44F1">
        <w:t>ları ile ortak çalı</w:t>
      </w:r>
      <w:r w:rsidR="00E31BE6">
        <w:t>ş</w:t>
      </w:r>
      <w:r w:rsidR="00BA44F1" w:rsidRPr="00BA44F1">
        <w:t>malar yapmak, i</w:t>
      </w:r>
      <w:r w:rsidR="00E31BE6">
        <w:t>ş</w:t>
      </w:r>
      <w:r w:rsidR="00BA44F1" w:rsidRPr="00BA44F1">
        <w:t>birliğini gerçekle</w:t>
      </w:r>
      <w:r w:rsidR="00E31BE6">
        <w:t>ş</w:t>
      </w:r>
      <w:r w:rsidR="00BA44F1" w:rsidRPr="00BA44F1">
        <w:t xml:space="preserve">tirmek. </w:t>
      </w:r>
    </w:p>
    <w:p w14:paraId="26D53E31" w14:textId="54A0408F" w:rsidR="00BA44F1" w:rsidRPr="001C4B0C" w:rsidRDefault="00FD4C04" w:rsidP="00BA44F1">
      <w:pPr>
        <w:autoSpaceDE w:val="0"/>
        <w:autoSpaceDN w:val="0"/>
        <w:adjustRightInd w:val="0"/>
        <w:spacing w:after="0" w:line="240" w:lineRule="auto"/>
        <w:rPr>
          <w:rFonts w:cstheme="minorHAnsi"/>
          <w:color w:val="000000"/>
        </w:rPr>
      </w:pPr>
      <w:r>
        <w:rPr>
          <w:rFonts w:ascii="Times New Roman" w:hAnsi="Times New Roman" w:cs="Times New Roman"/>
          <w:color w:val="000000"/>
        </w:rPr>
        <w:t xml:space="preserve">     </w:t>
      </w:r>
      <w:r w:rsidR="00BA44F1" w:rsidRPr="00BA44F1">
        <w:rPr>
          <w:rFonts w:ascii="Times New Roman" w:hAnsi="Times New Roman" w:cs="Times New Roman"/>
          <w:color w:val="000000"/>
        </w:rPr>
        <w:t>e</w:t>
      </w:r>
      <w:r w:rsidR="00BA44F1" w:rsidRPr="001C4B0C">
        <w:rPr>
          <w:rFonts w:cstheme="minorHAnsi"/>
          <w:color w:val="000000"/>
        </w:rPr>
        <w:t>) Kültür ve sanat alanında toplumsal geli</w:t>
      </w:r>
      <w:r w:rsidR="00E31BE6" w:rsidRPr="001C4B0C">
        <w:rPr>
          <w:rFonts w:cstheme="minorHAnsi"/>
          <w:color w:val="000000"/>
        </w:rPr>
        <w:t>ş</w:t>
      </w:r>
      <w:r w:rsidR="00BA44F1" w:rsidRPr="001C4B0C">
        <w:rPr>
          <w:rFonts w:cstheme="minorHAnsi"/>
          <w:color w:val="000000"/>
        </w:rPr>
        <w:t>meye katkı sağlayan nitelikte eserler üretmek, çalı</w:t>
      </w:r>
      <w:r w:rsidR="00E31BE6" w:rsidRPr="001C4B0C">
        <w:rPr>
          <w:rFonts w:cstheme="minorHAnsi"/>
          <w:color w:val="000000"/>
        </w:rPr>
        <w:t>ş</w:t>
      </w:r>
      <w:r w:rsidR="00BA44F1" w:rsidRPr="001C4B0C">
        <w:rPr>
          <w:rFonts w:cstheme="minorHAnsi"/>
          <w:color w:val="000000"/>
        </w:rPr>
        <w:t>malar yapmak, bu nitelikteki eser ve çalı</w:t>
      </w:r>
      <w:r w:rsidR="00E31BE6" w:rsidRPr="001C4B0C">
        <w:rPr>
          <w:rFonts w:cstheme="minorHAnsi"/>
          <w:color w:val="000000"/>
        </w:rPr>
        <w:t>ş</w:t>
      </w:r>
      <w:r w:rsidR="00BA44F1" w:rsidRPr="001C4B0C">
        <w:rPr>
          <w:rFonts w:cstheme="minorHAnsi"/>
          <w:color w:val="000000"/>
        </w:rPr>
        <w:t xml:space="preserve">maları Yönetim Kurulunca belirlenecek esaslara göre desteklemek. </w:t>
      </w:r>
    </w:p>
    <w:p w14:paraId="5DBFB59E" w14:textId="5C4B5C06" w:rsidR="00BA44F1" w:rsidRPr="001C4B0C" w:rsidRDefault="009777F3" w:rsidP="00BA44F1">
      <w:pPr>
        <w:autoSpaceDE w:val="0"/>
        <w:autoSpaceDN w:val="0"/>
        <w:adjustRightInd w:val="0"/>
        <w:spacing w:after="0" w:line="240" w:lineRule="auto"/>
        <w:rPr>
          <w:rFonts w:cstheme="minorHAnsi"/>
          <w:color w:val="000000"/>
        </w:rPr>
      </w:pPr>
      <w:r w:rsidRPr="001C4B0C">
        <w:rPr>
          <w:rFonts w:cstheme="minorHAnsi"/>
          <w:color w:val="000000"/>
        </w:rPr>
        <w:t xml:space="preserve">    </w:t>
      </w:r>
      <w:r w:rsidR="00BA44F1" w:rsidRPr="001C4B0C">
        <w:rPr>
          <w:rFonts w:cstheme="minorHAnsi"/>
          <w:color w:val="000000"/>
        </w:rPr>
        <w:t>f) Bütünle</w:t>
      </w:r>
      <w:r w:rsidR="00E31BE6" w:rsidRPr="001C4B0C">
        <w:rPr>
          <w:rFonts w:cstheme="minorHAnsi"/>
          <w:color w:val="000000"/>
        </w:rPr>
        <w:t>ş</w:t>
      </w:r>
      <w:r w:rsidR="00BA44F1" w:rsidRPr="001C4B0C">
        <w:rPr>
          <w:rFonts w:cstheme="minorHAnsi"/>
          <w:color w:val="000000"/>
        </w:rPr>
        <w:t>ik Bilgi Sistemi dâhilinde, ar</w:t>
      </w:r>
      <w:r w:rsidR="00435171" w:rsidRPr="001C4B0C">
        <w:rPr>
          <w:rFonts w:cstheme="minorHAnsi"/>
          <w:color w:val="000000"/>
        </w:rPr>
        <w:t>ş</w:t>
      </w:r>
      <w:r w:rsidR="00BA44F1" w:rsidRPr="001C4B0C">
        <w:rPr>
          <w:rFonts w:cstheme="minorHAnsi"/>
          <w:color w:val="000000"/>
        </w:rPr>
        <w:t>iv ve dokümantasyon merkezi, bilgi bankaları ve veri tabanları olu</w:t>
      </w:r>
      <w:r w:rsidR="00E31BE6" w:rsidRPr="001C4B0C">
        <w:rPr>
          <w:rFonts w:cstheme="minorHAnsi"/>
          <w:color w:val="000000"/>
        </w:rPr>
        <w:t>ş</w:t>
      </w:r>
      <w:r w:rsidR="00BA44F1" w:rsidRPr="001C4B0C">
        <w:rPr>
          <w:rFonts w:cstheme="minorHAnsi"/>
          <w:color w:val="000000"/>
        </w:rPr>
        <w:t>turmak; belirtilen alanlarda bilimsel ara</w:t>
      </w:r>
      <w:r w:rsidR="00E31BE6" w:rsidRPr="001C4B0C">
        <w:rPr>
          <w:rFonts w:cstheme="minorHAnsi"/>
          <w:color w:val="000000"/>
        </w:rPr>
        <w:t>ş</w:t>
      </w:r>
      <w:r w:rsidR="00BA44F1" w:rsidRPr="001C4B0C">
        <w:rPr>
          <w:rFonts w:cstheme="minorHAnsi"/>
          <w:color w:val="000000"/>
        </w:rPr>
        <w:t>tırma ve geli</w:t>
      </w:r>
      <w:r w:rsidR="00E31BE6" w:rsidRPr="001C4B0C">
        <w:rPr>
          <w:rFonts w:cstheme="minorHAnsi"/>
          <w:color w:val="000000"/>
        </w:rPr>
        <w:t>ş</w:t>
      </w:r>
      <w:r w:rsidR="00BA44F1" w:rsidRPr="001C4B0C">
        <w:rPr>
          <w:rFonts w:cstheme="minorHAnsi"/>
          <w:color w:val="000000"/>
        </w:rPr>
        <w:t>tirme faaliyetlerinde bulunmak; görev alanıyla ilgili özgün bilimsel ara</w:t>
      </w:r>
      <w:r w:rsidR="00E31BE6" w:rsidRPr="001C4B0C">
        <w:rPr>
          <w:rFonts w:cstheme="minorHAnsi"/>
          <w:color w:val="000000"/>
        </w:rPr>
        <w:t>ş</w:t>
      </w:r>
      <w:r w:rsidR="00BA44F1" w:rsidRPr="001C4B0C">
        <w:rPr>
          <w:rFonts w:cstheme="minorHAnsi"/>
          <w:color w:val="000000"/>
        </w:rPr>
        <w:t xml:space="preserve">tırmalar yapmak, yaptırmak ve elde edilen sonuçları yayımlamak; tanıtmak, yaymak ve basılan eserleri kütüphanelere göndermek. </w:t>
      </w:r>
    </w:p>
    <w:p w14:paraId="1EA743BE" w14:textId="38F3DE5C" w:rsidR="00BA44F1" w:rsidRPr="001C4B0C" w:rsidRDefault="009777F3" w:rsidP="00BA44F1">
      <w:pPr>
        <w:autoSpaceDE w:val="0"/>
        <w:autoSpaceDN w:val="0"/>
        <w:adjustRightInd w:val="0"/>
        <w:spacing w:after="0" w:line="240" w:lineRule="auto"/>
        <w:rPr>
          <w:rFonts w:cstheme="minorHAnsi"/>
          <w:color w:val="000000"/>
        </w:rPr>
      </w:pPr>
      <w:r w:rsidRPr="001C4B0C">
        <w:rPr>
          <w:rFonts w:cstheme="minorHAnsi"/>
          <w:color w:val="000000"/>
        </w:rPr>
        <w:t xml:space="preserve">    </w:t>
      </w:r>
      <w:r w:rsidR="00BA44F1" w:rsidRPr="001C4B0C">
        <w:rPr>
          <w:rFonts w:cstheme="minorHAnsi"/>
          <w:color w:val="000000"/>
        </w:rPr>
        <w:t>g) Yönetim Kurulunca belirlenecek esaslara göre, Bütünle</w:t>
      </w:r>
      <w:r w:rsidR="00DB2562" w:rsidRPr="001C4B0C">
        <w:rPr>
          <w:rFonts w:cstheme="minorHAnsi"/>
          <w:color w:val="000000"/>
        </w:rPr>
        <w:t>ş</w:t>
      </w:r>
      <w:r w:rsidR="00BA44F1" w:rsidRPr="001C4B0C">
        <w:rPr>
          <w:rFonts w:cstheme="minorHAnsi"/>
          <w:color w:val="000000"/>
        </w:rPr>
        <w:t>ik Bilgi Sistemi dâhilinde, kendi çalı</w:t>
      </w:r>
      <w:r w:rsidR="00DB2562" w:rsidRPr="001C4B0C">
        <w:rPr>
          <w:rFonts w:cstheme="minorHAnsi"/>
          <w:color w:val="000000"/>
        </w:rPr>
        <w:t>ş</w:t>
      </w:r>
      <w:r w:rsidR="00BA44F1" w:rsidRPr="001C4B0C">
        <w:rPr>
          <w:rFonts w:cstheme="minorHAnsi"/>
          <w:color w:val="000000"/>
        </w:rPr>
        <w:t>ma alanlarıyla ilgili ve öncelikli konularda projeler hazırlamak ya da hazırlatmak; bu projelere katılacak yüksek lisans ve doktora öğrencilerine yurtiçi ve yurtdı</w:t>
      </w:r>
      <w:r w:rsidR="00E31BE6" w:rsidRPr="001C4B0C">
        <w:rPr>
          <w:rFonts w:cstheme="minorHAnsi"/>
          <w:color w:val="000000"/>
        </w:rPr>
        <w:t>ş</w:t>
      </w:r>
      <w:r w:rsidR="00BA44F1" w:rsidRPr="001C4B0C">
        <w:rPr>
          <w:rFonts w:cstheme="minorHAnsi"/>
          <w:color w:val="000000"/>
        </w:rPr>
        <w:t>ı burslar vermek, üstün ba</w:t>
      </w:r>
      <w:r w:rsidRPr="001C4B0C">
        <w:rPr>
          <w:rFonts w:cstheme="minorHAnsi"/>
          <w:color w:val="000000"/>
        </w:rPr>
        <w:t>ş</w:t>
      </w:r>
      <w:r w:rsidR="00BA44F1" w:rsidRPr="001C4B0C">
        <w:rPr>
          <w:rFonts w:cstheme="minorHAnsi"/>
          <w:color w:val="000000"/>
        </w:rPr>
        <w:t xml:space="preserve">arı gösterenleri ödüllendirmek. </w:t>
      </w:r>
    </w:p>
    <w:p w14:paraId="11DEA598" w14:textId="0C2CEB8A" w:rsidR="00BA44F1" w:rsidRPr="001C4B0C" w:rsidRDefault="009777F3" w:rsidP="00BA44F1">
      <w:pPr>
        <w:autoSpaceDE w:val="0"/>
        <w:autoSpaceDN w:val="0"/>
        <w:adjustRightInd w:val="0"/>
        <w:spacing w:after="0" w:line="240" w:lineRule="auto"/>
        <w:rPr>
          <w:rFonts w:cstheme="minorHAnsi"/>
          <w:color w:val="000000"/>
        </w:rPr>
      </w:pPr>
      <w:r w:rsidRPr="001C4B0C">
        <w:rPr>
          <w:rFonts w:cstheme="minorHAnsi"/>
          <w:color w:val="000000"/>
        </w:rPr>
        <w:t xml:space="preserve">   </w:t>
      </w:r>
      <w:r w:rsidR="00BA44F1" w:rsidRPr="001C4B0C">
        <w:rPr>
          <w:rFonts w:cstheme="minorHAnsi"/>
          <w:color w:val="000000"/>
        </w:rPr>
        <w:t>ğ) Yurt dı</w:t>
      </w:r>
      <w:r w:rsidR="00E31BE6" w:rsidRPr="001C4B0C">
        <w:rPr>
          <w:rFonts w:cstheme="minorHAnsi"/>
          <w:color w:val="000000"/>
        </w:rPr>
        <w:t>ş</w:t>
      </w:r>
      <w:r w:rsidR="00BA44F1" w:rsidRPr="001C4B0C">
        <w:rPr>
          <w:rFonts w:cstheme="minorHAnsi"/>
          <w:color w:val="000000"/>
        </w:rPr>
        <w:t>ındaki kültür varlığımızın ara</w:t>
      </w:r>
      <w:r w:rsidR="00E31BE6" w:rsidRPr="001C4B0C">
        <w:rPr>
          <w:rFonts w:cstheme="minorHAnsi"/>
          <w:color w:val="000000"/>
        </w:rPr>
        <w:t>ş</w:t>
      </w:r>
      <w:r w:rsidR="00BA44F1" w:rsidRPr="001C4B0C">
        <w:rPr>
          <w:rFonts w:cstheme="minorHAnsi"/>
          <w:color w:val="000000"/>
        </w:rPr>
        <w:t>tırılmasını ve korunmasını desteklemek; Türkiye ile diğer Türk dilli devlet ve topluluklar arasındaki kültürel ve sosyal ili</w:t>
      </w:r>
      <w:r w:rsidR="00E31BE6" w:rsidRPr="001C4B0C">
        <w:rPr>
          <w:rFonts w:cstheme="minorHAnsi"/>
          <w:color w:val="000000"/>
        </w:rPr>
        <w:t>ş</w:t>
      </w:r>
      <w:r w:rsidR="00BA44F1" w:rsidRPr="001C4B0C">
        <w:rPr>
          <w:rFonts w:cstheme="minorHAnsi"/>
          <w:color w:val="000000"/>
        </w:rPr>
        <w:t>kilerin bilimsel zeminde geli</w:t>
      </w:r>
      <w:r w:rsidR="00E31BE6" w:rsidRPr="001C4B0C">
        <w:rPr>
          <w:rFonts w:cstheme="minorHAnsi"/>
          <w:color w:val="000000"/>
        </w:rPr>
        <w:t>ş</w:t>
      </w:r>
      <w:r w:rsidR="00BA44F1" w:rsidRPr="001C4B0C">
        <w:rPr>
          <w:rFonts w:cstheme="minorHAnsi"/>
          <w:color w:val="000000"/>
        </w:rPr>
        <w:t xml:space="preserve">mesine dönük faaliyetler yapmak. </w:t>
      </w:r>
    </w:p>
    <w:p w14:paraId="402E3066" w14:textId="053117E6" w:rsidR="00D4360F" w:rsidRPr="001C4B0C" w:rsidRDefault="00BA44F1" w:rsidP="00BA44F1">
      <w:pPr>
        <w:rPr>
          <w:rFonts w:cstheme="minorHAnsi"/>
          <w:color w:val="000000"/>
        </w:rPr>
      </w:pPr>
      <w:r w:rsidRPr="001C4B0C">
        <w:rPr>
          <w:rFonts w:cstheme="minorHAnsi"/>
          <w:color w:val="000000"/>
        </w:rPr>
        <w:t>h) Ba</w:t>
      </w:r>
      <w:r w:rsidR="00E77E93" w:rsidRPr="001C4B0C">
        <w:rPr>
          <w:rFonts w:cstheme="minorHAnsi"/>
          <w:color w:val="000000"/>
        </w:rPr>
        <w:t>ş</w:t>
      </w:r>
      <w:r w:rsidRPr="001C4B0C">
        <w:rPr>
          <w:rFonts w:cstheme="minorHAnsi"/>
          <w:color w:val="000000"/>
        </w:rPr>
        <w:t>bakan veya ilgili Bakan ve Yönetim Kurulunca verilen diğer görevleri yerine getirmek</w:t>
      </w:r>
    </w:p>
    <w:p w14:paraId="46C67D84" w14:textId="6269B4F5" w:rsidR="00D4360F" w:rsidRPr="001C4B0C" w:rsidRDefault="00D4360F" w:rsidP="00BA44F1">
      <w:pPr>
        <w:rPr>
          <w:rFonts w:cstheme="minorHAnsi"/>
          <w:color w:val="000000"/>
        </w:rPr>
      </w:pPr>
      <w:r w:rsidRPr="00D4360F">
        <w:rPr>
          <w:rFonts w:ascii="Times New Roman" w:hAnsi="Times New Roman" w:cs="Times New Roman"/>
          <w:b/>
          <w:color w:val="000000"/>
        </w:rPr>
        <w:t>Misyonumuz :</w:t>
      </w:r>
      <w:r w:rsidR="00BA44F1" w:rsidRPr="00BA44F1">
        <w:rPr>
          <w:rFonts w:ascii="Times New Roman" w:hAnsi="Times New Roman" w:cs="Times New Roman"/>
          <w:color w:val="000000"/>
        </w:rPr>
        <w:t xml:space="preserve"> </w:t>
      </w:r>
      <w:r>
        <w:rPr>
          <w:rFonts w:ascii="Times New Roman" w:hAnsi="Times New Roman" w:cs="Times New Roman"/>
          <w:color w:val="000000"/>
        </w:rPr>
        <w:t xml:space="preserve"> </w:t>
      </w:r>
      <w:r w:rsidRPr="001C4B0C">
        <w:rPr>
          <w:rFonts w:cstheme="minorHAnsi"/>
          <w:color w:val="000000"/>
        </w:rPr>
        <w:t>Türk kültürünü bilimsel yöntemlerle ara</w:t>
      </w:r>
      <w:r w:rsidR="00E31BE6" w:rsidRPr="001C4B0C">
        <w:rPr>
          <w:rFonts w:cstheme="minorHAnsi"/>
          <w:color w:val="000000"/>
        </w:rPr>
        <w:t>ştırmak</w:t>
      </w:r>
      <w:r w:rsidRPr="001C4B0C">
        <w:rPr>
          <w:rFonts w:cstheme="minorHAnsi"/>
          <w:color w:val="000000"/>
        </w:rPr>
        <w:t>,  tanıtmak , yaymak ve bu alandaki kişi ve kuruluşları destek</w:t>
      </w:r>
      <w:r w:rsidR="00013D4C">
        <w:rPr>
          <w:rFonts w:cstheme="minorHAnsi"/>
          <w:color w:val="000000"/>
        </w:rPr>
        <w:t>leyip onlarla işbirliği yapmak.</w:t>
      </w:r>
    </w:p>
    <w:p w14:paraId="2E9C6D71" w14:textId="326E25CD" w:rsidR="00D4360F" w:rsidRPr="00D4360F" w:rsidRDefault="00D4360F" w:rsidP="00BA44F1">
      <w:pPr>
        <w:rPr>
          <w:b/>
        </w:rPr>
      </w:pPr>
      <w:r w:rsidRPr="001C4B0C">
        <w:rPr>
          <w:rFonts w:cstheme="minorHAnsi"/>
          <w:b/>
          <w:color w:val="000000"/>
        </w:rPr>
        <w:t xml:space="preserve">Vizyonumuz: </w:t>
      </w:r>
      <w:r w:rsidRPr="001C4B0C">
        <w:rPr>
          <w:rFonts w:cstheme="minorHAnsi"/>
          <w:color w:val="000000"/>
        </w:rPr>
        <w:t xml:space="preserve"> Türk kültürü ara</w:t>
      </w:r>
      <w:r w:rsidR="00E31BE6" w:rsidRPr="001C4B0C">
        <w:rPr>
          <w:rFonts w:cstheme="minorHAnsi"/>
          <w:color w:val="000000"/>
        </w:rPr>
        <w:t xml:space="preserve">ştırmalarında </w:t>
      </w:r>
      <w:r w:rsidRPr="001C4B0C">
        <w:rPr>
          <w:rFonts w:cstheme="minorHAnsi"/>
          <w:color w:val="000000"/>
        </w:rPr>
        <w:t xml:space="preserve"> ulusal ve uluslararası </w:t>
      </w:r>
      <w:r w:rsidR="001C4B0C">
        <w:rPr>
          <w:rFonts w:cstheme="minorHAnsi"/>
          <w:color w:val="000000"/>
        </w:rPr>
        <w:t xml:space="preserve">düzeyde en yetkin kurum olmak , </w:t>
      </w:r>
      <w:r w:rsidRPr="001C4B0C">
        <w:rPr>
          <w:rFonts w:cstheme="minorHAnsi"/>
          <w:color w:val="000000"/>
        </w:rPr>
        <w:t>kültürümüzün temel değerlerini yaşatarak milli kültürü çağdaş medeniyetler seviyesi üzerine çıkarmaktır</w:t>
      </w:r>
      <w:r>
        <w:rPr>
          <w:rFonts w:ascii="Times New Roman" w:hAnsi="Times New Roman" w:cs="Times New Roman"/>
          <w:color w:val="000000"/>
        </w:rPr>
        <w:t>.</w:t>
      </w:r>
      <w:r w:rsidR="0011374B">
        <w:rPr>
          <w:rFonts w:ascii="Times New Roman" w:hAnsi="Times New Roman" w:cs="Times New Roman"/>
          <w:color w:val="000000"/>
        </w:rPr>
        <w:t xml:space="preserve"> </w:t>
      </w:r>
    </w:p>
    <w:p w14:paraId="5B2BA52D" w14:textId="622A5D68" w:rsidR="001838DB" w:rsidRDefault="001838DB">
      <w:pPr>
        <w:spacing w:after="160" w:line="259" w:lineRule="auto"/>
      </w:pPr>
      <w:r>
        <w:br w:type="page"/>
      </w:r>
    </w:p>
    <w:p w14:paraId="0E4E407E" w14:textId="77777777" w:rsidR="00D4360F" w:rsidRDefault="00D4360F">
      <w:pPr>
        <w:spacing w:after="160" w:line="259" w:lineRule="auto"/>
      </w:pPr>
    </w:p>
    <w:p w14:paraId="43A9E83C" w14:textId="6EF27BB0" w:rsidR="001838DB" w:rsidRDefault="001838DB" w:rsidP="000B536A"/>
    <w:p w14:paraId="127C483F" w14:textId="08D090F7" w:rsidR="0011374B" w:rsidRPr="001E7A29" w:rsidRDefault="0011374B" w:rsidP="0011374B">
      <w:pPr>
        <w:rPr>
          <w:rFonts w:asciiTheme="majorHAnsi" w:hAnsiTheme="majorHAnsi"/>
          <w:b/>
          <w:color w:val="2F5496" w:themeColor="accent1" w:themeShade="BF"/>
          <w:sz w:val="28"/>
          <w:szCs w:val="28"/>
        </w:rPr>
      </w:pPr>
      <w:r w:rsidRPr="001E7A29">
        <w:rPr>
          <w:rFonts w:asciiTheme="majorHAnsi" w:hAnsiTheme="majorHAnsi"/>
          <w:b/>
          <w:color w:val="2F5496" w:themeColor="accent1" w:themeShade="BF"/>
          <w:sz w:val="28"/>
          <w:szCs w:val="28"/>
        </w:rPr>
        <w:t>C. ÖNEMLİ MUHASEBE POLİTİKALARI</w:t>
      </w:r>
    </w:p>
    <w:p w14:paraId="44EC5B46" w14:textId="77777777" w:rsidR="0011374B" w:rsidRDefault="0011374B" w:rsidP="0011374B">
      <w:pPr>
        <w:pStyle w:val="Balk2"/>
        <w:numPr>
          <w:ilvl w:val="0"/>
          <w:numId w:val="1"/>
        </w:numPr>
      </w:pPr>
      <w:bookmarkStart w:id="2" w:name="_Toc536481093"/>
      <w:bookmarkStart w:id="3" w:name="_Toc1653015"/>
      <w:r>
        <w:t>MUHASEBE SİSTEMİ</w:t>
      </w:r>
      <w:bookmarkEnd w:id="2"/>
      <w:bookmarkEnd w:id="3"/>
    </w:p>
    <w:p w14:paraId="3A7663B9" w14:textId="77777777" w:rsidR="0011374B" w:rsidRDefault="0011374B" w:rsidP="0011374B"/>
    <w:p w14:paraId="6ADC7B22" w14:textId="77777777" w:rsidR="0011374B" w:rsidRDefault="0011374B" w:rsidP="0011374B">
      <w:pPr>
        <w:pStyle w:val="Balk3"/>
        <w:numPr>
          <w:ilvl w:val="0"/>
          <w:numId w:val="3"/>
        </w:numPr>
        <w:ind w:left="1134"/>
      </w:pPr>
      <w:bookmarkStart w:id="4" w:name="_Toc536481094"/>
      <w:bookmarkStart w:id="5" w:name="_Toc1653016"/>
      <w:r>
        <w:t xml:space="preserve">Uygulanan Muhasebe </w:t>
      </w:r>
      <w:bookmarkEnd w:id="4"/>
      <w:r>
        <w:t>Düzenlemeleri</w:t>
      </w:r>
      <w:bookmarkEnd w:id="5"/>
    </w:p>
    <w:p w14:paraId="276CB9C5" w14:textId="77777777" w:rsidR="0011374B" w:rsidRPr="0044586C" w:rsidRDefault="0011374B" w:rsidP="0011374B">
      <w:pPr>
        <w:rPr>
          <w:lang w:eastAsia="tr-TR"/>
        </w:rPr>
      </w:pPr>
    </w:p>
    <w:p w14:paraId="111F7C22" w14:textId="77777777" w:rsidR="0011374B" w:rsidRPr="0044586C" w:rsidRDefault="0011374B" w:rsidP="0011374B">
      <w:pPr>
        <w:ind w:firstLine="709"/>
        <w:jc w:val="both"/>
      </w:pPr>
      <w:r w:rsidRPr="0044586C">
        <w:t>İdaremiz, 5018 sayılı Kamu Malî Yönetimi ve Kontrol Kanununun “Muhasebe Sistemi” başlıklı 49 uncu maddesine göre hazırlanan Kanun kapsamındaki kamu idarelerinde uygulanacak çerçeve hesap planı ile düzenlenecek raporların şekil, süre ve türlerine ilişkin hususlar ile standartların uygulanmasına ilişkin hükümler içeren Genel Yönetim Muhasebe Yönetmeliğine (bundan sonra “Yönetmelik” olarak anılacaktır.) tabidir.</w:t>
      </w:r>
    </w:p>
    <w:p w14:paraId="7FE9D55A" w14:textId="77777777" w:rsidR="0011374B" w:rsidRPr="0044586C" w:rsidRDefault="0011374B" w:rsidP="0011374B">
      <w:pPr>
        <w:ind w:firstLine="709"/>
        <w:jc w:val="both"/>
      </w:pPr>
      <w:r w:rsidRPr="0044586C">
        <w:t>İdaremize ait muhasebe işlemleri, Genel Yönetim Muhasebe Yönetmeliğine uygun</w:t>
      </w:r>
      <w:r>
        <w:t xml:space="preserve"> olarak hazırlanan </w:t>
      </w:r>
      <w:r w:rsidRPr="0044586C">
        <w:t>Merkezi</w:t>
      </w:r>
      <w:r>
        <w:t xml:space="preserve"> Yönetim Muhasebe Yönetmeliği</w:t>
      </w:r>
      <w:r w:rsidRPr="0044586C">
        <w:t xml:space="preserve"> çerçevesinde yürütülmektedir.</w:t>
      </w:r>
    </w:p>
    <w:p w14:paraId="48AAD5F4" w14:textId="77777777" w:rsidR="0011374B" w:rsidRPr="00F32E01" w:rsidRDefault="0011374B" w:rsidP="0011374B">
      <w:pPr>
        <w:rPr>
          <w:color w:val="FF0000"/>
        </w:rPr>
      </w:pPr>
    </w:p>
    <w:p w14:paraId="5CDEE002" w14:textId="77777777" w:rsidR="0011374B" w:rsidRDefault="0011374B" w:rsidP="0011374B">
      <w:pPr>
        <w:pStyle w:val="Balk3"/>
        <w:numPr>
          <w:ilvl w:val="0"/>
          <w:numId w:val="3"/>
        </w:numPr>
        <w:ind w:left="1134"/>
      </w:pPr>
      <w:bookmarkStart w:id="6" w:name="_Toc536481095"/>
      <w:bookmarkStart w:id="7" w:name="_Toc1653017"/>
      <w:r>
        <w:t>Uygulanan Detaylı Hesap Planı</w:t>
      </w:r>
      <w:bookmarkEnd w:id="6"/>
      <w:bookmarkEnd w:id="7"/>
    </w:p>
    <w:p w14:paraId="6D449BEB" w14:textId="77777777" w:rsidR="0011374B" w:rsidRDefault="0011374B" w:rsidP="0011374B">
      <w:pPr>
        <w:jc w:val="both"/>
        <w:rPr>
          <w:b/>
          <w:bCs/>
          <w:color w:val="1C283D"/>
        </w:rPr>
      </w:pPr>
    </w:p>
    <w:p w14:paraId="7C1E757D" w14:textId="445603C2" w:rsidR="0011374B" w:rsidRDefault="0011374B" w:rsidP="0011374B">
      <w:pPr>
        <w:ind w:firstLine="709"/>
        <w:jc w:val="both"/>
      </w:pPr>
      <w:r w:rsidRPr="0044586C">
        <w:t xml:space="preserve">27/12/2014 tarihli ve 29218 Mükerrer sayılı Resmi Gazetede yayımlanan Genel Yönetim Kapsamındaki Kamu İdarelerinin Detaylı Hesap Planları başlıklı 41 sıra no.lu Muhasebat Genel Müdürlüğü Genel Tebliği hükümleri çerçevesinde hazırlanan </w:t>
      </w:r>
      <w:r>
        <w:t xml:space="preserve">Özel Bütçe </w:t>
      </w:r>
      <w:r w:rsidRPr="0044586C">
        <w:t>Detaylı Hesap Planı muhasebe kayıtlarında kullanılmaktadır.</w:t>
      </w:r>
    </w:p>
    <w:p w14:paraId="32DB13E0" w14:textId="19964F85" w:rsidR="00C219C4" w:rsidRDefault="00C219C4" w:rsidP="0011374B">
      <w:pPr>
        <w:ind w:firstLine="709"/>
        <w:jc w:val="both"/>
      </w:pPr>
    </w:p>
    <w:p w14:paraId="36755E4F" w14:textId="77777777" w:rsidR="00C219C4" w:rsidRPr="0044586C" w:rsidRDefault="00C219C4" w:rsidP="0011374B">
      <w:pPr>
        <w:ind w:firstLine="709"/>
        <w:jc w:val="both"/>
      </w:pPr>
    </w:p>
    <w:p w14:paraId="378E24A3" w14:textId="77777777" w:rsidR="0011374B" w:rsidRDefault="0011374B" w:rsidP="0011374B"/>
    <w:p w14:paraId="63204E2A" w14:textId="77777777" w:rsidR="0011374B" w:rsidRDefault="0011374B" w:rsidP="0011374B">
      <w:pPr>
        <w:pStyle w:val="Balk3"/>
        <w:numPr>
          <w:ilvl w:val="0"/>
          <w:numId w:val="3"/>
        </w:numPr>
        <w:ind w:left="1134"/>
      </w:pPr>
      <w:bookmarkStart w:id="8" w:name="_Toc536481096"/>
      <w:bookmarkStart w:id="9" w:name="_Toc1653018"/>
      <w:r>
        <w:lastRenderedPageBreak/>
        <w:t>Kayıt Esası</w:t>
      </w:r>
      <w:bookmarkEnd w:id="8"/>
      <w:bookmarkEnd w:id="9"/>
    </w:p>
    <w:p w14:paraId="69639000" w14:textId="77777777" w:rsidR="0011374B" w:rsidRPr="0044586C" w:rsidRDefault="0011374B" w:rsidP="0011374B"/>
    <w:p w14:paraId="2B983BAC" w14:textId="77777777" w:rsidR="0011374B" w:rsidRPr="0044586C" w:rsidRDefault="0011374B" w:rsidP="0011374B">
      <w:pPr>
        <w:ind w:firstLine="708"/>
        <w:jc w:val="both"/>
      </w:pPr>
      <w:r w:rsidRPr="0044586C">
        <w:t xml:space="preserve">  Yönetmeliğe göre her türlü muhasebe işlemi çift taraflı kayıt sistemine göre kaydedilmekte, tahakkuk esası gereğince bir ekonomik değer yaratıldığında, başka bir şekle dönüştürüldüğünde, mübadeleye konu edildiğinde, el değiştirdiğinde veya yok olduğunda muhasebeleştirilmektedir.</w:t>
      </w:r>
    </w:p>
    <w:p w14:paraId="0A361000" w14:textId="77777777" w:rsidR="0011374B" w:rsidRPr="00F32E01" w:rsidRDefault="0011374B" w:rsidP="0011374B">
      <w:pPr>
        <w:ind w:firstLine="708"/>
        <w:jc w:val="both"/>
        <w:rPr>
          <w:color w:val="FF0000"/>
        </w:rPr>
      </w:pPr>
    </w:p>
    <w:p w14:paraId="571093A9" w14:textId="77777777" w:rsidR="0011374B" w:rsidRDefault="0011374B" w:rsidP="0011374B">
      <w:pPr>
        <w:pStyle w:val="Balk3"/>
        <w:numPr>
          <w:ilvl w:val="0"/>
          <w:numId w:val="3"/>
        </w:numPr>
        <w:ind w:left="1134"/>
      </w:pPr>
      <w:bookmarkStart w:id="10" w:name="_Toc536481097"/>
      <w:bookmarkStart w:id="11" w:name="_Toc1653019"/>
      <w:r>
        <w:t>Yönetmeliğin Uygulamaya Girmeyen Hükümleri</w:t>
      </w:r>
      <w:bookmarkEnd w:id="10"/>
      <w:bookmarkEnd w:id="11"/>
    </w:p>
    <w:p w14:paraId="31FD950F" w14:textId="77777777" w:rsidR="0011374B" w:rsidRPr="00612E83" w:rsidRDefault="0011374B" w:rsidP="0011374B">
      <w:pPr>
        <w:rPr>
          <w:lang w:eastAsia="tr-TR"/>
        </w:rPr>
      </w:pPr>
    </w:p>
    <w:p w14:paraId="684C320B" w14:textId="77777777" w:rsidR="0011374B" w:rsidRPr="00612E83" w:rsidRDefault="0011374B" w:rsidP="0011374B">
      <w:pPr>
        <w:ind w:firstLine="708"/>
        <w:jc w:val="both"/>
      </w:pPr>
      <w:r w:rsidRPr="00612E83">
        <w:t>Raporlama tarihi itibarıyla yayımlanmış fakat henüz yürürlüğe girmemiş ve uygulanmasına ileri tarihte başlanılacak maddeler aşağıdaki gibidir. Söz konusu maddelerin yürürlüğe girmesinden sonra mali tablolar ve dipnotlarda gerekli değişiklikler yapılacaktır.</w:t>
      </w:r>
    </w:p>
    <w:p w14:paraId="4E28C8C8" w14:textId="77777777" w:rsidR="0011374B" w:rsidRPr="00612E83" w:rsidRDefault="0011374B" w:rsidP="0011374B">
      <w:pPr>
        <w:ind w:firstLine="708"/>
        <w:jc w:val="both"/>
      </w:pPr>
      <w:r w:rsidRPr="00612E83">
        <w:t xml:space="preserve">Yönetmeliğin; </w:t>
      </w:r>
    </w:p>
    <w:p w14:paraId="0DAB7301" w14:textId="77777777" w:rsidR="0011374B" w:rsidRPr="00612E83" w:rsidRDefault="0011374B" w:rsidP="0011374B">
      <w:pPr>
        <w:pStyle w:val="ListeParagraf"/>
        <w:numPr>
          <w:ilvl w:val="0"/>
          <w:numId w:val="2"/>
        </w:numPr>
        <w:spacing w:after="0" w:line="240" w:lineRule="auto"/>
        <w:jc w:val="both"/>
      </w:pPr>
      <w:r w:rsidRPr="00612E83">
        <w:t xml:space="preserve">23 üncü maddesinde yer alan ticari amaçlı stoklara ilişkin net gerçekleşebilir değer uygulamasına, </w:t>
      </w:r>
    </w:p>
    <w:p w14:paraId="0567B8BF" w14:textId="77777777" w:rsidR="0011374B" w:rsidRPr="00612E83" w:rsidRDefault="0011374B" w:rsidP="0011374B">
      <w:pPr>
        <w:pStyle w:val="ListeParagraf"/>
        <w:numPr>
          <w:ilvl w:val="0"/>
          <w:numId w:val="2"/>
        </w:numPr>
        <w:spacing w:after="0" w:line="240" w:lineRule="auto"/>
        <w:jc w:val="both"/>
      </w:pPr>
      <w:r w:rsidRPr="00612E83">
        <w:t>26 ncı maddesinde yer alan arsa ve arazilerin ayrı izlenmesine,</w:t>
      </w:r>
    </w:p>
    <w:p w14:paraId="677FF822" w14:textId="77777777" w:rsidR="001838DB" w:rsidRDefault="001838DB">
      <w:pPr>
        <w:spacing w:after="160" w:line="259" w:lineRule="auto"/>
      </w:pPr>
    </w:p>
    <w:p w14:paraId="10C8BE30" w14:textId="6F1BB52E" w:rsidR="00F75A99" w:rsidRPr="00612E83" w:rsidRDefault="00F75A99" w:rsidP="00F75A99">
      <w:pPr>
        <w:pStyle w:val="ListeParagraf"/>
        <w:spacing w:after="0" w:line="240" w:lineRule="auto"/>
        <w:ind w:left="1068"/>
        <w:jc w:val="both"/>
      </w:pPr>
      <w:r>
        <w:rPr>
          <w:color w:val="FF0000"/>
        </w:rPr>
        <w:t xml:space="preserve"> </w:t>
      </w:r>
      <w:r w:rsidRPr="00612E83">
        <w:t>26 ve 28 inci maddelerde yer alan maddi ve maddi olmayan duran varlıklarda değer düşüklüğü karşılığı ayrılmasına,</w:t>
      </w:r>
    </w:p>
    <w:p w14:paraId="0034E167" w14:textId="77777777" w:rsidR="00F75A99" w:rsidRPr="00612E83" w:rsidRDefault="00F75A99" w:rsidP="00F75A99">
      <w:pPr>
        <w:pStyle w:val="ListeParagraf"/>
        <w:numPr>
          <w:ilvl w:val="0"/>
          <w:numId w:val="2"/>
        </w:numPr>
        <w:spacing w:after="0" w:line="240" w:lineRule="auto"/>
        <w:jc w:val="both"/>
      </w:pPr>
      <w:r w:rsidRPr="00612E83">
        <w:t xml:space="preserve">311/A maddesinde yer alan mali tabloların konsolidasyonuna, </w:t>
      </w:r>
    </w:p>
    <w:p w14:paraId="07B7D51C" w14:textId="77777777" w:rsidR="00F75A99" w:rsidRPr="00612E83" w:rsidRDefault="00F75A99" w:rsidP="00F75A99">
      <w:pPr>
        <w:ind w:left="708"/>
        <w:jc w:val="both"/>
      </w:pPr>
      <w:r w:rsidRPr="00612E83">
        <w:t>ilişkin hükümler 1/1/2020 tarihinde yürürlüğe girecektir.</w:t>
      </w:r>
    </w:p>
    <w:p w14:paraId="3277387D" w14:textId="77777777" w:rsidR="00F75A99" w:rsidRPr="00F32E01" w:rsidRDefault="00F75A99" w:rsidP="00F75A99">
      <w:pPr>
        <w:tabs>
          <w:tab w:val="left" w:pos="7560"/>
        </w:tabs>
        <w:rPr>
          <w:color w:val="FF0000"/>
        </w:rPr>
      </w:pPr>
    </w:p>
    <w:p w14:paraId="02E0A0D7" w14:textId="40FC20EA" w:rsidR="000B2AB3" w:rsidRPr="00F32E01" w:rsidRDefault="000B2AB3" w:rsidP="000B2AB3">
      <w:pPr>
        <w:tabs>
          <w:tab w:val="left" w:pos="7560"/>
        </w:tabs>
        <w:rPr>
          <w:color w:val="FF0000"/>
        </w:rPr>
      </w:pPr>
    </w:p>
    <w:p w14:paraId="7E87110C" w14:textId="77777777" w:rsidR="000B2AB3" w:rsidRDefault="000B2AB3" w:rsidP="000B2AB3">
      <w:pPr>
        <w:pStyle w:val="Balk2"/>
        <w:numPr>
          <w:ilvl w:val="0"/>
          <w:numId w:val="5"/>
        </w:numPr>
      </w:pPr>
      <w:bookmarkStart w:id="12" w:name="_Toc536481098"/>
      <w:bookmarkStart w:id="13" w:name="_Toc1653020"/>
      <w:r>
        <w:t>KULLANILAN PARA BİRİMİ</w:t>
      </w:r>
      <w:bookmarkEnd w:id="12"/>
      <w:bookmarkEnd w:id="13"/>
    </w:p>
    <w:p w14:paraId="1EA5FB5D" w14:textId="77777777" w:rsidR="000B2AB3" w:rsidRDefault="000B2AB3" w:rsidP="000B2AB3">
      <w:pPr>
        <w:ind w:firstLine="708"/>
        <w:jc w:val="both"/>
        <w:rPr>
          <w:color w:val="1C283D"/>
        </w:rPr>
      </w:pPr>
    </w:p>
    <w:p w14:paraId="60A8EEE2" w14:textId="77777777" w:rsidR="000B2AB3" w:rsidRPr="00612E83" w:rsidRDefault="000B2AB3" w:rsidP="000B2AB3">
      <w:pPr>
        <w:ind w:firstLine="708"/>
        <w:jc w:val="both"/>
      </w:pPr>
      <w:r w:rsidRPr="00612E83">
        <w:t>Yönetmeliğin “Temel kavramlar”  başlıklı 5 inci maddesinin birinci fıkrasının (c) bendinde belirtilen Parayla Ölçülme kavramı uyarınca, ortak ölçü olarak ulusal para birimi belirlenmiştir. Bu çerçevede mali tablolar ulusal para birimi olan Türk Lirası (TL) cinsinden sunulmaktadır.</w:t>
      </w:r>
    </w:p>
    <w:p w14:paraId="4BE1349C" w14:textId="77777777" w:rsidR="000B2AB3" w:rsidRPr="00B23353" w:rsidRDefault="000B2AB3" w:rsidP="000B2AB3">
      <w:pPr>
        <w:jc w:val="both"/>
        <w:rPr>
          <w:color w:val="1C283D"/>
        </w:rPr>
      </w:pPr>
    </w:p>
    <w:p w14:paraId="19AC1CB7" w14:textId="77777777" w:rsidR="000B2AB3" w:rsidRPr="00F45818" w:rsidRDefault="000B2AB3" w:rsidP="000B2AB3">
      <w:pPr>
        <w:pStyle w:val="Balk2"/>
        <w:numPr>
          <w:ilvl w:val="0"/>
          <w:numId w:val="5"/>
        </w:numPr>
      </w:pPr>
      <w:bookmarkStart w:id="14" w:name="_Toc536481100"/>
      <w:bookmarkStart w:id="15" w:name="_Toc1653022"/>
      <w:r w:rsidRPr="00F45818">
        <w:lastRenderedPageBreak/>
        <w:t>GELİR VE GİDERLERİN MUHASEBELEŞTİRİLME ESASI</w:t>
      </w:r>
      <w:bookmarkEnd w:id="14"/>
      <w:bookmarkEnd w:id="15"/>
    </w:p>
    <w:p w14:paraId="7AD65C5D" w14:textId="77777777" w:rsidR="000B2AB3" w:rsidRDefault="000B2AB3" w:rsidP="000B2AB3">
      <w:pPr>
        <w:jc w:val="both"/>
        <w:rPr>
          <w:color w:val="1C283D"/>
        </w:rPr>
      </w:pPr>
    </w:p>
    <w:p w14:paraId="0CA24B5B" w14:textId="77777777" w:rsidR="000B2AB3" w:rsidRPr="00612E83" w:rsidRDefault="000B2AB3" w:rsidP="000B2AB3">
      <w:pPr>
        <w:ind w:firstLine="708"/>
        <w:jc w:val="both"/>
      </w:pPr>
      <w:r w:rsidRPr="00612E83">
        <w:t xml:space="preserve"> Yönetmeliğin “Faaliyet Sonuçları Tablosu ilkeleri” başlıklı 6 ncı maddesi gereğince kamu idarelerinin faaliyetlerine ilişkin gelir ve gider işlemleri, tahakkuk esasına dayalı olarak gelir ve gider hesaplarında izlenmektedir. Bütçe ile ilgili olsun veya olmasın, genel kabul görmüş muhasebe ilkeleri gereği tahakkuk eden her türlü gelir ve giderin izlenmesi için gelir ve gider hesapları kullanılmaktadır.</w:t>
      </w:r>
    </w:p>
    <w:p w14:paraId="4931A75E" w14:textId="77777777" w:rsidR="000B2AB3" w:rsidRPr="00F32E01" w:rsidRDefault="000B2AB3" w:rsidP="000B2AB3">
      <w:pPr>
        <w:ind w:firstLine="708"/>
        <w:jc w:val="both"/>
        <w:rPr>
          <w:color w:val="FF0000"/>
        </w:rPr>
      </w:pPr>
    </w:p>
    <w:p w14:paraId="10EE9BAA" w14:textId="77777777" w:rsidR="000B2AB3" w:rsidRPr="00F45818" w:rsidRDefault="000B2AB3" w:rsidP="000B2AB3">
      <w:pPr>
        <w:pStyle w:val="Balk2"/>
        <w:numPr>
          <w:ilvl w:val="0"/>
          <w:numId w:val="5"/>
        </w:numPr>
      </w:pPr>
      <w:bookmarkStart w:id="16" w:name="_Toc536481101"/>
      <w:bookmarkStart w:id="17" w:name="_Toc1653023"/>
      <w:r>
        <w:t>STOKLARIN MUHASEBELEŞTİRME ESASI</w:t>
      </w:r>
      <w:bookmarkEnd w:id="16"/>
      <w:bookmarkEnd w:id="17"/>
    </w:p>
    <w:p w14:paraId="2CD68C6B" w14:textId="77777777" w:rsidR="000B2AB3" w:rsidRDefault="000B2AB3" w:rsidP="000B2AB3">
      <w:pPr>
        <w:jc w:val="both"/>
        <w:rPr>
          <w:i/>
        </w:rPr>
      </w:pPr>
    </w:p>
    <w:p w14:paraId="3DD5BF89" w14:textId="77777777" w:rsidR="000B2AB3" w:rsidRPr="00612E83" w:rsidRDefault="000B2AB3" w:rsidP="000B2AB3">
      <w:pPr>
        <w:ind w:firstLine="708"/>
        <w:jc w:val="both"/>
      </w:pPr>
      <w:r w:rsidRPr="00612E83">
        <w:t>Yönetmeliğin 23 üncü maddesi gereğince stoklar, maliyet bedeliyle ilgili stok hesaplarına kaydedilir. Maliyet bedeli, stokların depolanacağı yere kadar getirilmesi için yapılan bütün giderleri kapsar. Kullanıldıklarında veya tüketildiklerinde gider hesabına, satıldıklarında ise ilgili varlık hesaplarına kaydedilerek stok hesaplarından düşülür.</w:t>
      </w:r>
    </w:p>
    <w:p w14:paraId="4C21BC5E" w14:textId="77777777" w:rsidR="000B2AB3" w:rsidRPr="00612E83" w:rsidRDefault="000B2AB3" w:rsidP="000B2AB3"/>
    <w:p w14:paraId="45443492" w14:textId="77777777" w:rsidR="000B2AB3" w:rsidRPr="00612E83" w:rsidRDefault="000B2AB3" w:rsidP="000B2AB3">
      <w:pPr>
        <w:pStyle w:val="Balk2"/>
        <w:numPr>
          <w:ilvl w:val="0"/>
          <w:numId w:val="5"/>
        </w:numPr>
      </w:pPr>
      <w:bookmarkStart w:id="18" w:name="_Toc536481103"/>
      <w:bookmarkStart w:id="19" w:name="_Toc1653024"/>
      <w:r w:rsidRPr="00F45818">
        <w:t xml:space="preserve">DEĞERLEME </w:t>
      </w:r>
      <w:r>
        <w:t>VE ÖLÇÜM ESASLARI</w:t>
      </w:r>
      <w:bookmarkEnd w:id="18"/>
      <w:bookmarkEnd w:id="19"/>
    </w:p>
    <w:p w14:paraId="64A19762" w14:textId="77777777" w:rsidR="000B2AB3" w:rsidRPr="006E4E27" w:rsidRDefault="000B2AB3" w:rsidP="000B2AB3">
      <w:pPr>
        <w:pStyle w:val="ListeParagraf"/>
        <w:rPr>
          <w:b/>
        </w:rPr>
      </w:pPr>
    </w:p>
    <w:p w14:paraId="26397C58" w14:textId="77777777" w:rsidR="000B2AB3" w:rsidRPr="00612E83" w:rsidRDefault="000B2AB3" w:rsidP="000B2AB3">
      <w:pPr>
        <w:ind w:firstLine="708"/>
        <w:jc w:val="both"/>
      </w:pPr>
      <w:r w:rsidRPr="00612E83">
        <w:t>Değerleme ve ölçüm, mali tablolarda yer verilen iktisadi kıymetin nevi ve mahiyetine göre, aşağıdaki ölçülerden biri ile yapılır.</w:t>
      </w:r>
    </w:p>
    <w:p w14:paraId="06640B79" w14:textId="77777777" w:rsidR="000B2AB3" w:rsidRPr="00612E83" w:rsidRDefault="000B2AB3" w:rsidP="000B2AB3">
      <w:pPr>
        <w:ind w:firstLine="708"/>
        <w:jc w:val="both"/>
      </w:pPr>
    </w:p>
    <w:p w14:paraId="4718C9B8" w14:textId="77777777" w:rsidR="000B2AB3" w:rsidRDefault="000B2AB3" w:rsidP="000B2AB3">
      <w:pPr>
        <w:pStyle w:val="Balk3"/>
        <w:numPr>
          <w:ilvl w:val="0"/>
          <w:numId w:val="4"/>
        </w:numPr>
        <w:ind w:left="1134"/>
      </w:pPr>
      <w:bookmarkStart w:id="20" w:name="_Toc536481104"/>
      <w:bookmarkStart w:id="21" w:name="_Toc1653025"/>
      <w:r>
        <w:t>Maliyet Bedeli</w:t>
      </w:r>
      <w:bookmarkEnd w:id="20"/>
      <w:bookmarkEnd w:id="21"/>
      <w:r w:rsidRPr="00357465">
        <w:t xml:space="preserve"> </w:t>
      </w:r>
    </w:p>
    <w:p w14:paraId="1CFF6A7E" w14:textId="77777777" w:rsidR="000B2AB3" w:rsidRPr="00F32E01" w:rsidRDefault="000B2AB3" w:rsidP="000B2AB3">
      <w:pPr>
        <w:rPr>
          <w:color w:val="FF0000"/>
        </w:rPr>
      </w:pPr>
    </w:p>
    <w:p w14:paraId="7BF0D8D3" w14:textId="77777777" w:rsidR="002D4F56" w:rsidRPr="00612E83" w:rsidRDefault="000B2AB3" w:rsidP="002D4F56">
      <w:pPr>
        <w:ind w:firstLine="708"/>
        <w:jc w:val="both"/>
      </w:pPr>
      <w:r w:rsidRPr="00612E83">
        <w:t>Bir varlığın satın alınması, üretilmesi veya değerinin arttırılması için yapılan harcamalar veya verilen kıymetlerin toplamını ifade ederken kamu idareleri tarafından edinilen varlık ve hizmetler, bunların elde edilme maliyet bedelleriyle muhasebeleştirilir. Maliyet bedeli tespit edilemeyen varlık</w:t>
      </w:r>
      <w:r w:rsidR="002D4F56">
        <w:t xml:space="preserve"> </w:t>
      </w:r>
      <w:r w:rsidR="002D4F56" w:rsidRPr="00612E83">
        <w:t>ve kaynakların değerlemesine ilişkin hükümler saklıdır. Söz konusu değerleme ölçütünün kullanıldığı durumlar aşağıdaki gibidir.</w:t>
      </w:r>
    </w:p>
    <w:p w14:paraId="61BB12F5" w14:textId="77777777" w:rsidR="002D4F56" w:rsidRPr="00612E83" w:rsidRDefault="002D4F56" w:rsidP="002D4F56">
      <w:pPr>
        <w:ind w:firstLine="708"/>
        <w:jc w:val="both"/>
      </w:pPr>
      <w:r w:rsidRPr="00612E83">
        <w:t xml:space="preserve">- Kamu idarelerinin bizzat kendi imkânlarıyla ürettikleri maddi ve maddi olmayan duran varlıkların üretimi için yapılan giderler, </w:t>
      </w:r>
    </w:p>
    <w:p w14:paraId="60D32807" w14:textId="77777777" w:rsidR="002D4F56" w:rsidRPr="00612E83" w:rsidRDefault="002D4F56" w:rsidP="002D4F56">
      <w:pPr>
        <w:ind w:firstLine="708"/>
        <w:jc w:val="both"/>
      </w:pPr>
      <w:r w:rsidRPr="00612E83">
        <w:lastRenderedPageBreak/>
        <w:t xml:space="preserve">- Kira veya sermaye geliri veya bunların her ikisini elde etmek amacıyla edinilen ve kısa dönemde satış veya diğer işlemlere konu edilmesi düşünülmeyen yatırım amaçlı varlıklar, </w:t>
      </w:r>
    </w:p>
    <w:p w14:paraId="1FB38B62" w14:textId="77777777" w:rsidR="002D4F56" w:rsidRPr="00612E83" w:rsidRDefault="002D4F56" w:rsidP="002D4F56">
      <w:pPr>
        <w:ind w:firstLine="708"/>
        <w:jc w:val="both"/>
      </w:pPr>
      <w:r w:rsidRPr="00612E83">
        <w:t>- Stoklar,</w:t>
      </w:r>
    </w:p>
    <w:p w14:paraId="45F6E539" w14:textId="77777777" w:rsidR="002D4F56" w:rsidRPr="00612E83" w:rsidRDefault="002D4F56" w:rsidP="002D4F56">
      <w:pPr>
        <w:ind w:firstLine="708"/>
        <w:jc w:val="both"/>
      </w:pPr>
      <w:r w:rsidRPr="00612E83">
        <w:t>- Gerek yatırım ve gerekse kullanım amacıyla edinilen maddi duran varlıklar,</w:t>
      </w:r>
    </w:p>
    <w:p w14:paraId="2BC4A582" w14:textId="77777777" w:rsidR="002D4F56" w:rsidRPr="00612E83" w:rsidRDefault="002D4F56" w:rsidP="002D4F56">
      <w:pPr>
        <w:ind w:firstLine="708"/>
        <w:jc w:val="both"/>
      </w:pPr>
      <w:r w:rsidRPr="00612E83">
        <w:t xml:space="preserve">- Duran varlıkların ilk defa amortisman ve tükenme payı ile enflasyon düzeltmesi işlemleri, </w:t>
      </w:r>
    </w:p>
    <w:p w14:paraId="320E31FC" w14:textId="77777777" w:rsidR="002D4F56" w:rsidRPr="00612E83" w:rsidRDefault="002D4F56" w:rsidP="002D4F56">
      <w:pPr>
        <w:ind w:firstLine="708"/>
        <w:jc w:val="both"/>
      </w:pPr>
      <w:r w:rsidRPr="00612E83">
        <w:t>- Şartlı bağış ve yardımların kullanılması sonucu kamu idaresi adına kaydı gereken bir varlık üretilmesi durumu.</w:t>
      </w:r>
      <w:r w:rsidRPr="00612E83">
        <w:tab/>
      </w:r>
    </w:p>
    <w:p w14:paraId="65A06E81" w14:textId="77777777" w:rsidR="002D4F56" w:rsidRPr="00357465" w:rsidRDefault="002D4F56" w:rsidP="002D4F56">
      <w:pPr>
        <w:ind w:firstLine="708"/>
        <w:jc w:val="both"/>
        <w:rPr>
          <w:color w:val="1C283D"/>
        </w:rPr>
      </w:pPr>
    </w:p>
    <w:p w14:paraId="56BC4286" w14:textId="77777777" w:rsidR="002D4F56" w:rsidRPr="00357465" w:rsidRDefault="002D4F56" w:rsidP="002D4F56">
      <w:pPr>
        <w:pStyle w:val="Balk3"/>
        <w:numPr>
          <w:ilvl w:val="0"/>
          <w:numId w:val="6"/>
        </w:numPr>
      </w:pPr>
      <w:bookmarkStart w:id="22" w:name="_Toc536481105"/>
      <w:bookmarkStart w:id="23" w:name="_Toc1653026"/>
      <w:r w:rsidRPr="00357465">
        <w:t xml:space="preserve">Gerçeğe </w:t>
      </w:r>
      <w:r>
        <w:t>U</w:t>
      </w:r>
      <w:r w:rsidRPr="00357465">
        <w:t xml:space="preserve">ygun </w:t>
      </w:r>
      <w:r>
        <w:t>D</w:t>
      </w:r>
      <w:r w:rsidRPr="00357465">
        <w:t>eğer:</w:t>
      </w:r>
      <w:bookmarkEnd w:id="22"/>
      <w:bookmarkEnd w:id="23"/>
      <w:r w:rsidRPr="00357465">
        <w:t xml:space="preserve"> </w:t>
      </w:r>
    </w:p>
    <w:p w14:paraId="0F50EB98" w14:textId="77777777" w:rsidR="002D4F56" w:rsidRDefault="002D4F56" w:rsidP="002D4F56"/>
    <w:p w14:paraId="2E6AE2B0" w14:textId="77777777" w:rsidR="002D4F56" w:rsidRPr="00612E83" w:rsidRDefault="002D4F56" w:rsidP="002D4F56">
      <w:pPr>
        <w:ind w:firstLine="708"/>
        <w:jc w:val="both"/>
      </w:pPr>
      <w:r w:rsidRPr="00612E83">
        <w:t>Piyasa koşullarında muvazaasız bir işlemde bilgili ve istekli taraflar arasında bir varlığın el değiştirmesi veya bir borcun ödenmesi için belirlenen tutarı ifade ederken, söz konusu değerleme ölçütünün kullanıldığı durumlar aşağıdaki gibidir.</w:t>
      </w:r>
    </w:p>
    <w:p w14:paraId="558743D1" w14:textId="77777777" w:rsidR="002D4F56" w:rsidRPr="00612E83" w:rsidRDefault="002D4F56" w:rsidP="002D4F56">
      <w:pPr>
        <w:ind w:firstLine="708"/>
        <w:jc w:val="both"/>
      </w:pPr>
      <w:r w:rsidRPr="00612E83">
        <w:t>- Hizmet imtiyaz varlıkları,</w:t>
      </w:r>
    </w:p>
    <w:p w14:paraId="41418683" w14:textId="77777777" w:rsidR="002D4F56" w:rsidRPr="00612E83" w:rsidRDefault="002D4F56" w:rsidP="002D4F56">
      <w:pPr>
        <w:ind w:firstLine="708"/>
        <w:jc w:val="both"/>
      </w:pPr>
      <w:r w:rsidRPr="00612E83">
        <w:t>- Finansal kiralama işlemine konu varlıkların gerçeğe uygun değeri ile kira ödemelerinin bugünkü değeri karşılaştırılması sonucunda düşük olan değer ise,</w:t>
      </w:r>
    </w:p>
    <w:p w14:paraId="09D2246A" w14:textId="77777777" w:rsidR="002D4F56" w:rsidRPr="00612E83" w:rsidRDefault="002D4F56" w:rsidP="002D4F56">
      <w:pPr>
        <w:ind w:firstLine="708"/>
        <w:jc w:val="both"/>
      </w:pPr>
      <w:r w:rsidRPr="00612E83">
        <w:t>- Herhangi bir maliyet yüklenilmeksizin edinilen maddi ve maddi olmayan duran varlıklar,</w:t>
      </w:r>
    </w:p>
    <w:p w14:paraId="5DCB9B4C" w14:textId="77777777" w:rsidR="002D4F56" w:rsidRPr="00612E83" w:rsidRDefault="002D4F56" w:rsidP="002D4F56">
      <w:pPr>
        <w:ind w:firstLine="708"/>
        <w:jc w:val="both"/>
      </w:pPr>
      <w:r w:rsidRPr="00612E83">
        <w:t>- Kamu idarelerinin karşılığını doğrudan vermeden veya düşük bir bedel karşılığında elde ettiği gelirler dışında, verilen mal, hizmet ya da sağlanan faydanın karşılığı olan gelirler,</w:t>
      </w:r>
    </w:p>
    <w:p w14:paraId="67119391" w14:textId="77777777" w:rsidR="002D4F56" w:rsidRPr="00612E83" w:rsidRDefault="002D4F56" w:rsidP="002D4F56">
      <w:pPr>
        <w:ind w:firstLine="708"/>
        <w:jc w:val="both"/>
      </w:pPr>
      <w:r w:rsidRPr="00612E83">
        <w:t>- Mal ve hizmetlerin takas yoluyla satışı işlemlerinden sağlanan tutarlar,</w:t>
      </w:r>
    </w:p>
    <w:p w14:paraId="2856FD2A" w14:textId="77777777" w:rsidR="002D4F56" w:rsidRPr="00612E83" w:rsidRDefault="002D4F56" w:rsidP="002D4F56">
      <w:pPr>
        <w:ind w:firstLine="708"/>
        <w:jc w:val="both"/>
      </w:pPr>
      <w:r w:rsidRPr="00612E83">
        <w:t>- Ayni olarak alınan şartlı bağış ve yardımlar,</w:t>
      </w:r>
    </w:p>
    <w:p w14:paraId="2C3B05C8" w14:textId="77777777" w:rsidR="002D4F56" w:rsidRPr="006E4E27" w:rsidRDefault="002D4F56" w:rsidP="002D4F56">
      <w:pPr>
        <w:ind w:firstLine="708"/>
        <w:rPr>
          <w:b/>
        </w:rPr>
      </w:pPr>
    </w:p>
    <w:p w14:paraId="6F59951B" w14:textId="77777777" w:rsidR="002D4F56" w:rsidRDefault="002D4F56" w:rsidP="002D4F56">
      <w:pPr>
        <w:pStyle w:val="Balk3"/>
        <w:numPr>
          <w:ilvl w:val="0"/>
          <w:numId w:val="6"/>
        </w:numPr>
        <w:ind w:left="1134"/>
      </w:pPr>
      <w:bookmarkStart w:id="24" w:name="_Toc536481106"/>
      <w:bookmarkStart w:id="25" w:name="_Toc1653027"/>
      <w:r>
        <w:lastRenderedPageBreak/>
        <w:t>İtibari Değer</w:t>
      </w:r>
      <w:bookmarkEnd w:id="24"/>
      <w:bookmarkEnd w:id="25"/>
    </w:p>
    <w:p w14:paraId="5ABA29A3" w14:textId="77777777" w:rsidR="002D4F56" w:rsidRPr="00D01EA4" w:rsidRDefault="002D4F56" w:rsidP="002D4F56"/>
    <w:p w14:paraId="32DC43BB" w14:textId="77777777" w:rsidR="002D4F56" w:rsidRPr="00612E83" w:rsidRDefault="002D4F56" w:rsidP="002D4F56">
      <w:pPr>
        <w:ind w:firstLine="708"/>
        <w:jc w:val="both"/>
      </w:pPr>
      <w:r w:rsidRPr="00612E83">
        <w:t>Her türlü senetlerle, bono ve tahvillerin üzerinde yazılı olan değeri ifade ederek söz konusu ölçütün belirtilen menkul kıymetler için kullanılmaktadır.</w:t>
      </w:r>
    </w:p>
    <w:p w14:paraId="1C11D42D" w14:textId="21A34378" w:rsidR="00D17A62" w:rsidRDefault="00D17A62" w:rsidP="00D17A62">
      <w:pPr>
        <w:pStyle w:val="Balk3"/>
        <w:numPr>
          <w:ilvl w:val="0"/>
          <w:numId w:val="4"/>
        </w:numPr>
        <w:ind w:left="1134"/>
      </w:pPr>
      <w:bookmarkStart w:id="26" w:name="_Toc536481107"/>
      <w:bookmarkStart w:id="27" w:name="_Toc1653028"/>
      <w:r w:rsidRPr="00D01EA4">
        <w:t>İz Bedeli</w:t>
      </w:r>
      <w:bookmarkEnd w:id="26"/>
      <w:bookmarkEnd w:id="27"/>
    </w:p>
    <w:p w14:paraId="73058C39" w14:textId="77777777" w:rsidR="00D17A62" w:rsidRPr="00D01EA4" w:rsidRDefault="00D17A62" w:rsidP="00D17A62"/>
    <w:p w14:paraId="36E16AA8" w14:textId="77777777" w:rsidR="00D17A62" w:rsidRPr="00612E83" w:rsidRDefault="00D17A62" w:rsidP="00D17A62">
      <w:pPr>
        <w:ind w:firstLine="708"/>
        <w:jc w:val="both"/>
      </w:pPr>
      <w:r w:rsidRPr="00612E83">
        <w:t>Ekonomik ömrünü tamamladığı halde fiilen kullanılmasına devam edilen iktisadi kıymetler ile gerçek değeri tespit edilemeyen veya edilmesi uygun görülmeyen ancak, hesaplarda izlenmesi gereken iktisadi kıymetlerin muhasebeleştirilmesinde kullanılan ve muhasebe kayıtlarında yer verilen en düşük tutarı ifade ederken söz konusu değerleme ölçütünün kullanıldığı durum aşağıdaki gibidir.</w:t>
      </w:r>
    </w:p>
    <w:p w14:paraId="00C583EE" w14:textId="77777777" w:rsidR="00D17A62" w:rsidRPr="00612E83" w:rsidRDefault="00D17A62" w:rsidP="00D17A62">
      <w:pPr>
        <w:ind w:firstLine="708"/>
        <w:jc w:val="both"/>
      </w:pPr>
      <w:r w:rsidRPr="00612E83">
        <w:t>- Sanat eserlerinden hesaplara alınmasına karar verilenlerden sigortalanmamaları veya değer takdir edilememesi durumunda olanlar,</w:t>
      </w:r>
    </w:p>
    <w:p w14:paraId="3462ED38" w14:textId="77777777" w:rsidR="00D17A62" w:rsidRPr="00612E83" w:rsidRDefault="00D17A62" w:rsidP="00D17A62">
      <w:pPr>
        <w:ind w:firstLine="708"/>
        <w:jc w:val="both"/>
      </w:pPr>
      <w:r w:rsidRPr="00612E83">
        <w:t>- 13/9/2006 tarihli ve 2006/10970 sayılı Bakanlar Kurulu Kararıyla yürürlüğe giren Kamu İdarelerine Ait Taşınmazların Kaydına İlişkin Yönetmelikte iz bedeli ile izlenmesine karar verilen taşınmazlar.</w:t>
      </w:r>
    </w:p>
    <w:p w14:paraId="52335A2E" w14:textId="77777777" w:rsidR="00D17A62" w:rsidRPr="00F32E01" w:rsidRDefault="00D17A62" w:rsidP="00D17A62">
      <w:pPr>
        <w:ind w:firstLine="708"/>
        <w:jc w:val="both"/>
        <w:rPr>
          <w:color w:val="FF0000"/>
        </w:rPr>
      </w:pPr>
    </w:p>
    <w:p w14:paraId="17177E14" w14:textId="77777777" w:rsidR="00D17A62" w:rsidRDefault="00D17A62" w:rsidP="00D17A62">
      <w:pPr>
        <w:pStyle w:val="Balk3"/>
        <w:numPr>
          <w:ilvl w:val="0"/>
          <w:numId w:val="4"/>
        </w:numPr>
        <w:ind w:left="1134"/>
      </w:pPr>
      <w:bookmarkStart w:id="28" w:name="_Toc536481108"/>
      <w:bookmarkStart w:id="29" w:name="_Toc1653029"/>
      <w:r>
        <w:t>Net Gerçekleşebilir Değer</w:t>
      </w:r>
      <w:bookmarkEnd w:id="28"/>
      <w:bookmarkEnd w:id="29"/>
    </w:p>
    <w:p w14:paraId="7B4C7B83" w14:textId="77777777" w:rsidR="00D17A62" w:rsidRPr="00D01EA4" w:rsidRDefault="00D17A62" w:rsidP="00D17A62"/>
    <w:p w14:paraId="402B3DE9" w14:textId="77777777" w:rsidR="00D17A62" w:rsidRPr="00612E83" w:rsidRDefault="00D17A62" w:rsidP="00D17A62">
      <w:pPr>
        <w:ind w:firstLine="708"/>
        <w:jc w:val="both"/>
      </w:pPr>
      <w:r w:rsidRPr="00612E83">
        <w:t>Net gerçekleşebilir değer; olağan iş akışı içerisinde tahmini satış fiyatından, tahmini tamamlanma maliyetleri ve satışı gerçekleştirmek için gerekli tahmini satış giderleri toplamının düşülmesiyle elde edilen tutarı ifade edip söz konusu ölçütün kullanılabileceği durum aşağıdaki gibidir.</w:t>
      </w:r>
    </w:p>
    <w:p w14:paraId="55F2EE15" w14:textId="77777777" w:rsidR="00D17A62" w:rsidRPr="00612E83" w:rsidRDefault="00D17A62" w:rsidP="00D17A62">
      <w:pPr>
        <w:ind w:firstLine="708"/>
        <w:jc w:val="both"/>
      </w:pPr>
      <w:r w:rsidRPr="00612E83">
        <w:t>- Ticari amaçla edinilen ve kamu idaresinin hesaplarında bulunan stokların dönem sonlarında tespit edilen net gerçekleşebilir değerinin maliyet bedelinden küçük olması durumunda kullanılır.</w:t>
      </w:r>
    </w:p>
    <w:p w14:paraId="63A47EAF" w14:textId="77777777" w:rsidR="00D17A62" w:rsidRDefault="00D17A62" w:rsidP="00D17A62">
      <w:pPr>
        <w:ind w:firstLine="708"/>
        <w:jc w:val="both"/>
        <w:rPr>
          <w:color w:val="FF0000"/>
        </w:rPr>
      </w:pPr>
    </w:p>
    <w:p w14:paraId="1C6F533E" w14:textId="77777777" w:rsidR="007526FB" w:rsidRPr="00F32E01" w:rsidRDefault="007526FB" w:rsidP="00D17A62">
      <w:pPr>
        <w:ind w:firstLine="708"/>
        <w:jc w:val="both"/>
        <w:rPr>
          <w:color w:val="FF0000"/>
        </w:rPr>
      </w:pPr>
    </w:p>
    <w:p w14:paraId="389CDE5C" w14:textId="77777777" w:rsidR="00D17A62" w:rsidRPr="00036B63" w:rsidRDefault="00D17A62" w:rsidP="00D17A62">
      <w:pPr>
        <w:pStyle w:val="Balk2"/>
        <w:numPr>
          <w:ilvl w:val="0"/>
          <w:numId w:val="1"/>
        </w:numPr>
        <w:rPr>
          <w:color w:val="0070C0"/>
        </w:rPr>
      </w:pPr>
      <w:bookmarkStart w:id="30" w:name="_Toc536481109"/>
      <w:bookmarkStart w:id="31" w:name="_Toc1653030"/>
      <w:r w:rsidRPr="00036B63">
        <w:rPr>
          <w:color w:val="0070C0"/>
        </w:rPr>
        <w:lastRenderedPageBreak/>
        <w:t>AMORTİSMAN VE TÜKENME PAYI AYRILMASINA İLİŞKİN ESASLAR</w:t>
      </w:r>
      <w:bookmarkEnd w:id="30"/>
      <w:bookmarkEnd w:id="31"/>
    </w:p>
    <w:p w14:paraId="750B40A4" w14:textId="77777777" w:rsidR="00D17A62" w:rsidRPr="00036B63" w:rsidRDefault="00D17A62" w:rsidP="00D17A62">
      <w:pPr>
        <w:ind w:firstLine="708"/>
        <w:jc w:val="both"/>
        <w:rPr>
          <w:color w:val="0070C0"/>
        </w:rPr>
      </w:pPr>
    </w:p>
    <w:p w14:paraId="4BBBCFE2" w14:textId="77777777" w:rsidR="00D17A62" w:rsidRPr="00612E83" w:rsidRDefault="00D17A62" w:rsidP="00D17A62">
      <w:pPr>
        <w:ind w:firstLine="708"/>
        <w:jc w:val="both"/>
      </w:pPr>
      <w:r w:rsidRPr="00612E83">
        <w:t>Yönetmeliğin 29 uncu maddesi gereğince bir duran varlığın amortisman ve tükenme payına tabi değeri, varlığın yararlanma ya da itfa süresine sistemli bir biçimde dağıtılır ve amortisman ve tükenme payı tutarı gider olarak muhasebeleştirilir.</w:t>
      </w:r>
    </w:p>
    <w:p w14:paraId="7F22F820" w14:textId="77777777" w:rsidR="00D17A62" w:rsidRPr="00612E83" w:rsidRDefault="00D17A62" w:rsidP="00D17A62">
      <w:pPr>
        <w:ind w:firstLine="708"/>
        <w:jc w:val="both"/>
      </w:pPr>
      <w:r w:rsidRPr="00612E83">
        <w:t>Duran varlıklardan; arazi ve arsalar, yapım aşamasındaki sabit varlıklar, varlıkların elde edilmesi için verilen avans ve krediler ile tarihi yapılar, tarihi veya sanat değeri olan demirbaşlar dışındakilerden hangilerinin amortisman ve tükenme payına tabi tutulacağı ve bunlara ilişkin esas ve usuller ile uygulanacak amortisman ve tükenme payının süre, yöntem ve oranları “Amortisman ve Tükenme Payları” başlıklı ilişkin 47 sıra no.lu Muhasebat Genel Müdürlüğü Genel Tebliğinde belirlenmiştir.</w:t>
      </w:r>
    </w:p>
    <w:p w14:paraId="7B95DA75" w14:textId="6BB8D066" w:rsidR="00D17A62" w:rsidRPr="00612E83" w:rsidRDefault="00D17A62" w:rsidP="00D17A62">
      <w:pPr>
        <w:ind w:firstLine="708"/>
        <w:jc w:val="both"/>
      </w:pPr>
      <w:r w:rsidRPr="00036B63">
        <w:t xml:space="preserve">Tebliğde ayrıca dayanıklı taşınırların her biri </w:t>
      </w:r>
      <w:r w:rsidRPr="0018655F">
        <w:t xml:space="preserve">için </w:t>
      </w:r>
      <w:r w:rsidR="00036B63" w:rsidRPr="0018655F">
        <w:t xml:space="preserve">52.000 </w:t>
      </w:r>
      <w:r w:rsidR="00036B63" w:rsidRPr="00036B63">
        <w:t>TL’yi, taşınmazlar için 11</w:t>
      </w:r>
      <w:r w:rsidRPr="00036B63">
        <w:t xml:space="preserve">4.000 TL’yi </w:t>
      </w:r>
      <w:r w:rsidRPr="00612E83">
        <w:t>aşmayan duran varlıklar ile tutarına bakılmaksızın maddi olmayan duran varlıklar ve özel tükenmeye tabi varlıklar hesap gruplarında izlenen varlıklar için amortisman oranı % 100 olarak belirlenmiştir.</w:t>
      </w:r>
    </w:p>
    <w:p w14:paraId="3EEABE01" w14:textId="77777777" w:rsidR="00D17A62" w:rsidRDefault="00D17A62" w:rsidP="00D17A62">
      <w:pPr>
        <w:jc w:val="both"/>
        <w:rPr>
          <w:color w:val="1C283D"/>
        </w:rPr>
      </w:pPr>
    </w:p>
    <w:p w14:paraId="2A1E74BC" w14:textId="77777777" w:rsidR="007F1ABB" w:rsidRPr="00152C08" w:rsidRDefault="007F1ABB" w:rsidP="007F1ABB">
      <w:pPr>
        <w:pStyle w:val="Balk2"/>
        <w:numPr>
          <w:ilvl w:val="0"/>
          <w:numId w:val="1"/>
        </w:numPr>
      </w:pPr>
      <w:bookmarkStart w:id="32" w:name="_Toc536481112"/>
      <w:bookmarkStart w:id="33" w:name="_Toc1653034"/>
      <w:r w:rsidRPr="00152C08">
        <w:t>ENFLASYON DÜZELTMESİ</w:t>
      </w:r>
      <w:bookmarkEnd w:id="32"/>
      <w:bookmarkEnd w:id="33"/>
    </w:p>
    <w:p w14:paraId="6D7125DD" w14:textId="77777777" w:rsidR="007F1ABB" w:rsidRPr="00152C08" w:rsidRDefault="007F1ABB" w:rsidP="007F1ABB">
      <w:pPr>
        <w:rPr>
          <w:highlight w:val="yellow"/>
          <w:lang w:eastAsia="tr-TR"/>
        </w:rPr>
      </w:pPr>
    </w:p>
    <w:p w14:paraId="47163E2D" w14:textId="59877CF8" w:rsidR="00152C08" w:rsidRPr="00774933" w:rsidRDefault="00152C08" w:rsidP="00152C08">
      <w:pPr>
        <w:ind w:firstLine="708"/>
        <w:jc w:val="both"/>
        <w:rPr>
          <w:color w:val="1C283D"/>
        </w:rPr>
      </w:pPr>
      <w:r w:rsidRPr="00325D13">
        <w:rPr>
          <w:color w:val="1C283D"/>
        </w:rPr>
        <w:t>Yönetmeliğin 30 uncu maddesinde enflasyon düzeltmesi uygulamasının şartları ve yapılacak işlemler belirlenmiştir. Belirlenen şartlar gerçekleştiği için 202</w:t>
      </w:r>
      <w:r w:rsidR="00CE2DD8">
        <w:rPr>
          <w:color w:val="1C283D"/>
        </w:rPr>
        <w:t>5</w:t>
      </w:r>
      <w:r w:rsidRPr="00325D13">
        <w:rPr>
          <w:color w:val="1C283D"/>
        </w:rPr>
        <w:t xml:space="preserve"> yılı mali tablolarında enflasyon düzeltmesi yapılmıştır.</w:t>
      </w:r>
    </w:p>
    <w:p w14:paraId="6139E5A9" w14:textId="77777777" w:rsidR="007F1ABB" w:rsidRDefault="007F1ABB" w:rsidP="007F1ABB">
      <w:pPr>
        <w:jc w:val="both"/>
        <w:rPr>
          <w:color w:val="1C283D"/>
        </w:rPr>
      </w:pPr>
    </w:p>
    <w:p w14:paraId="052C6A9A" w14:textId="77777777" w:rsidR="007F1ABB" w:rsidRPr="00422CE4" w:rsidRDefault="007F1ABB" w:rsidP="007F1ABB">
      <w:pPr>
        <w:pStyle w:val="Balk2"/>
        <w:numPr>
          <w:ilvl w:val="0"/>
          <w:numId w:val="1"/>
        </w:numPr>
      </w:pPr>
      <w:bookmarkStart w:id="34" w:name="_Toc536481118"/>
      <w:bookmarkStart w:id="35" w:name="_Toc1653040"/>
      <w:r>
        <w:t>ÇALIŞANLARIN SOSYAL GÜVENCE MALİYETLERİ</w:t>
      </w:r>
      <w:bookmarkEnd w:id="34"/>
      <w:bookmarkEnd w:id="35"/>
    </w:p>
    <w:p w14:paraId="14024022" w14:textId="77777777" w:rsidR="007F1ABB" w:rsidRDefault="007F1ABB" w:rsidP="007F1ABB">
      <w:pPr>
        <w:jc w:val="both"/>
        <w:rPr>
          <w:color w:val="1C283D"/>
        </w:rPr>
      </w:pPr>
    </w:p>
    <w:p w14:paraId="356315F2" w14:textId="77777777" w:rsidR="007F1ABB" w:rsidRPr="00F81F5A" w:rsidRDefault="007F1ABB" w:rsidP="007F1ABB">
      <w:pPr>
        <w:ind w:firstLine="708"/>
        <w:jc w:val="both"/>
      </w:pPr>
      <w:r w:rsidRPr="00F81F5A">
        <w:t>İdare, sosyal güvenlik mevzuatı hükümlerine göre Sosyal Güvenlik Kurumuna çalışanları adına sosyal sigorta primi ödemektedir. Ödenen primlerden işveren hisseleri tahakkuk ettikleri dönemde giderler hesabına kaydedilmekte, çalışanların hak</w:t>
      </w:r>
      <w:r>
        <w:t xml:space="preserve"> </w:t>
      </w:r>
      <w:r w:rsidRPr="00F81F5A">
        <w:t>edişlerinden kesilen sigortalı hisseleri dahil toplam tutar ödenecek sosyal güvenlik kesintileri hesabına kaydedilerek mevzuatta belirlenen süre içinde Sosyal Güvenlik Kurumuna gönderilmektedir.</w:t>
      </w:r>
    </w:p>
    <w:p w14:paraId="354DA43B" w14:textId="77777777" w:rsidR="007F1ABB" w:rsidRDefault="007F1ABB" w:rsidP="007F1ABB">
      <w:pPr>
        <w:ind w:firstLine="708"/>
        <w:jc w:val="both"/>
      </w:pPr>
    </w:p>
    <w:p w14:paraId="0CF83DEA" w14:textId="77777777" w:rsidR="007C14C2" w:rsidRPr="00F81F5A" w:rsidRDefault="007C14C2" w:rsidP="007F1ABB">
      <w:pPr>
        <w:ind w:firstLine="708"/>
        <w:jc w:val="both"/>
      </w:pPr>
    </w:p>
    <w:p w14:paraId="7EA23190" w14:textId="77777777" w:rsidR="007F1ABB" w:rsidRDefault="007F1ABB" w:rsidP="007F1ABB">
      <w:pPr>
        <w:pStyle w:val="Balk2"/>
        <w:numPr>
          <w:ilvl w:val="0"/>
          <w:numId w:val="1"/>
        </w:numPr>
      </w:pPr>
      <w:bookmarkStart w:id="36" w:name="_Toc536481119"/>
      <w:bookmarkStart w:id="37" w:name="_Toc1653041"/>
      <w:r>
        <w:t>BAĞIŞLAR VE HİBELE</w:t>
      </w:r>
      <w:bookmarkEnd w:id="36"/>
      <w:bookmarkEnd w:id="37"/>
      <w:r>
        <w:t>R</w:t>
      </w:r>
    </w:p>
    <w:p w14:paraId="2F54621E" w14:textId="77777777" w:rsidR="007F1ABB" w:rsidRDefault="007F1ABB" w:rsidP="007F1ABB">
      <w:pPr>
        <w:rPr>
          <w:lang w:eastAsia="tr-TR"/>
        </w:rPr>
      </w:pPr>
    </w:p>
    <w:p w14:paraId="5344D5AA" w14:textId="77777777" w:rsidR="007F1ABB" w:rsidRDefault="007F1ABB" w:rsidP="007F1ABB">
      <w:pPr>
        <w:ind w:firstLine="708"/>
        <w:jc w:val="both"/>
      </w:pPr>
      <w:r w:rsidRPr="00325AE7">
        <w:t>5018 sayılı Kanunda alınan bağış ve yardımlar kamu geliri, verilen bağış ve yardımlar kamu gideri olarak tanımlanmıştır. Şartlı bağış ve yardımlar ise Yönetmeliğe göre, alındıklarında, tahsis amacına uygun olarak kullanılmak üzere ilgili hesaplara, karşılıkları ise yükümlülük olarak kaydedilmekte, yükümlülük tutarı, şartlı bağış ve yardımların tahsis amacı gerçekleştikçe gelir olarak kaydedilmektedir.</w:t>
      </w:r>
    </w:p>
    <w:p w14:paraId="12C5C083" w14:textId="77777777" w:rsidR="007F1ABB" w:rsidRPr="00A9490B" w:rsidRDefault="007F1ABB" w:rsidP="007F1ABB">
      <w:pPr>
        <w:pStyle w:val="Balk1"/>
        <w:numPr>
          <w:ilvl w:val="0"/>
          <w:numId w:val="8"/>
        </w:numPr>
        <w:spacing w:before="480" w:line="240" w:lineRule="auto"/>
      </w:pPr>
      <w:bookmarkStart w:id="38" w:name="_Toc536481121"/>
      <w:bookmarkStart w:id="39" w:name="_Toc1653043"/>
      <w:r w:rsidRPr="00A9490B">
        <w:t>MALİ TABLOLARA İLİŞKİN AÇIKLAYICI NOTLAR</w:t>
      </w:r>
      <w:bookmarkEnd w:id="38"/>
      <w:bookmarkEnd w:id="39"/>
    </w:p>
    <w:p w14:paraId="47772EB1" w14:textId="77777777" w:rsidR="007F1ABB" w:rsidRDefault="007F1ABB" w:rsidP="007F1ABB">
      <w:pPr>
        <w:jc w:val="both"/>
        <w:rPr>
          <w:color w:val="1C283D"/>
        </w:rPr>
      </w:pPr>
    </w:p>
    <w:p w14:paraId="4247129E" w14:textId="77777777" w:rsidR="007F1ABB" w:rsidRPr="001E7A29" w:rsidRDefault="007F1ABB" w:rsidP="007F1ABB">
      <w:pPr>
        <w:pStyle w:val="Balk2"/>
        <w:numPr>
          <w:ilvl w:val="0"/>
          <w:numId w:val="7"/>
        </w:numPr>
      </w:pPr>
      <w:bookmarkStart w:id="40" w:name="_Toc536481122"/>
      <w:bookmarkStart w:id="41" w:name="_Toc1653044"/>
      <w:r>
        <w:t>BANKA BİLGİLERİ</w:t>
      </w:r>
      <w:bookmarkEnd w:id="40"/>
      <w:bookmarkEnd w:id="41"/>
    </w:p>
    <w:p w14:paraId="3BA21AD4" w14:textId="77777777" w:rsidR="007F1ABB" w:rsidRPr="006E4E27" w:rsidRDefault="007F1ABB" w:rsidP="007F1ABB"/>
    <w:tbl>
      <w:tblPr>
        <w:tblStyle w:val="OrtaListe2"/>
        <w:tblW w:w="5000" w:type="pct"/>
        <w:shd w:val="clear" w:color="auto" w:fill="FFFFFF" w:themeFill="background1"/>
        <w:tblLook w:val="04A0" w:firstRow="1" w:lastRow="0" w:firstColumn="1" w:lastColumn="0" w:noHBand="0" w:noVBand="1"/>
      </w:tblPr>
      <w:tblGrid>
        <w:gridCol w:w="7758"/>
        <w:gridCol w:w="5228"/>
      </w:tblGrid>
      <w:tr w:rsidR="007F1ABB" w:rsidRPr="007C6F70" w14:paraId="531F9BBB" w14:textId="77777777" w:rsidTr="00C219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87" w:type="pct"/>
            <w:tcBorders>
              <w:bottom w:val="single" w:sz="4" w:space="0" w:color="auto"/>
            </w:tcBorders>
          </w:tcPr>
          <w:p w14:paraId="54EC1247" w14:textId="77777777" w:rsidR="007F1ABB" w:rsidRPr="001B60A5" w:rsidRDefault="007F1ABB" w:rsidP="00C219C4">
            <w:pPr>
              <w:rPr>
                <w:rFonts w:asciiTheme="minorHAnsi" w:hAnsiTheme="minorHAnsi" w:cstheme="minorHAnsi"/>
                <w:b/>
                <w:sz w:val="22"/>
              </w:rPr>
            </w:pPr>
            <w:r w:rsidRPr="001B60A5">
              <w:rPr>
                <w:rFonts w:asciiTheme="minorHAnsi" w:hAnsiTheme="minorHAnsi" w:cstheme="minorHAnsi"/>
                <w:b/>
                <w:sz w:val="22"/>
              </w:rPr>
              <w:t>Banka Hesabı Bilgileri</w:t>
            </w:r>
          </w:p>
          <w:p w14:paraId="7F8610C5" w14:textId="77777777" w:rsidR="007F1ABB" w:rsidRPr="001B60A5" w:rsidRDefault="007F1ABB" w:rsidP="00C219C4">
            <w:pPr>
              <w:rPr>
                <w:rFonts w:asciiTheme="minorHAnsi" w:hAnsiTheme="minorHAnsi" w:cstheme="minorHAnsi"/>
                <w:b/>
                <w:sz w:val="22"/>
              </w:rPr>
            </w:pPr>
          </w:p>
        </w:tc>
        <w:tc>
          <w:tcPr>
            <w:tcW w:w="2013" w:type="pct"/>
            <w:tcBorders>
              <w:bottom w:val="single" w:sz="4" w:space="0" w:color="auto"/>
            </w:tcBorders>
          </w:tcPr>
          <w:p w14:paraId="553E53BF" w14:textId="39596687" w:rsidR="007F1ABB" w:rsidRPr="001B60A5" w:rsidRDefault="004C6FE7" w:rsidP="004C434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E17A4A">
              <w:rPr>
                <w:rFonts w:asciiTheme="minorHAnsi" w:hAnsiTheme="minorHAnsi" w:cstheme="minorHAnsi"/>
                <w:b/>
                <w:bCs/>
                <w:sz w:val="22"/>
              </w:rPr>
              <w:t xml:space="preserve">Tutar </w:t>
            </w:r>
            <w:r w:rsidR="00770EE3">
              <w:rPr>
                <w:rFonts w:asciiTheme="minorHAnsi" w:hAnsiTheme="minorHAnsi" w:cstheme="minorHAnsi"/>
                <w:b/>
                <w:bCs/>
                <w:sz w:val="22"/>
              </w:rPr>
              <w:t>18.487.857,5</w:t>
            </w:r>
            <w:r w:rsidR="004C4340">
              <w:rPr>
                <w:rFonts w:asciiTheme="minorHAnsi" w:hAnsiTheme="minorHAnsi" w:cstheme="minorHAnsi"/>
                <w:b/>
                <w:bCs/>
                <w:sz w:val="22"/>
              </w:rPr>
              <w:t>4</w:t>
            </w:r>
            <w:r w:rsidRPr="00E17A4A">
              <w:rPr>
                <w:rFonts w:asciiTheme="minorHAnsi" w:hAnsiTheme="minorHAnsi" w:cstheme="minorHAnsi"/>
                <w:b/>
                <w:bCs/>
                <w:sz w:val="22"/>
              </w:rPr>
              <w:t xml:space="preserve"> </w:t>
            </w:r>
            <w:r w:rsidR="007F1ABB" w:rsidRPr="00E17A4A">
              <w:rPr>
                <w:rFonts w:asciiTheme="minorHAnsi" w:hAnsiTheme="minorHAnsi" w:cstheme="minorHAnsi"/>
                <w:b/>
                <w:bCs/>
                <w:sz w:val="22"/>
              </w:rPr>
              <w:t>TL</w:t>
            </w:r>
          </w:p>
        </w:tc>
      </w:tr>
      <w:tr w:rsidR="007F1ABB" w:rsidRPr="006E4E27" w14:paraId="23089E35" w14:textId="77777777" w:rsidTr="00C21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7" w:type="pct"/>
            <w:tcBorders>
              <w:top w:val="single" w:sz="4" w:space="0" w:color="auto"/>
              <w:right w:val="nil"/>
            </w:tcBorders>
          </w:tcPr>
          <w:p w14:paraId="7EA62A80" w14:textId="77777777" w:rsidR="007F1ABB" w:rsidRPr="001B60A5" w:rsidRDefault="007F1ABB" w:rsidP="00C219C4">
            <w:pPr>
              <w:rPr>
                <w:rFonts w:asciiTheme="minorHAnsi" w:hAnsiTheme="minorHAnsi" w:cstheme="minorHAnsi"/>
              </w:rPr>
            </w:pPr>
          </w:p>
          <w:p w14:paraId="47B95AF9" w14:textId="77777777" w:rsidR="007F1ABB" w:rsidRPr="001B60A5" w:rsidRDefault="007F1ABB" w:rsidP="00C219C4">
            <w:pPr>
              <w:rPr>
                <w:rFonts w:asciiTheme="minorHAnsi" w:hAnsiTheme="minorHAnsi" w:cstheme="minorHAnsi"/>
              </w:rPr>
            </w:pPr>
            <w:r w:rsidRPr="001B60A5">
              <w:rPr>
                <w:rFonts w:asciiTheme="minorHAnsi" w:hAnsiTheme="minorHAnsi" w:cstheme="minorHAnsi"/>
              </w:rPr>
              <w:t>Vadesiz hesap</w:t>
            </w:r>
          </w:p>
        </w:tc>
        <w:tc>
          <w:tcPr>
            <w:tcW w:w="2013" w:type="pct"/>
            <w:tcBorders>
              <w:top w:val="single" w:sz="4" w:space="0" w:color="auto"/>
              <w:right w:val="nil"/>
            </w:tcBorders>
            <w:shd w:val="clear" w:color="auto" w:fill="FFFFFF" w:themeFill="background1"/>
          </w:tcPr>
          <w:p w14:paraId="2CE3E0A5" w14:textId="77777777" w:rsidR="007F1ABB" w:rsidRPr="00E17A4A" w:rsidRDefault="007F1ABB" w:rsidP="00C219C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17A4A">
              <w:rPr>
                <w:rFonts w:asciiTheme="minorHAnsi" w:hAnsiTheme="minorHAnsi" w:cstheme="minorHAnsi"/>
              </w:rPr>
              <w:t xml:space="preserve">                        </w:t>
            </w:r>
          </w:p>
          <w:p w14:paraId="3D2DD9C8" w14:textId="1F214F43" w:rsidR="007F1ABB" w:rsidRPr="00E17A4A" w:rsidRDefault="00770EE3" w:rsidP="00770EE3">
            <w:pPr>
              <w:tabs>
                <w:tab w:val="left" w:pos="190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ab/>
            </w:r>
            <w:r w:rsidRPr="000F02EB">
              <w:t>18.196.073,34</w:t>
            </w:r>
          </w:p>
        </w:tc>
      </w:tr>
      <w:tr w:rsidR="007F1ABB" w:rsidRPr="00284B41" w14:paraId="3AB0807F" w14:textId="77777777" w:rsidTr="00C219C4">
        <w:tc>
          <w:tcPr>
            <w:cnfStyle w:val="001000000000" w:firstRow="0" w:lastRow="0" w:firstColumn="1" w:lastColumn="0" w:oddVBand="0" w:evenVBand="0" w:oddHBand="0" w:evenHBand="0" w:firstRowFirstColumn="0" w:firstRowLastColumn="0" w:lastRowFirstColumn="0" w:lastRowLastColumn="0"/>
            <w:tcW w:w="2987" w:type="pct"/>
            <w:tcBorders>
              <w:top w:val="single" w:sz="4" w:space="0" w:color="auto"/>
              <w:bottom w:val="single" w:sz="4" w:space="0" w:color="auto"/>
              <w:right w:val="nil"/>
            </w:tcBorders>
          </w:tcPr>
          <w:p w14:paraId="30E9DFF0" w14:textId="32AFFBDA" w:rsidR="007F1ABB" w:rsidRPr="00B859AC" w:rsidRDefault="00B859AC" w:rsidP="00C219C4">
            <w:pPr>
              <w:rPr>
                <w:rFonts w:asciiTheme="minorHAnsi" w:hAnsiTheme="minorHAnsi" w:cstheme="minorHAnsi"/>
                <w:bCs/>
              </w:rPr>
            </w:pPr>
            <w:r w:rsidRPr="00B859AC">
              <w:rPr>
                <w:rFonts w:asciiTheme="minorHAnsi" w:hAnsiTheme="minorHAnsi" w:cstheme="minorHAnsi"/>
                <w:bCs/>
              </w:rPr>
              <w:t>Pos Hesap</w:t>
            </w:r>
          </w:p>
        </w:tc>
        <w:tc>
          <w:tcPr>
            <w:tcW w:w="2013" w:type="pct"/>
            <w:tcBorders>
              <w:top w:val="single" w:sz="4" w:space="0" w:color="auto"/>
              <w:left w:val="nil"/>
              <w:bottom w:val="single" w:sz="4" w:space="0" w:color="auto"/>
              <w:right w:val="nil"/>
            </w:tcBorders>
            <w:shd w:val="clear" w:color="auto" w:fill="FFFFFF" w:themeFill="background1"/>
          </w:tcPr>
          <w:p w14:paraId="2D29E12F" w14:textId="2C1F6DBC" w:rsidR="007F1ABB" w:rsidRPr="00E17A4A" w:rsidRDefault="00770EE3" w:rsidP="00770EE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 xml:space="preserve">                     </w:t>
            </w:r>
            <w:r w:rsidR="004C4340">
              <w:rPr>
                <w:rFonts w:asciiTheme="minorHAnsi" w:hAnsiTheme="minorHAnsi" w:cstheme="minorHAnsi"/>
                <w:b/>
              </w:rPr>
              <w:t xml:space="preserve">                      291.784,20</w:t>
            </w:r>
          </w:p>
        </w:tc>
      </w:tr>
    </w:tbl>
    <w:p w14:paraId="203E595C" w14:textId="77777777" w:rsidR="007F1ABB" w:rsidRDefault="007F1ABB" w:rsidP="007F1ABB">
      <w:pPr>
        <w:shd w:val="clear" w:color="auto" w:fill="FFFFFF"/>
      </w:pPr>
    </w:p>
    <w:p w14:paraId="6710B817" w14:textId="0E20E080" w:rsidR="001127E8" w:rsidRDefault="00B859AC" w:rsidP="00D368BF">
      <w:pPr>
        <w:ind w:firstLine="708"/>
      </w:pPr>
      <w:r w:rsidRPr="00325D13">
        <w:t xml:space="preserve">*09.08.2018 tarihli ve 30504 sayılı Resmî Gazete de yayımlanan “Tek Hazine Kurumlar Hesabı Uygulamasına İlişkin Yönetmelik” </w:t>
      </w:r>
      <w:r w:rsidRPr="000F02EB">
        <w:t xml:space="preserve">kapsamında;  </w:t>
      </w:r>
      <w:r w:rsidR="00482D02" w:rsidRPr="000F02EB">
        <w:t>1</w:t>
      </w:r>
      <w:r w:rsidR="000F02EB" w:rsidRPr="000F02EB">
        <w:t>8</w:t>
      </w:r>
      <w:r w:rsidR="00482D02" w:rsidRPr="000F02EB">
        <w:t>.</w:t>
      </w:r>
      <w:r w:rsidR="000F02EB" w:rsidRPr="000F02EB">
        <w:t>196</w:t>
      </w:r>
      <w:r w:rsidR="00482D02" w:rsidRPr="000F02EB">
        <w:t>.</w:t>
      </w:r>
      <w:r w:rsidR="000F02EB" w:rsidRPr="000F02EB">
        <w:t>073</w:t>
      </w:r>
      <w:r w:rsidR="00482D02" w:rsidRPr="000F02EB">
        <w:t>,</w:t>
      </w:r>
      <w:r w:rsidR="000F02EB" w:rsidRPr="000F02EB">
        <w:t>34</w:t>
      </w:r>
      <w:r w:rsidR="00013D4C">
        <w:t xml:space="preserve"> </w:t>
      </w:r>
      <w:r w:rsidRPr="000F02EB">
        <w:rPr>
          <w:b/>
          <w:bCs/>
        </w:rPr>
        <w:t>TL</w:t>
      </w:r>
      <w:r w:rsidRPr="00325D13">
        <w:t xml:space="preserve"> Tek Hazine Kurumlar Hesabı bakiyesi bulunmaktadır. </w:t>
      </w:r>
    </w:p>
    <w:p w14:paraId="42086E0B" w14:textId="77777777" w:rsidR="001127E8" w:rsidRPr="001127E8" w:rsidRDefault="001127E8" w:rsidP="001127E8"/>
    <w:p w14:paraId="3BEB4FB9" w14:textId="77777777" w:rsidR="001127E8" w:rsidRPr="001127E8" w:rsidRDefault="001127E8" w:rsidP="001127E8"/>
    <w:p w14:paraId="3D531A5D" w14:textId="77777777" w:rsidR="00D368BF" w:rsidRDefault="00D368BF" w:rsidP="001127E8">
      <w:pPr>
        <w:tabs>
          <w:tab w:val="left" w:pos="5115"/>
        </w:tabs>
        <w:spacing w:after="160" w:line="259" w:lineRule="auto"/>
      </w:pPr>
      <w:bookmarkStart w:id="42" w:name="_Toc536481125"/>
      <w:bookmarkStart w:id="43" w:name="_Toc1653047"/>
    </w:p>
    <w:p w14:paraId="1EB92415" w14:textId="3BEEE881" w:rsidR="00E014A3" w:rsidRDefault="00EE556A" w:rsidP="00013371">
      <w:pPr>
        <w:pStyle w:val="Balk2"/>
        <w:ind w:left="1069"/>
      </w:pPr>
      <w:r>
        <w:t xml:space="preserve">                                                 </w:t>
      </w:r>
      <w:r w:rsidR="00013371">
        <w:t xml:space="preserve">          </w:t>
      </w:r>
      <w:r>
        <w:t xml:space="preserve"> </w:t>
      </w:r>
      <w:r w:rsidR="00E014A3">
        <w:t>MADDİ DURAN VARLIKLAR</w:t>
      </w:r>
      <w:bookmarkEnd w:id="42"/>
      <w:bookmarkEnd w:id="43"/>
    </w:p>
    <w:tbl>
      <w:tblPr>
        <w:tblW w:w="8295" w:type="dxa"/>
        <w:tblInd w:w="567" w:type="dxa"/>
        <w:tblCellMar>
          <w:left w:w="70" w:type="dxa"/>
          <w:right w:w="70" w:type="dxa"/>
        </w:tblCellMar>
        <w:tblLook w:val="04A0" w:firstRow="1" w:lastRow="0" w:firstColumn="1" w:lastColumn="0" w:noHBand="0" w:noVBand="1"/>
      </w:tblPr>
      <w:tblGrid>
        <w:gridCol w:w="2292"/>
        <w:gridCol w:w="1839"/>
        <w:gridCol w:w="2021"/>
        <w:gridCol w:w="2143"/>
      </w:tblGrid>
      <w:tr w:rsidR="00E014A3" w:rsidRPr="008A2915" w14:paraId="19D69651" w14:textId="77777777" w:rsidTr="007F49A8">
        <w:trPr>
          <w:trHeight w:val="571"/>
        </w:trPr>
        <w:tc>
          <w:tcPr>
            <w:tcW w:w="2292" w:type="dxa"/>
            <w:tcBorders>
              <w:top w:val="nil"/>
              <w:left w:val="nil"/>
              <w:bottom w:val="nil"/>
              <w:right w:val="nil"/>
            </w:tcBorders>
            <w:shd w:val="clear" w:color="auto" w:fill="auto"/>
            <w:noWrap/>
            <w:vAlign w:val="bottom"/>
            <w:hideMark/>
          </w:tcPr>
          <w:p w14:paraId="07734A90" w14:textId="77777777" w:rsidR="00E014A3" w:rsidRPr="008A2915" w:rsidRDefault="00E014A3" w:rsidP="00C219C4">
            <w:pPr>
              <w:spacing w:after="0" w:line="240" w:lineRule="auto"/>
              <w:rPr>
                <w:rFonts w:ascii="Calibri" w:eastAsia="Times New Roman" w:hAnsi="Calibri" w:cs="Calibri"/>
                <w:color w:val="000000"/>
                <w:lang w:eastAsia="tr-TR"/>
              </w:rPr>
            </w:pPr>
          </w:p>
        </w:tc>
        <w:tc>
          <w:tcPr>
            <w:tcW w:w="1839" w:type="dxa"/>
            <w:tcBorders>
              <w:top w:val="nil"/>
              <w:left w:val="nil"/>
              <w:bottom w:val="nil"/>
              <w:right w:val="nil"/>
            </w:tcBorders>
            <w:shd w:val="clear" w:color="auto" w:fill="auto"/>
            <w:vAlign w:val="bottom"/>
            <w:hideMark/>
          </w:tcPr>
          <w:p w14:paraId="6D00219E" w14:textId="77777777" w:rsidR="00E014A3" w:rsidRPr="008A2915" w:rsidRDefault="00E014A3" w:rsidP="00C219C4">
            <w:pPr>
              <w:spacing w:after="0" w:line="240" w:lineRule="auto"/>
              <w:jc w:val="center"/>
              <w:rPr>
                <w:rFonts w:ascii="Calibri" w:eastAsia="Times New Roman" w:hAnsi="Calibri" w:cs="Calibri"/>
                <w:b/>
                <w:bCs/>
                <w:color w:val="000000"/>
                <w:lang w:eastAsia="tr-TR"/>
              </w:rPr>
            </w:pPr>
            <w:r w:rsidRPr="008A2915">
              <w:rPr>
                <w:rFonts w:ascii="Calibri" w:eastAsia="Times New Roman" w:hAnsi="Calibri" w:cs="Calibri"/>
                <w:b/>
                <w:bCs/>
                <w:color w:val="000000"/>
                <w:lang w:eastAsia="tr-TR"/>
              </w:rPr>
              <w:t>Açılış Defter Değeri</w:t>
            </w:r>
            <w:r>
              <w:rPr>
                <w:rFonts w:ascii="Calibri" w:eastAsia="Times New Roman" w:hAnsi="Calibri" w:cs="Calibri"/>
                <w:b/>
                <w:bCs/>
                <w:color w:val="000000"/>
                <w:lang w:eastAsia="tr-TR"/>
              </w:rPr>
              <w:t xml:space="preserve"> (TL)</w:t>
            </w:r>
          </w:p>
        </w:tc>
        <w:tc>
          <w:tcPr>
            <w:tcW w:w="2021" w:type="dxa"/>
            <w:tcBorders>
              <w:top w:val="nil"/>
              <w:left w:val="nil"/>
              <w:bottom w:val="nil"/>
              <w:right w:val="nil"/>
            </w:tcBorders>
            <w:shd w:val="clear" w:color="auto" w:fill="auto"/>
            <w:vAlign w:val="bottom"/>
            <w:hideMark/>
          </w:tcPr>
          <w:p w14:paraId="3916AA27" w14:textId="77777777" w:rsidR="00E014A3" w:rsidRPr="008A2915" w:rsidRDefault="00E014A3" w:rsidP="00C219C4">
            <w:pPr>
              <w:spacing w:after="0" w:line="240" w:lineRule="auto"/>
              <w:jc w:val="center"/>
              <w:rPr>
                <w:rFonts w:ascii="Calibri" w:eastAsia="Times New Roman" w:hAnsi="Calibri" w:cs="Calibri"/>
                <w:b/>
                <w:bCs/>
                <w:color w:val="000000"/>
                <w:lang w:eastAsia="tr-TR"/>
              </w:rPr>
            </w:pPr>
            <w:r w:rsidRPr="008A2915">
              <w:rPr>
                <w:rFonts w:ascii="Calibri" w:eastAsia="Times New Roman" w:hAnsi="Calibri" w:cs="Calibri"/>
                <w:b/>
                <w:bCs/>
                <w:color w:val="000000"/>
                <w:lang w:eastAsia="tr-TR"/>
              </w:rPr>
              <w:t>Kapanış Defter Değeri</w:t>
            </w:r>
            <w:r>
              <w:rPr>
                <w:rFonts w:ascii="Calibri" w:eastAsia="Times New Roman" w:hAnsi="Calibri" w:cs="Calibri"/>
                <w:b/>
                <w:bCs/>
                <w:color w:val="000000"/>
                <w:lang w:eastAsia="tr-TR"/>
              </w:rPr>
              <w:t xml:space="preserve"> (TL)</w:t>
            </w:r>
          </w:p>
        </w:tc>
        <w:tc>
          <w:tcPr>
            <w:tcW w:w="2143" w:type="dxa"/>
            <w:tcBorders>
              <w:top w:val="nil"/>
              <w:left w:val="nil"/>
              <w:bottom w:val="nil"/>
              <w:right w:val="nil"/>
            </w:tcBorders>
            <w:shd w:val="clear" w:color="auto" w:fill="auto"/>
            <w:noWrap/>
            <w:hideMark/>
          </w:tcPr>
          <w:p w14:paraId="358A6878" w14:textId="77777777" w:rsidR="00E014A3" w:rsidRPr="008A2915" w:rsidRDefault="00E014A3" w:rsidP="00C219C4">
            <w:pPr>
              <w:spacing w:after="0" w:line="240" w:lineRule="auto"/>
              <w:jc w:val="center"/>
              <w:rPr>
                <w:rFonts w:ascii="Calibri" w:eastAsia="Times New Roman" w:hAnsi="Calibri" w:cs="Calibri"/>
                <w:b/>
                <w:bCs/>
                <w:color w:val="000000"/>
                <w:lang w:eastAsia="tr-TR"/>
              </w:rPr>
            </w:pPr>
            <w:r w:rsidRPr="008A2915">
              <w:rPr>
                <w:rFonts w:ascii="Calibri" w:eastAsia="Times New Roman" w:hAnsi="Calibri" w:cs="Calibri"/>
                <w:b/>
                <w:bCs/>
                <w:color w:val="000000"/>
                <w:lang w:eastAsia="tr-TR"/>
              </w:rPr>
              <w:t>Birikmiş Amortisman</w:t>
            </w:r>
            <w:r>
              <w:rPr>
                <w:rFonts w:ascii="Calibri" w:eastAsia="Times New Roman" w:hAnsi="Calibri" w:cs="Calibri"/>
                <w:b/>
                <w:bCs/>
                <w:color w:val="000000"/>
                <w:lang w:eastAsia="tr-TR"/>
              </w:rPr>
              <w:t xml:space="preserve"> (TL)</w:t>
            </w:r>
          </w:p>
        </w:tc>
      </w:tr>
      <w:tr w:rsidR="00E014A3" w:rsidRPr="008A2915" w14:paraId="372864A8" w14:textId="77777777" w:rsidTr="007F49A8">
        <w:trPr>
          <w:trHeight w:val="308"/>
        </w:trPr>
        <w:tc>
          <w:tcPr>
            <w:tcW w:w="2292" w:type="dxa"/>
            <w:tcBorders>
              <w:top w:val="nil"/>
              <w:left w:val="nil"/>
              <w:bottom w:val="nil"/>
              <w:right w:val="nil"/>
            </w:tcBorders>
            <w:shd w:val="clear" w:color="auto" w:fill="auto"/>
            <w:noWrap/>
            <w:vAlign w:val="bottom"/>
            <w:hideMark/>
          </w:tcPr>
          <w:p w14:paraId="58516948" w14:textId="77777777" w:rsidR="00E014A3" w:rsidRPr="008A2915" w:rsidRDefault="00E014A3" w:rsidP="00C219C4">
            <w:pPr>
              <w:spacing w:after="0" w:line="240" w:lineRule="auto"/>
              <w:rPr>
                <w:rFonts w:ascii="Calibri" w:eastAsia="Times New Roman" w:hAnsi="Calibri" w:cs="Calibri"/>
                <w:color w:val="000000"/>
                <w:lang w:eastAsia="tr-TR"/>
              </w:rPr>
            </w:pPr>
          </w:p>
        </w:tc>
        <w:tc>
          <w:tcPr>
            <w:tcW w:w="1839" w:type="dxa"/>
            <w:tcBorders>
              <w:top w:val="nil"/>
              <w:left w:val="nil"/>
              <w:bottom w:val="nil"/>
              <w:right w:val="nil"/>
            </w:tcBorders>
            <w:shd w:val="clear" w:color="auto" w:fill="auto"/>
            <w:noWrap/>
            <w:vAlign w:val="bottom"/>
            <w:hideMark/>
          </w:tcPr>
          <w:p w14:paraId="4640D06A" w14:textId="7D5D4F26" w:rsidR="00E014A3" w:rsidRPr="008A2915" w:rsidRDefault="00897C1C" w:rsidP="00C219C4">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7.825.344,84</w:t>
            </w:r>
          </w:p>
        </w:tc>
        <w:tc>
          <w:tcPr>
            <w:tcW w:w="2021" w:type="dxa"/>
            <w:tcBorders>
              <w:top w:val="nil"/>
              <w:left w:val="nil"/>
              <w:bottom w:val="nil"/>
              <w:right w:val="nil"/>
            </w:tcBorders>
            <w:shd w:val="clear" w:color="auto" w:fill="auto"/>
            <w:noWrap/>
            <w:vAlign w:val="bottom"/>
            <w:hideMark/>
          </w:tcPr>
          <w:p w14:paraId="3F884381" w14:textId="7FB2721E" w:rsidR="00E014A3" w:rsidRPr="008A2915" w:rsidRDefault="00897C1C" w:rsidP="00C219C4">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3.467.133,25</w:t>
            </w:r>
          </w:p>
        </w:tc>
        <w:tc>
          <w:tcPr>
            <w:tcW w:w="2143" w:type="dxa"/>
            <w:tcBorders>
              <w:top w:val="nil"/>
              <w:left w:val="nil"/>
              <w:bottom w:val="nil"/>
              <w:right w:val="nil"/>
            </w:tcBorders>
            <w:shd w:val="clear" w:color="auto" w:fill="auto"/>
            <w:noWrap/>
            <w:vAlign w:val="bottom"/>
            <w:hideMark/>
          </w:tcPr>
          <w:p w14:paraId="69929343" w14:textId="27011BEB" w:rsidR="00E014A3" w:rsidRPr="008A2915" w:rsidRDefault="00D03045" w:rsidP="00C219C4">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3.467.133,25</w:t>
            </w:r>
          </w:p>
        </w:tc>
      </w:tr>
      <w:tr w:rsidR="00E014A3" w:rsidRPr="008A2915" w14:paraId="73F432C7" w14:textId="77777777" w:rsidTr="007F49A8">
        <w:trPr>
          <w:trHeight w:val="308"/>
        </w:trPr>
        <w:tc>
          <w:tcPr>
            <w:tcW w:w="2292" w:type="dxa"/>
            <w:tcBorders>
              <w:top w:val="nil"/>
              <w:left w:val="nil"/>
              <w:bottom w:val="single" w:sz="4" w:space="0" w:color="auto"/>
              <w:right w:val="nil"/>
            </w:tcBorders>
            <w:shd w:val="clear" w:color="auto" w:fill="auto"/>
            <w:noWrap/>
            <w:vAlign w:val="bottom"/>
            <w:hideMark/>
          </w:tcPr>
          <w:p w14:paraId="23AA496A" w14:textId="77777777" w:rsidR="00E014A3" w:rsidRPr="008A2915" w:rsidRDefault="00E014A3" w:rsidP="00C219C4">
            <w:pPr>
              <w:spacing w:after="0" w:line="240" w:lineRule="auto"/>
              <w:rPr>
                <w:rFonts w:ascii="Calibri" w:eastAsia="Times New Roman" w:hAnsi="Calibri" w:cs="Calibri"/>
                <w:color w:val="000000"/>
                <w:lang w:eastAsia="tr-TR"/>
              </w:rPr>
            </w:pPr>
            <w:r w:rsidRPr="008A2915">
              <w:rPr>
                <w:rFonts w:ascii="Calibri" w:eastAsia="Times New Roman" w:hAnsi="Calibri" w:cs="Calibri"/>
                <w:color w:val="000000"/>
                <w:lang w:eastAsia="tr-TR"/>
              </w:rPr>
              <w:t> </w:t>
            </w:r>
          </w:p>
        </w:tc>
        <w:tc>
          <w:tcPr>
            <w:tcW w:w="1839" w:type="dxa"/>
            <w:tcBorders>
              <w:top w:val="nil"/>
              <w:left w:val="nil"/>
              <w:bottom w:val="single" w:sz="4" w:space="0" w:color="auto"/>
              <w:right w:val="nil"/>
            </w:tcBorders>
            <w:shd w:val="clear" w:color="auto" w:fill="auto"/>
            <w:noWrap/>
            <w:vAlign w:val="bottom"/>
            <w:hideMark/>
          </w:tcPr>
          <w:p w14:paraId="56CF2CD1" w14:textId="77777777" w:rsidR="00E014A3" w:rsidRPr="008A2915" w:rsidRDefault="00E014A3" w:rsidP="00C219C4">
            <w:pPr>
              <w:spacing w:after="0" w:line="240" w:lineRule="auto"/>
              <w:rPr>
                <w:rFonts w:ascii="Calibri" w:eastAsia="Times New Roman" w:hAnsi="Calibri" w:cs="Calibri"/>
                <w:color w:val="000000"/>
                <w:lang w:eastAsia="tr-TR"/>
              </w:rPr>
            </w:pPr>
            <w:r w:rsidRPr="008A2915">
              <w:rPr>
                <w:rFonts w:ascii="Calibri" w:eastAsia="Times New Roman" w:hAnsi="Calibri" w:cs="Calibri"/>
                <w:color w:val="000000"/>
                <w:lang w:eastAsia="tr-TR"/>
              </w:rPr>
              <w:t> </w:t>
            </w:r>
          </w:p>
        </w:tc>
        <w:tc>
          <w:tcPr>
            <w:tcW w:w="2021" w:type="dxa"/>
            <w:tcBorders>
              <w:top w:val="nil"/>
              <w:left w:val="nil"/>
              <w:bottom w:val="single" w:sz="4" w:space="0" w:color="auto"/>
              <w:right w:val="nil"/>
            </w:tcBorders>
            <w:shd w:val="clear" w:color="auto" w:fill="auto"/>
            <w:noWrap/>
            <w:vAlign w:val="bottom"/>
            <w:hideMark/>
          </w:tcPr>
          <w:p w14:paraId="64F72870" w14:textId="77777777" w:rsidR="00E014A3" w:rsidRPr="008A2915" w:rsidRDefault="00E014A3" w:rsidP="00C219C4">
            <w:pPr>
              <w:spacing w:after="0" w:line="240" w:lineRule="auto"/>
              <w:rPr>
                <w:rFonts w:ascii="Calibri" w:eastAsia="Times New Roman" w:hAnsi="Calibri" w:cs="Calibri"/>
                <w:color w:val="000000"/>
                <w:lang w:eastAsia="tr-TR"/>
              </w:rPr>
            </w:pPr>
            <w:r w:rsidRPr="008A2915">
              <w:rPr>
                <w:rFonts w:ascii="Calibri" w:eastAsia="Times New Roman" w:hAnsi="Calibri" w:cs="Calibri"/>
                <w:color w:val="000000"/>
                <w:lang w:eastAsia="tr-TR"/>
              </w:rPr>
              <w:t> </w:t>
            </w:r>
          </w:p>
        </w:tc>
        <w:tc>
          <w:tcPr>
            <w:tcW w:w="2143" w:type="dxa"/>
            <w:tcBorders>
              <w:top w:val="nil"/>
              <w:left w:val="nil"/>
              <w:bottom w:val="single" w:sz="4" w:space="0" w:color="auto"/>
              <w:right w:val="nil"/>
            </w:tcBorders>
            <w:shd w:val="clear" w:color="auto" w:fill="auto"/>
            <w:noWrap/>
            <w:vAlign w:val="bottom"/>
            <w:hideMark/>
          </w:tcPr>
          <w:p w14:paraId="78D73AB5" w14:textId="77777777" w:rsidR="00E014A3" w:rsidRPr="008A2915" w:rsidRDefault="00E014A3" w:rsidP="00C219C4">
            <w:pPr>
              <w:spacing w:after="0" w:line="240" w:lineRule="auto"/>
              <w:rPr>
                <w:rFonts w:ascii="Calibri" w:eastAsia="Times New Roman" w:hAnsi="Calibri" w:cs="Calibri"/>
                <w:color w:val="000000"/>
                <w:lang w:eastAsia="tr-TR"/>
              </w:rPr>
            </w:pPr>
            <w:r w:rsidRPr="008A2915">
              <w:rPr>
                <w:rFonts w:ascii="Calibri" w:eastAsia="Times New Roman" w:hAnsi="Calibri" w:cs="Calibri"/>
                <w:color w:val="000000"/>
                <w:lang w:eastAsia="tr-TR"/>
              </w:rPr>
              <w:t> </w:t>
            </w:r>
          </w:p>
        </w:tc>
      </w:tr>
      <w:tr w:rsidR="00E014A3" w:rsidRPr="008A2915" w14:paraId="4FE0497E" w14:textId="77777777" w:rsidTr="007F49A8">
        <w:trPr>
          <w:trHeight w:val="308"/>
        </w:trPr>
        <w:tc>
          <w:tcPr>
            <w:tcW w:w="2292" w:type="dxa"/>
            <w:tcBorders>
              <w:top w:val="nil"/>
              <w:left w:val="nil"/>
              <w:bottom w:val="nil"/>
              <w:right w:val="nil"/>
            </w:tcBorders>
            <w:shd w:val="clear" w:color="auto" w:fill="auto"/>
            <w:noWrap/>
            <w:vAlign w:val="bottom"/>
            <w:hideMark/>
          </w:tcPr>
          <w:p w14:paraId="7A4CF466" w14:textId="77777777" w:rsidR="00E014A3" w:rsidRPr="008A2915" w:rsidRDefault="00E014A3" w:rsidP="00C219C4">
            <w:pPr>
              <w:spacing w:after="0" w:line="240" w:lineRule="auto"/>
              <w:rPr>
                <w:rFonts w:ascii="Calibri" w:eastAsia="Times New Roman" w:hAnsi="Calibri" w:cs="Calibri"/>
                <w:color w:val="000000"/>
                <w:lang w:eastAsia="tr-TR"/>
              </w:rPr>
            </w:pPr>
          </w:p>
        </w:tc>
        <w:tc>
          <w:tcPr>
            <w:tcW w:w="1839" w:type="dxa"/>
            <w:tcBorders>
              <w:top w:val="nil"/>
              <w:left w:val="nil"/>
              <w:bottom w:val="nil"/>
              <w:right w:val="nil"/>
            </w:tcBorders>
            <w:shd w:val="clear" w:color="auto" w:fill="auto"/>
            <w:noWrap/>
            <w:vAlign w:val="bottom"/>
            <w:hideMark/>
          </w:tcPr>
          <w:p w14:paraId="7548F3D9" w14:textId="77777777" w:rsidR="00E014A3" w:rsidRPr="008A2915" w:rsidRDefault="00E014A3" w:rsidP="00C219C4">
            <w:pPr>
              <w:spacing w:after="0" w:line="240" w:lineRule="auto"/>
              <w:rPr>
                <w:rFonts w:ascii="Calibri" w:eastAsia="Times New Roman" w:hAnsi="Calibri" w:cs="Calibri"/>
                <w:color w:val="000000"/>
                <w:lang w:eastAsia="tr-TR"/>
              </w:rPr>
            </w:pPr>
          </w:p>
        </w:tc>
        <w:tc>
          <w:tcPr>
            <w:tcW w:w="2021" w:type="dxa"/>
            <w:tcBorders>
              <w:top w:val="nil"/>
              <w:left w:val="nil"/>
              <w:bottom w:val="nil"/>
              <w:right w:val="nil"/>
            </w:tcBorders>
            <w:shd w:val="clear" w:color="auto" w:fill="auto"/>
            <w:noWrap/>
            <w:vAlign w:val="bottom"/>
            <w:hideMark/>
          </w:tcPr>
          <w:p w14:paraId="0ABFC359" w14:textId="77777777" w:rsidR="00E014A3" w:rsidRPr="008A2915" w:rsidRDefault="00E014A3" w:rsidP="00C219C4">
            <w:pPr>
              <w:spacing w:after="0" w:line="240" w:lineRule="auto"/>
              <w:rPr>
                <w:rFonts w:ascii="Calibri" w:eastAsia="Times New Roman" w:hAnsi="Calibri" w:cs="Calibri"/>
                <w:color w:val="000000"/>
                <w:lang w:eastAsia="tr-TR"/>
              </w:rPr>
            </w:pPr>
          </w:p>
        </w:tc>
        <w:tc>
          <w:tcPr>
            <w:tcW w:w="2143" w:type="dxa"/>
            <w:tcBorders>
              <w:top w:val="nil"/>
              <w:left w:val="nil"/>
              <w:bottom w:val="nil"/>
              <w:right w:val="nil"/>
            </w:tcBorders>
            <w:shd w:val="clear" w:color="auto" w:fill="auto"/>
            <w:noWrap/>
            <w:vAlign w:val="bottom"/>
            <w:hideMark/>
          </w:tcPr>
          <w:p w14:paraId="79B5D604" w14:textId="77777777" w:rsidR="00E014A3" w:rsidRPr="008A2915" w:rsidRDefault="00E014A3" w:rsidP="00C219C4">
            <w:pPr>
              <w:spacing w:after="0" w:line="240" w:lineRule="auto"/>
              <w:rPr>
                <w:rFonts w:ascii="Calibri" w:eastAsia="Times New Roman" w:hAnsi="Calibri" w:cs="Calibri"/>
                <w:color w:val="000000"/>
                <w:lang w:eastAsia="tr-TR"/>
              </w:rPr>
            </w:pPr>
          </w:p>
        </w:tc>
      </w:tr>
      <w:tr w:rsidR="00E014A3" w:rsidRPr="008A2915" w14:paraId="6661A4D3" w14:textId="77777777" w:rsidTr="007F49A8">
        <w:trPr>
          <w:trHeight w:val="308"/>
        </w:trPr>
        <w:tc>
          <w:tcPr>
            <w:tcW w:w="2292" w:type="dxa"/>
            <w:tcBorders>
              <w:top w:val="nil"/>
              <w:left w:val="nil"/>
              <w:bottom w:val="nil"/>
              <w:right w:val="nil"/>
            </w:tcBorders>
            <w:shd w:val="clear" w:color="auto" w:fill="auto"/>
            <w:noWrap/>
            <w:vAlign w:val="bottom"/>
            <w:hideMark/>
          </w:tcPr>
          <w:p w14:paraId="6A70524B" w14:textId="02FF3E93" w:rsidR="00E014A3" w:rsidRPr="008A2915" w:rsidRDefault="00E014A3" w:rsidP="00C219C4">
            <w:pPr>
              <w:spacing w:after="0" w:line="240" w:lineRule="auto"/>
              <w:rPr>
                <w:rFonts w:ascii="Calibri" w:eastAsia="Times New Roman" w:hAnsi="Calibri" w:cs="Calibri"/>
                <w:color w:val="000000"/>
                <w:lang w:eastAsia="tr-TR"/>
              </w:rPr>
            </w:pPr>
          </w:p>
        </w:tc>
        <w:tc>
          <w:tcPr>
            <w:tcW w:w="1839" w:type="dxa"/>
            <w:tcBorders>
              <w:top w:val="nil"/>
              <w:left w:val="nil"/>
              <w:bottom w:val="nil"/>
              <w:right w:val="nil"/>
            </w:tcBorders>
            <w:shd w:val="clear" w:color="auto" w:fill="auto"/>
            <w:noWrap/>
            <w:vAlign w:val="bottom"/>
            <w:hideMark/>
          </w:tcPr>
          <w:p w14:paraId="7211FA2F" w14:textId="06EB1131" w:rsidR="00E014A3" w:rsidRPr="008A2915" w:rsidRDefault="00E014A3" w:rsidP="00C219C4">
            <w:pPr>
              <w:spacing w:after="0" w:line="240" w:lineRule="auto"/>
              <w:rPr>
                <w:rFonts w:ascii="Calibri" w:eastAsia="Times New Roman" w:hAnsi="Calibri" w:cs="Calibri"/>
                <w:b/>
                <w:bCs/>
                <w:color w:val="000000"/>
                <w:lang w:eastAsia="tr-TR"/>
              </w:rPr>
            </w:pPr>
          </w:p>
        </w:tc>
        <w:tc>
          <w:tcPr>
            <w:tcW w:w="2021" w:type="dxa"/>
            <w:tcBorders>
              <w:top w:val="nil"/>
              <w:left w:val="nil"/>
              <w:bottom w:val="nil"/>
              <w:right w:val="nil"/>
            </w:tcBorders>
            <w:shd w:val="clear" w:color="auto" w:fill="auto"/>
            <w:noWrap/>
            <w:vAlign w:val="bottom"/>
            <w:hideMark/>
          </w:tcPr>
          <w:p w14:paraId="36B7CF57" w14:textId="2F990F6F" w:rsidR="00E014A3" w:rsidRPr="008A2915" w:rsidRDefault="00E014A3" w:rsidP="00C219C4">
            <w:pPr>
              <w:spacing w:after="0" w:line="240" w:lineRule="auto"/>
              <w:rPr>
                <w:rFonts w:ascii="Calibri" w:eastAsia="Times New Roman" w:hAnsi="Calibri" w:cs="Calibri"/>
                <w:b/>
                <w:bCs/>
                <w:color w:val="000000"/>
                <w:lang w:eastAsia="tr-TR"/>
              </w:rPr>
            </w:pPr>
          </w:p>
        </w:tc>
        <w:tc>
          <w:tcPr>
            <w:tcW w:w="2143" w:type="dxa"/>
            <w:tcBorders>
              <w:top w:val="nil"/>
              <w:left w:val="nil"/>
              <w:bottom w:val="nil"/>
              <w:right w:val="nil"/>
            </w:tcBorders>
            <w:shd w:val="clear" w:color="auto" w:fill="auto"/>
            <w:noWrap/>
            <w:vAlign w:val="bottom"/>
            <w:hideMark/>
          </w:tcPr>
          <w:p w14:paraId="449A1698" w14:textId="77777777" w:rsidR="00E014A3" w:rsidRPr="008A2915" w:rsidRDefault="00E014A3" w:rsidP="00C219C4">
            <w:pPr>
              <w:spacing w:after="0" w:line="240" w:lineRule="auto"/>
              <w:rPr>
                <w:rFonts w:ascii="Calibri" w:eastAsia="Times New Roman" w:hAnsi="Calibri" w:cs="Calibri"/>
                <w:b/>
                <w:bCs/>
                <w:color w:val="000000"/>
                <w:lang w:eastAsia="tr-TR"/>
              </w:rPr>
            </w:pPr>
            <w:r w:rsidRPr="008A2915">
              <w:rPr>
                <w:rFonts w:ascii="Calibri" w:eastAsia="Times New Roman" w:hAnsi="Calibri" w:cs="Calibri"/>
                <w:b/>
                <w:bCs/>
                <w:color w:val="000000"/>
                <w:lang w:eastAsia="tr-TR"/>
              </w:rPr>
              <w:t xml:space="preserve">     </w:t>
            </w:r>
          </w:p>
        </w:tc>
      </w:tr>
      <w:tr w:rsidR="00E014A3" w:rsidRPr="008A2915" w14:paraId="08823990" w14:textId="77777777" w:rsidTr="007F49A8">
        <w:trPr>
          <w:trHeight w:val="308"/>
        </w:trPr>
        <w:tc>
          <w:tcPr>
            <w:tcW w:w="2292" w:type="dxa"/>
            <w:tcBorders>
              <w:top w:val="nil"/>
              <w:left w:val="nil"/>
              <w:bottom w:val="nil"/>
              <w:right w:val="nil"/>
            </w:tcBorders>
            <w:shd w:val="clear" w:color="auto" w:fill="auto"/>
            <w:noWrap/>
            <w:vAlign w:val="bottom"/>
            <w:hideMark/>
          </w:tcPr>
          <w:p w14:paraId="4AFD2A2A" w14:textId="77777777" w:rsidR="00E014A3" w:rsidRPr="008A2915" w:rsidRDefault="00E014A3" w:rsidP="00C219C4">
            <w:pPr>
              <w:spacing w:after="0" w:line="240" w:lineRule="auto"/>
              <w:rPr>
                <w:rFonts w:ascii="Calibri" w:eastAsia="Times New Roman" w:hAnsi="Calibri" w:cs="Calibri"/>
                <w:color w:val="000000"/>
                <w:lang w:eastAsia="tr-TR"/>
              </w:rPr>
            </w:pPr>
          </w:p>
        </w:tc>
        <w:tc>
          <w:tcPr>
            <w:tcW w:w="1839" w:type="dxa"/>
            <w:tcBorders>
              <w:top w:val="nil"/>
              <w:left w:val="nil"/>
              <w:bottom w:val="nil"/>
              <w:right w:val="nil"/>
            </w:tcBorders>
            <w:shd w:val="clear" w:color="auto" w:fill="auto"/>
            <w:noWrap/>
            <w:vAlign w:val="bottom"/>
          </w:tcPr>
          <w:p w14:paraId="6D475C3B" w14:textId="77777777" w:rsidR="00E014A3" w:rsidRPr="008A2915" w:rsidRDefault="00E014A3" w:rsidP="00C219C4">
            <w:pPr>
              <w:spacing w:after="0" w:line="240" w:lineRule="auto"/>
              <w:rPr>
                <w:rFonts w:ascii="Calibri" w:eastAsia="Times New Roman" w:hAnsi="Calibri" w:cs="Calibri"/>
                <w:b/>
                <w:bCs/>
                <w:color w:val="000000"/>
                <w:lang w:eastAsia="tr-TR"/>
              </w:rPr>
            </w:pPr>
          </w:p>
        </w:tc>
        <w:tc>
          <w:tcPr>
            <w:tcW w:w="2021" w:type="dxa"/>
            <w:tcBorders>
              <w:top w:val="nil"/>
              <w:left w:val="nil"/>
              <w:bottom w:val="nil"/>
              <w:right w:val="nil"/>
            </w:tcBorders>
            <w:shd w:val="clear" w:color="auto" w:fill="auto"/>
            <w:noWrap/>
            <w:vAlign w:val="bottom"/>
          </w:tcPr>
          <w:p w14:paraId="65AA2E81" w14:textId="77777777" w:rsidR="00E014A3" w:rsidRPr="008A2915" w:rsidRDefault="00E014A3" w:rsidP="00C219C4">
            <w:pPr>
              <w:spacing w:after="0" w:line="240" w:lineRule="auto"/>
              <w:rPr>
                <w:rFonts w:ascii="Calibri" w:eastAsia="Times New Roman" w:hAnsi="Calibri" w:cs="Calibri"/>
                <w:b/>
                <w:bCs/>
                <w:color w:val="000000"/>
                <w:lang w:eastAsia="tr-TR"/>
              </w:rPr>
            </w:pPr>
          </w:p>
        </w:tc>
        <w:tc>
          <w:tcPr>
            <w:tcW w:w="2143" w:type="dxa"/>
            <w:tcBorders>
              <w:top w:val="nil"/>
              <w:left w:val="nil"/>
              <w:bottom w:val="nil"/>
              <w:right w:val="nil"/>
            </w:tcBorders>
            <w:shd w:val="clear" w:color="auto" w:fill="auto"/>
            <w:noWrap/>
            <w:vAlign w:val="bottom"/>
          </w:tcPr>
          <w:p w14:paraId="4CC6FA6E" w14:textId="77777777" w:rsidR="00E014A3" w:rsidRPr="008A2915" w:rsidRDefault="00E014A3" w:rsidP="00C219C4">
            <w:pPr>
              <w:spacing w:after="0" w:line="240" w:lineRule="auto"/>
              <w:rPr>
                <w:rFonts w:ascii="Calibri" w:eastAsia="Times New Roman" w:hAnsi="Calibri" w:cs="Calibri"/>
                <w:b/>
                <w:bCs/>
                <w:color w:val="000000"/>
                <w:lang w:eastAsia="tr-TR"/>
              </w:rPr>
            </w:pPr>
          </w:p>
        </w:tc>
      </w:tr>
      <w:tr w:rsidR="00E014A3" w:rsidRPr="008A2915" w14:paraId="74174A9D" w14:textId="77777777" w:rsidTr="007F49A8">
        <w:trPr>
          <w:trHeight w:val="308"/>
        </w:trPr>
        <w:tc>
          <w:tcPr>
            <w:tcW w:w="2292" w:type="dxa"/>
            <w:tcBorders>
              <w:top w:val="nil"/>
              <w:left w:val="nil"/>
              <w:bottom w:val="nil"/>
              <w:right w:val="nil"/>
            </w:tcBorders>
            <w:shd w:val="clear" w:color="auto" w:fill="auto"/>
            <w:noWrap/>
            <w:vAlign w:val="bottom"/>
            <w:hideMark/>
          </w:tcPr>
          <w:p w14:paraId="06E6F680" w14:textId="53D3A2A0" w:rsidR="00E014A3" w:rsidRPr="008A2915" w:rsidRDefault="00E014A3" w:rsidP="00C219C4">
            <w:pPr>
              <w:spacing w:after="0" w:line="240" w:lineRule="auto"/>
              <w:rPr>
                <w:rFonts w:ascii="Calibri" w:eastAsia="Times New Roman" w:hAnsi="Calibri" w:cs="Calibri"/>
                <w:color w:val="000000"/>
                <w:lang w:eastAsia="tr-TR"/>
              </w:rPr>
            </w:pPr>
          </w:p>
        </w:tc>
        <w:tc>
          <w:tcPr>
            <w:tcW w:w="1839" w:type="dxa"/>
            <w:tcBorders>
              <w:top w:val="nil"/>
              <w:left w:val="nil"/>
              <w:bottom w:val="nil"/>
              <w:right w:val="nil"/>
            </w:tcBorders>
            <w:shd w:val="clear" w:color="auto" w:fill="auto"/>
            <w:noWrap/>
            <w:vAlign w:val="bottom"/>
          </w:tcPr>
          <w:p w14:paraId="658B2DEB" w14:textId="14B03506" w:rsidR="00E014A3" w:rsidRPr="008A2915" w:rsidRDefault="00E014A3" w:rsidP="00C219C4">
            <w:pPr>
              <w:spacing w:after="0" w:line="240" w:lineRule="auto"/>
              <w:rPr>
                <w:rFonts w:ascii="Calibri" w:eastAsia="Times New Roman" w:hAnsi="Calibri" w:cs="Calibri"/>
                <w:b/>
                <w:bCs/>
                <w:color w:val="000000"/>
                <w:lang w:eastAsia="tr-TR"/>
              </w:rPr>
            </w:pPr>
          </w:p>
        </w:tc>
        <w:tc>
          <w:tcPr>
            <w:tcW w:w="2021" w:type="dxa"/>
            <w:tcBorders>
              <w:top w:val="nil"/>
              <w:left w:val="nil"/>
              <w:bottom w:val="nil"/>
              <w:right w:val="nil"/>
            </w:tcBorders>
            <w:shd w:val="clear" w:color="auto" w:fill="auto"/>
            <w:noWrap/>
            <w:vAlign w:val="bottom"/>
          </w:tcPr>
          <w:p w14:paraId="276D6AA9" w14:textId="2BD7E671" w:rsidR="00E014A3" w:rsidRPr="008A2915" w:rsidRDefault="00E014A3" w:rsidP="00C219C4">
            <w:pPr>
              <w:spacing w:after="0" w:line="240" w:lineRule="auto"/>
              <w:rPr>
                <w:rFonts w:ascii="Calibri" w:eastAsia="Times New Roman" w:hAnsi="Calibri" w:cs="Calibri"/>
                <w:b/>
                <w:bCs/>
                <w:color w:val="000000"/>
                <w:lang w:eastAsia="tr-TR"/>
              </w:rPr>
            </w:pPr>
          </w:p>
        </w:tc>
        <w:tc>
          <w:tcPr>
            <w:tcW w:w="2143" w:type="dxa"/>
            <w:tcBorders>
              <w:top w:val="nil"/>
              <w:left w:val="nil"/>
              <w:bottom w:val="nil"/>
              <w:right w:val="nil"/>
            </w:tcBorders>
            <w:shd w:val="clear" w:color="auto" w:fill="auto"/>
            <w:noWrap/>
            <w:vAlign w:val="bottom"/>
          </w:tcPr>
          <w:p w14:paraId="2BA1AA84" w14:textId="1510429B" w:rsidR="00E014A3" w:rsidRPr="008A2915" w:rsidRDefault="00E014A3" w:rsidP="00C219C4">
            <w:pPr>
              <w:spacing w:after="0" w:line="240" w:lineRule="auto"/>
              <w:rPr>
                <w:rFonts w:ascii="Calibri" w:eastAsia="Times New Roman" w:hAnsi="Calibri" w:cs="Calibri"/>
                <w:b/>
                <w:bCs/>
                <w:color w:val="000000"/>
                <w:lang w:eastAsia="tr-TR"/>
              </w:rPr>
            </w:pPr>
          </w:p>
        </w:tc>
      </w:tr>
      <w:tr w:rsidR="00E014A3" w:rsidRPr="008A2915" w14:paraId="63ACFB85" w14:textId="77777777" w:rsidTr="007F49A8">
        <w:trPr>
          <w:trHeight w:val="308"/>
        </w:trPr>
        <w:tc>
          <w:tcPr>
            <w:tcW w:w="2292" w:type="dxa"/>
            <w:tcBorders>
              <w:top w:val="nil"/>
              <w:left w:val="nil"/>
              <w:bottom w:val="nil"/>
              <w:right w:val="nil"/>
            </w:tcBorders>
            <w:shd w:val="clear" w:color="auto" w:fill="auto"/>
            <w:noWrap/>
            <w:vAlign w:val="bottom"/>
            <w:hideMark/>
          </w:tcPr>
          <w:p w14:paraId="3C965FDF" w14:textId="77777777" w:rsidR="00E014A3" w:rsidRPr="008A2915" w:rsidRDefault="00E014A3" w:rsidP="00C219C4">
            <w:pPr>
              <w:spacing w:after="0" w:line="240" w:lineRule="auto"/>
              <w:rPr>
                <w:rFonts w:ascii="Calibri" w:eastAsia="Times New Roman" w:hAnsi="Calibri" w:cs="Calibri"/>
                <w:color w:val="000000"/>
                <w:lang w:eastAsia="tr-TR"/>
              </w:rPr>
            </w:pPr>
          </w:p>
        </w:tc>
        <w:tc>
          <w:tcPr>
            <w:tcW w:w="1839" w:type="dxa"/>
            <w:tcBorders>
              <w:top w:val="nil"/>
              <w:left w:val="nil"/>
              <w:bottom w:val="nil"/>
              <w:right w:val="nil"/>
            </w:tcBorders>
            <w:shd w:val="clear" w:color="auto" w:fill="auto"/>
            <w:noWrap/>
            <w:vAlign w:val="bottom"/>
            <w:hideMark/>
          </w:tcPr>
          <w:p w14:paraId="6FE8CB25" w14:textId="77777777" w:rsidR="00E014A3" w:rsidRPr="008A2915" w:rsidRDefault="00E014A3" w:rsidP="00C219C4">
            <w:pPr>
              <w:spacing w:after="0" w:line="240" w:lineRule="auto"/>
              <w:rPr>
                <w:rFonts w:ascii="Calibri" w:eastAsia="Times New Roman" w:hAnsi="Calibri" w:cs="Calibri"/>
                <w:b/>
                <w:bCs/>
                <w:color w:val="000000"/>
                <w:lang w:eastAsia="tr-TR"/>
              </w:rPr>
            </w:pPr>
          </w:p>
        </w:tc>
        <w:tc>
          <w:tcPr>
            <w:tcW w:w="2021" w:type="dxa"/>
            <w:tcBorders>
              <w:top w:val="nil"/>
              <w:left w:val="nil"/>
              <w:bottom w:val="nil"/>
              <w:right w:val="nil"/>
            </w:tcBorders>
            <w:shd w:val="clear" w:color="auto" w:fill="auto"/>
            <w:noWrap/>
            <w:vAlign w:val="bottom"/>
            <w:hideMark/>
          </w:tcPr>
          <w:p w14:paraId="50C6422D" w14:textId="7F3DDBA8" w:rsidR="00E014A3" w:rsidRPr="008A2915" w:rsidRDefault="00D51069" w:rsidP="00482D02">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 xml:space="preserve">                 </w:t>
            </w:r>
          </w:p>
        </w:tc>
        <w:tc>
          <w:tcPr>
            <w:tcW w:w="2143" w:type="dxa"/>
            <w:tcBorders>
              <w:top w:val="nil"/>
              <w:left w:val="nil"/>
              <w:bottom w:val="nil"/>
              <w:right w:val="nil"/>
            </w:tcBorders>
            <w:shd w:val="clear" w:color="auto" w:fill="auto"/>
            <w:noWrap/>
            <w:vAlign w:val="bottom"/>
            <w:hideMark/>
          </w:tcPr>
          <w:p w14:paraId="60E59C60" w14:textId="77777777" w:rsidR="00E014A3" w:rsidRPr="008A2915" w:rsidRDefault="00E014A3" w:rsidP="00C219C4">
            <w:pPr>
              <w:spacing w:after="0" w:line="240" w:lineRule="auto"/>
              <w:rPr>
                <w:rFonts w:ascii="Calibri" w:eastAsia="Times New Roman" w:hAnsi="Calibri" w:cs="Calibri"/>
                <w:b/>
                <w:bCs/>
                <w:color w:val="000000"/>
                <w:lang w:eastAsia="tr-TR"/>
              </w:rPr>
            </w:pPr>
          </w:p>
        </w:tc>
      </w:tr>
      <w:tr w:rsidR="00E014A3" w:rsidRPr="008A2915" w14:paraId="3EFB6417" w14:textId="77777777" w:rsidTr="007F49A8">
        <w:trPr>
          <w:trHeight w:val="308"/>
        </w:trPr>
        <w:tc>
          <w:tcPr>
            <w:tcW w:w="2292" w:type="dxa"/>
            <w:tcBorders>
              <w:top w:val="nil"/>
              <w:left w:val="nil"/>
              <w:bottom w:val="nil"/>
              <w:right w:val="nil"/>
            </w:tcBorders>
            <w:shd w:val="clear" w:color="auto" w:fill="auto"/>
            <w:noWrap/>
            <w:vAlign w:val="bottom"/>
            <w:hideMark/>
          </w:tcPr>
          <w:p w14:paraId="7E3A05B0" w14:textId="77777777" w:rsidR="00E014A3" w:rsidRPr="008A2915" w:rsidRDefault="00E014A3" w:rsidP="00C219C4">
            <w:pPr>
              <w:spacing w:after="0" w:line="240" w:lineRule="auto"/>
              <w:rPr>
                <w:rFonts w:ascii="Calibri" w:eastAsia="Times New Roman" w:hAnsi="Calibri" w:cs="Calibri"/>
                <w:color w:val="000000"/>
                <w:lang w:eastAsia="tr-TR"/>
              </w:rPr>
            </w:pPr>
            <w:r w:rsidRPr="008A2915">
              <w:rPr>
                <w:rFonts w:ascii="Calibri" w:eastAsia="Times New Roman" w:hAnsi="Calibri" w:cs="Calibri"/>
                <w:color w:val="000000"/>
                <w:lang w:eastAsia="tr-TR"/>
              </w:rPr>
              <w:t>Tesis, Makine ve Cihazlar</w:t>
            </w:r>
          </w:p>
        </w:tc>
        <w:tc>
          <w:tcPr>
            <w:tcW w:w="1839" w:type="dxa"/>
            <w:tcBorders>
              <w:top w:val="nil"/>
              <w:left w:val="nil"/>
              <w:bottom w:val="nil"/>
              <w:right w:val="nil"/>
            </w:tcBorders>
            <w:shd w:val="clear" w:color="auto" w:fill="auto"/>
            <w:noWrap/>
            <w:vAlign w:val="bottom"/>
          </w:tcPr>
          <w:p w14:paraId="12F9321E" w14:textId="631314DE" w:rsidR="00E014A3" w:rsidRPr="008A2915" w:rsidRDefault="00E014A3" w:rsidP="00C219C4">
            <w:pPr>
              <w:spacing w:after="0" w:line="240" w:lineRule="auto"/>
              <w:rPr>
                <w:rFonts w:ascii="Calibri" w:eastAsia="Times New Roman" w:hAnsi="Calibri" w:cs="Calibri"/>
                <w:b/>
                <w:bCs/>
                <w:color w:val="000000"/>
                <w:lang w:eastAsia="tr-TR"/>
              </w:rPr>
            </w:pPr>
          </w:p>
        </w:tc>
        <w:tc>
          <w:tcPr>
            <w:tcW w:w="2021" w:type="dxa"/>
            <w:tcBorders>
              <w:top w:val="nil"/>
              <w:left w:val="nil"/>
              <w:bottom w:val="nil"/>
              <w:right w:val="nil"/>
            </w:tcBorders>
            <w:shd w:val="clear" w:color="auto" w:fill="auto"/>
            <w:noWrap/>
            <w:vAlign w:val="bottom"/>
          </w:tcPr>
          <w:p w14:paraId="7D046211" w14:textId="5716D167" w:rsidR="00E014A3" w:rsidRPr="008A2915" w:rsidRDefault="007F49A8" w:rsidP="00CB1501">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 xml:space="preserve">             </w:t>
            </w:r>
            <w:r>
              <w:t>1.093.029,99</w:t>
            </w:r>
          </w:p>
        </w:tc>
        <w:tc>
          <w:tcPr>
            <w:tcW w:w="2143" w:type="dxa"/>
            <w:tcBorders>
              <w:top w:val="nil"/>
              <w:left w:val="nil"/>
              <w:bottom w:val="nil"/>
              <w:right w:val="nil"/>
            </w:tcBorders>
            <w:shd w:val="clear" w:color="auto" w:fill="auto"/>
            <w:noWrap/>
            <w:vAlign w:val="bottom"/>
          </w:tcPr>
          <w:p w14:paraId="2C3316B8" w14:textId="55C2174C" w:rsidR="00E014A3" w:rsidRPr="008A2915" w:rsidRDefault="00E014A3" w:rsidP="00C219C4">
            <w:pPr>
              <w:spacing w:after="0" w:line="240" w:lineRule="auto"/>
              <w:rPr>
                <w:rFonts w:ascii="Calibri" w:eastAsia="Times New Roman" w:hAnsi="Calibri" w:cs="Calibri"/>
                <w:b/>
                <w:bCs/>
                <w:color w:val="000000"/>
                <w:lang w:eastAsia="tr-TR"/>
              </w:rPr>
            </w:pPr>
          </w:p>
        </w:tc>
      </w:tr>
      <w:tr w:rsidR="00E014A3" w:rsidRPr="008A2915" w14:paraId="5D415440" w14:textId="77777777" w:rsidTr="007F49A8">
        <w:trPr>
          <w:trHeight w:val="308"/>
        </w:trPr>
        <w:tc>
          <w:tcPr>
            <w:tcW w:w="2292" w:type="dxa"/>
            <w:tcBorders>
              <w:top w:val="nil"/>
              <w:left w:val="nil"/>
              <w:bottom w:val="nil"/>
              <w:right w:val="nil"/>
            </w:tcBorders>
            <w:shd w:val="clear" w:color="auto" w:fill="auto"/>
            <w:noWrap/>
            <w:vAlign w:val="bottom"/>
            <w:hideMark/>
          </w:tcPr>
          <w:p w14:paraId="4D3B98A0" w14:textId="77777777" w:rsidR="00E014A3" w:rsidRPr="008A2915" w:rsidRDefault="00E014A3" w:rsidP="00C219C4">
            <w:pPr>
              <w:spacing w:after="0" w:line="240" w:lineRule="auto"/>
              <w:rPr>
                <w:rFonts w:ascii="Calibri" w:eastAsia="Times New Roman" w:hAnsi="Calibri" w:cs="Calibri"/>
                <w:color w:val="000000"/>
                <w:lang w:eastAsia="tr-TR"/>
              </w:rPr>
            </w:pPr>
          </w:p>
        </w:tc>
        <w:tc>
          <w:tcPr>
            <w:tcW w:w="1839" w:type="dxa"/>
            <w:tcBorders>
              <w:top w:val="nil"/>
              <w:left w:val="nil"/>
              <w:bottom w:val="nil"/>
              <w:right w:val="nil"/>
            </w:tcBorders>
            <w:shd w:val="clear" w:color="auto" w:fill="auto"/>
            <w:noWrap/>
            <w:vAlign w:val="bottom"/>
          </w:tcPr>
          <w:p w14:paraId="025B1CE7" w14:textId="00CF41C8" w:rsidR="00E014A3" w:rsidRPr="008A2915" w:rsidRDefault="00D51069" w:rsidP="00C219C4">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 xml:space="preserve">   </w:t>
            </w:r>
          </w:p>
        </w:tc>
        <w:tc>
          <w:tcPr>
            <w:tcW w:w="2021" w:type="dxa"/>
            <w:tcBorders>
              <w:top w:val="nil"/>
              <w:left w:val="nil"/>
              <w:bottom w:val="nil"/>
              <w:right w:val="nil"/>
            </w:tcBorders>
            <w:shd w:val="clear" w:color="auto" w:fill="auto"/>
            <w:noWrap/>
            <w:vAlign w:val="bottom"/>
          </w:tcPr>
          <w:p w14:paraId="7C70772C" w14:textId="0767AB27" w:rsidR="00D51069" w:rsidRPr="008A2915" w:rsidRDefault="00D51069" w:rsidP="00C219C4">
            <w:pPr>
              <w:spacing w:after="0" w:line="240" w:lineRule="auto"/>
              <w:rPr>
                <w:rFonts w:ascii="Calibri" w:eastAsia="Times New Roman" w:hAnsi="Calibri" w:cs="Calibri"/>
                <w:b/>
                <w:bCs/>
                <w:color w:val="000000"/>
                <w:lang w:eastAsia="tr-TR"/>
              </w:rPr>
            </w:pPr>
          </w:p>
        </w:tc>
        <w:tc>
          <w:tcPr>
            <w:tcW w:w="2143" w:type="dxa"/>
            <w:tcBorders>
              <w:top w:val="nil"/>
              <w:left w:val="nil"/>
              <w:bottom w:val="nil"/>
              <w:right w:val="nil"/>
            </w:tcBorders>
            <w:shd w:val="clear" w:color="auto" w:fill="auto"/>
            <w:noWrap/>
            <w:vAlign w:val="bottom"/>
          </w:tcPr>
          <w:p w14:paraId="0198C81B" w14:textId="77777777" w:rsidR="00E014A3" w:rsidRPr="008A2915" w:rsidRDefault="00E014A3" w:rsidP="00C219C4">
            <w:pPr>
              <w:spacing w:after="0" w:line="240" w:lineRule="auto"/>
              <w:rPr>
                <w:rFonts w:ascii="Calibri" w:eastAsia="Times New Roman" w:hAnsi="Calibri" w:cs="Calibri"/>
                <w:b/>
                <w:bCs/>
                <w:color w:val="000000"/>
                <w:lang w:eastAsia="tr-TR"/>
              </w:rPr>
            </w:pPr>
          </w:p>
        </w:tc>
      </w:tr>
      <w:tr w:rsidR="00E014A3" w:rsidRPr="008A2915" w14:paraId="1A85BC60" w14:textId="77777777" w:rsidTr="007F49A8">
        <w:trPr>
          <w:trHeight w:val="308"/>
        </w:trPr>
        <w:tc>
          <w:tcPr>
            <w:tcW w:w="2292" w:type="dxa"/>
            <w:tcBorders>
              <w:top w:val="nil"/>
              <w:left w:val="nil"/>
              <w:bottom w:val="nil"/>
              <w:right w:val="nil"/>
            </w:tcBorders>
            <w:shd w:val="clear" w:color="auto" w:fill="auto"/>
            <w:noWrap/>
            <w:vAlign w:val="bottom"/>
            <w:hideMark/>
          </w:tcPr>
          <w:p w14:paraId="2E4A0E0B" w14:textId="2B39935B" w:rsidR="00E014A3" w:rsidRPr="008A2915" w:rsidRDefault="00E014A3" w:rsidP="00C219C4">
            <w:pPr>
              <w:spacing w:after="0" w:line="240" w:lineRule="auto"/>
              <w:rPr>
                <w:rFonts w:ascii="Calibri" w:eastAsia="Times New Roman" w:hAnsi="Calibri" w:cs="Calibri"/>
                <w:color w:val="000000"/>
                <w:lang w:eastAsia="tr-TR"/>
              </w:rPr>
            </w:pPr>
            <w:r w:rsidRPr="008A2915">
              <w:rPr>
                <w:rFonts w:ascii="Calibri" w:eastAsia="Times New Roman" w:hAnsi="Calibri" w:cs="Calibri"/>
                <w:color w:val="000000"/>
                <w:lang w:eastAsia="tr-TR"/>
              </w:rPr>
              <w:t xml:space="preserve">Taşıtlar                         </w:t>
            </w:r>
          </w:p>
        </w:tc>
        <w:tc>
          <w:tcPr>
            <w:tcW w:w="1839" w:type="dxa"/>
            <w:tcBorders>
              <w:top w:val="nil"/>
              <w:left w:val="nil"/>
              <w:bottom w:val="nil"/>
              <w:right w:val="nil"/>
            </w:tcBorders>
            <w:shd w:val="clear" w:color="auto" w:fill="auto"/>
            <w:noWrap/>
            <w:vAlign w:val="bottom"/>
          </w:tcPr>
          <w:p w14:paraId="6A09856C" w14:textId="2E66E7AF" w:rsidR="00E014A3" w:rsidRPr="008A2915" w:rsidRDefault="00E014A3" w:rsidP="00C219C4">
            <w:pPr>
              <w:spacing w:after="0" w:line="240" w:lineRule="auto"/>
              <w:rPr>
                <w:rFonts w:ascii="Calibri" w:eastAsia="Times New Roman" w:hAnsi="Calibri" w:cs="Calibri"/>
                <w:b/>
                <w:bCs/>
                <w:color w:val="000000"/>
                <w:lang w:eastAsia="tr-TR"/>
              </w:rPr>
            </w:pPr>
          </w:p>
        </w:tc>
        <w:tc>
          <w:tcPr>
            <w:tcW w:w="2021" w:type="dxa"/>
            <w:tcBorders>
              <w:top w:val="nil"/>
              <w:left w:val="nil"/>
              <w:bottom w:val="nil"/>
              <w:right w:val="nil"/>
            </w:tcBorders>
            <w:shd w:val="clear" w:color="auto" w:fill="auto"/>
            <w:noWrap/>
            <w:vAlign w:val="bottom"/>
          </w:tcPr>
          <w:p w14:paraId="0A5080BD" w14:textId="5369D32C" w:rsidR="00E014A3" w:rsidRPr="008A2915" w:rsidRDefault="00482D02" w:rsidP="002E0DF6">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 xml:space="preserve">              </w:t>
            </w:r>
            <w:r w:rsidR="002E0DF6">
              <w:t>2.332.320,50</w:t>
            </w:r>
            <w:r>
              <w:rPr>
                <w:rFonts w:ascii="Calibri" w:eastAsia="Times New Roman" w:hAnsi="Calibri" w:cs="Calibri"/>
                <w:b/>
                <w:bCs/>
                <w:color w:val="000000"/>
                <w:lang w:eastAsia="tr-TR"/>
              </w:rPr>
              <w:t xml:space="preserve">  </w:t>
            </w:r>
            <w:r w:rsidR="007F49A8">
              <w:rPr>
                <w:rFonts w:ascii="Calibri" w:eastAsia="Times New Roman" w:hAnsi="Calibri" w:cs="Calibri"/>
                <w:b/>
                <w:bCs/>
                <w:color w:val="000000"/>
                <w:lang w:eastAsia="tr-TR"/>
              </w:rPr>
              <w:t xml:space="preserve">                 </w:t>
            </w:r>
            <w:r w:rsidR="002E0DF6">
              <w:rPr>
                <w:rFonts w:ascii="Calibri" w:eastAsia="Times New Roman" w:hAnsi="Calibri" w:cs="Calibri"/>
                <w:b/>
                <w:bCs/>
                <w:color w:val="000000"/>
                <w:lang w:eastAsia="tr-TR"/>
              </w:rPr>
              <w:t xml:space="preserve">      </w:t>
            </w:r>
          </w:p>
        </w:tc>
        <w:tc>
          <w:tcPr>
            <w:tcW w:w="2143" w:type="dxa"/>
            <w:tcBorders>
              <w:top w:val="nil"/>
              <w:left w:val="nil"/>
              <w:bottom w:val="nil"/>
              <w:right w:val="nil"/>
            </w:tcBorders>
            <w:shd w:val="clear" w:color="auto" w:fill="auto"/>
            <w:noWrap/>
            <w:vAlign w:val="bottom"/>
          </w:tcPr>
          <w:p w14:paraId="4D6799D7" w14:textId="6E147B70" w:rsidR="00E014A3" w:rsidRPr="008A2915" w:rsidRDefault="00E014A3" w:rsidP="00C219C4">
            <w:pPr>
              <w:spacing w:after="0" w:line="240" w:lineRule="auto"/>
              <w:rPr>
                <w:rFonts w:ascii="Calibri" w:eastAsia="Times New Roman" w:hAnsi="Calibri" w:cs="Calibri"/>
                <w:b/>
                <w:bCs/>
                <w:color w:val="000000"/>
                <w:lang w:eastAsia="tr-TR"/>
              </w:rPr>
            </w:pPr>
          </w:p>
        </w:tc>
      </w:tr>
      <w:tr w:rsidR="00E014A3" w:rsidRPr="008A2915" w14:paraId="5E6BFA49" w14:textId="77777777" w:rsidTr="007F49A8">
        <w:trPr>
          <w:trHeight w:val="308"/>
        </w:trPr>
        <w:tc>
          <w:tcPr>
            <w:tcW w:w="2292" w:type="dxa"/>
            <w:tcBorders>
              <w:top w:val="nil"/>
              <w:left w:val="nil"/>
              <w:bottom w:val="nil"/>
              <w:right w:val="nil"/>
            </w:tcBorders>
            <w:shd w:val="clear" w:color="auto" w:fill="auto"/>
            <w:noWrap/>
            <w:vAlign w:val="bottom"/>
            <w:hideMark/>
          </w:tcPr>
          <w:p w14:paraId="17987E9A" w14:textId="77777777" w:rsidR="00E014A3" w:rsidRPr="008A2915" w:rsidRDefault="00E014A3" w:rsidP="00C219C4">
            <w:pPr>
              <w:spacing w:after="0" w:line="240" w:lineRule="auto"/>
              <w:rPr>
                <w:rFonts w:ascii="Calibri" w:eastAsia="Times New Roman" w:hAnsi="Calibri" w:cs="Calibri"/>
                <w:color w:val="000000"/>
                <w:lang w:eastAsia="tr-TR"/>
              </w:rPr>
            </w:pPr>
          </w:p>
        </w:tc>
        <w:tc>
          <w:tcPr>
            <w:tcW w:w="1839" w:type="dxa"/>
            <w:tcBorders>
              <w:top w:val="nil"/>
              <w:left w:val="nil"/>
              <w:bottom w:val="nil"/>
              <w:right w:val="nil"/>
            </w:tcBorders>
            <w:shd w:val="clear" w:color="auto" w:fill="auto"/>
            <w:noWrap/>
            <w:vAlign w:val="bottom"/>
          </w:tcPr>
          <w:p w14:paraId="503D979C" w14:textId="77777777" w:rsidR="00E014A3" w:rsidRPr="008A2915" w:rsidRDefault="00E014A3" w:rsidP="00C219C4">
            <w:pPr>
              <w:spacing w:after="0" w:line="240" w:lineRule="auto"/>
              <w:rPr>
                <w:rFonts w:ascii="Calibri" w:eastAsia="Times New Roman" w:hAnsi="Calibri" w:cs="Calibri"/>
                <w:b/>
                <w:bCs/>
                <w:color w:val="000000"/>
                <w:lang w:eastAsia="tr-TR"/>
              </w:rPr>
            </w:pPr>
          </w:p>
        </w:tc>
        <w:tc>
          <w:tcPr>
            <w:tcW w:w="2021" w:type="dxa"/>
            <w:tcBorders>
              <w:top w:val="nil"/>
              <w:left w:val="nil"/>
              <w:bottom w:val="nil"/>
              <w:right w:val="nil"/>
            </w:tcBorders>
            <w:shd w:val="clear" w:color="auto" w:fill="auto"/>
            <w:noWrap/>
            <w:vAlign w:val="bottom"/>
          </w:tcPr>
          <w:p w14:paraId="65EE2851" w14:textId="77777777" w:rsidR="00E014A3" w:rsidRPr="008A2915" w:rsidRDefault="00E014A3" w:rsidP="00C219C4">
            <w:pPr>
              <w:spacing w:after="0" w:line="240" w:lineRule="auto"/>
              <w:rPr>
                <w:rFonts w:ascii="Calibri" w:eastAsia="Times New Roman" w:hAnsi="Calibri" w:cs="Calibri"/>
                <w:b/>
                <w:bCs/>
                <w:color w:val="000000"/>
                <w:lang w:eastAsia="tr-TR"/>
              </w:rPr>
            </w:pPr>
          </w:p>
        </w:tc>
        <w:tc>
          <w:tcPr>
            <w:tcW w:w="2143" w:type="dxa"/>
            <w:tcBorders>
              <w:top w:val="nil"/>
              <w:left w:val="nil"/>
              <w:bottom w:val="nil"/>
              <w:right w:val="nil"/>
            </w:tcBorders>
            <w:shd w:val="clear" w:color="auto" w:fill="auto"/>
            <w:noWrap/>
            <w:vAlign w:val="bottom"/>
          </w:tcPr>
          <w:p w14:paraId="7C8D93CC" w14:textId="77777777" w:rsidR="00E014A3" w:rsidRPr="008A2915" w:rsidRDefault="00E014A3" w:rsidP="00C219C4">
            <w:pPr>
              <w:spacing w:after="0" w:line="240" w:lineRule="auto"/>
              <w:rPr>
                <w:rFonts w:ascii="Calibri" w:eastAsia="Times New Roman" w:hAnsi="Calibri" w:cs="Calibri"/>
                <w:b/>
                <w:bCs/>
                <w:color w:val="000000"/>
                <w:lang w:eastAsia="tr-TR"/>
              </w:rPr>
            </w:pPr>
          </w:p>
        </w:tc>
      </w:tr>
      <w:tr w:rsidR="00E014A3" w:rsidRPr="008A2915" w14:paraId="6086BDC8" w14:textId="77777777" w:rsidTr="007F49A8">
        <w:trPr>
          <w:trHeight w:val="308"/>
        </w:trPr>
        <w:tc>
          <w:tcPr>
            <w:tcW w:w="2292" w:type="dxa"/>
            <w:tcBorders>
              <w:top w:val="nil"/>
              <w:left w:val="nil"/>
              <w:bottom w:val="nil"/>
              <w:right w:val="nil"/>
            </w:tcBorders>
            <w:shd w:val="clear" w:color="auto" w:fill="auto"/>
            <w:noWrap/>
            <w:vAlign w:val="bottom"/>
            <w:hideMark/>
          </w:tcPr>
          <w:p w14:paraId="6F6DA20D" w14:textId="77777777" w:rsidR="00E014A3" w:rsidRPr="008A2915" w:rsidRDefault="00E014A3" w:rsidP="00C219C4">
            <w:pPr>
              <w:spacing w:after="0" w:line="240" w:lineRule="auto"/>
              <w:rPr>
                <w:rFonts w:ascii="Calibri" w:eastAsia="Times New Roman" w:hAnsi="Calibri" w:cs="Calibri"/>
                <w:color w:val="000000"/>
                <w:lang w:eastAsia="tr-TR"/>
              </w:rPr>
            </w:pPr>
            <w:r w:rsidRPr="008A2915">
              <w:rPr>
                <w:rFonts w:ascii="Calibri" w:eastAsia="Times New Roman" w:hAnsi="Calibri" w:cs="Calibri"/>
                <w:color w:val="000000"/>
                <w:lang w:eastAsia="tr-TR"/>
              </w:rPr>
              <w:t>Demirbaşlar</w:t>
            </w:r>
          </w:p>
        </w:tc>
        <w:tc>
          <w:tcPr>
            <w:tcW w:w="1839" w:type="dxa"/>
            <w:tcBorders>
              <w:top w:val="nil"/>
              <w:left w:val="nil"/>
              <w:bottom w:val="nil"/>
              <w:right w:val="nil"/>
            </w:tcBorders>
            <w:shd w:val="clear" w:color="auto" w:fill="auto"/>
            <w:noWrap/>
            <w:vAlign w:val="bottom"/>
          </w:tcPr>
          <w:p w14:paraId="5BEEBD43" w14:textId="1CD646C7" w:rsidR="00E014A3" w:rsidRPr="008A2915" w:rsidRDefault="00E014A3" w:rsidP="00C219C4">
            <w:pPr>
              <w:spacing w:after="0" w:line="240" w:lineRule="auto"/>
              <w:rPr>
                <w:rFonts w:ascii="Calibri" w:eastAsia="Times New Roman" w:hAnsi="Calibri" w:cs="Calibri"/>
                <w:b/>
                <w:bCs/>
                <w:color w:val="000000"/>
                <w:lang w:eastAsia="tr-TR"/>
              </w:rPr>
            </w:pPr>
          </w:p>
        </w:tc>
        <w:tc>
          <w:tcPr>
            <w:tcW w:w="2021" w:type="dxa"/>
            <w:tcBorders>
              <w:top w:val="nil"/>
              <w:left w:val="nil"/>
              <w:bottom w:val="nil"/>
              <w:right w:val="nil"/>
            </w:tcBorders>
            <w:shd w:val="clear" w:color="auto" w:fill="auto"/>
            <w:noWrap/>
            <w:vAlign w:val="bottom"/>
          </w:tcPr>
          <w:p w14:paraId="6FABDA8B" w14:textId="3F3D2465" w:rsidR="00E014A3" w:rsidRDefault="00D51069" w:rsidP="00C219C4">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 xml:space="preserve">          </w:t>
            </w:r>
            <w:r w:rsidR="009108A4">
              <w:rPr>
                <w:rFonts w:ascii="Calibri" w:eastAsia="Times New Roman" w:hAnsi="Calibri" w:cs="Calibri"/>
                <w:b/>
                <w:bCs/>
                <w:color w:val="000000"/>
                <w:lang w:eastAsia="tr-TR"/>
              </w:rPr>
              <w:t xml:space="preserve"> </w:t>
            </w:r>
            <w:r>
              <w:rPr>
                <w:rFonts w:ascii="Calibri" w:eastAsia="Times New Roman" w:hAnsi="Calibri" w:cs="Calibri"/>
                <w:b/>
                <w:bCs/>
                <w:color w:val="000000"/>
                <w:lang w:eastAsia="tr-TR"/>
              </w:rPr>
              <w:t xml:space="preserve">  </w:t>
            </w:r>
          </w:p>
          <w:p w14:paraId="70DFACF2" w14:textId="62863BA6" w:rsidR="00D51069" w:rsidRPr="008A2915" w:rsidRDefault="00482D02" w:rsidP="00C219C4">
            <w:pPr>
              <w:spacing w:after="0" w:line="240" w:lineRule="auto"/>
              <w:rPr>
                <w:rFonts w:ascii="Calibri" w:eastAsia="Times New Roman" w:hAnsi="Calibri" w:cs="Calibri"/>
                <w:b/>
                <w:bCs/>
                <w:color w:val="000000"/>
                <w:lang w:eastAsia="tr-TR"/>
              </w:rPr>
            </w:pPr>
            <w:r>
              <w:t xml:space="preserve">            </w:t>
            </w:r>
            <w:r w:rsidR="00CB1501">
              <w:t>9.679.406,85</w:t>
            </w:r>
          </w:p>
        </w:tc>
        <w:tc>
          <w:tcPr>
            <w:tcW w:w="2143" w:type="dxa"/>
            <w:tcBorders>
              <w:top w:val="nil"/>
              <w:left w:val="nil"/>
              <w:bottom w:val="nil"/>
              <w:right w:val="nil"/>
            </w:tcBorders>
            <w:shd w:val="clear" w:color="auto" w:fill="auto"/>
            <w:noWrap/>
            <w:vAlign w:val="bottom"/>
          </w:tcPr>
          <w:p w14:paraId="4FFAB88C" w14:textId="3CD3036F" w:rsidR="00E014A3" w:rsidRPr="008A2915" w:rsidRDefault="00E014A3" w:rsidP="00C219C4">
            <w:pPr>
              <w:spacing w:after="0" w:line="240" w:lineRule="auto"/>
              <w:rPr>
                <w:rFonts w:ascii="Calibri" w:eastAsia="Times New Roman" w:hAnsi="Calibri" w:cs="Calibri"/>
                <w:b/>
                <w:bCs/>
                <w:color w:val="000000"/>
                <w:lang w:eastAsia="tr-TR"/>
              </w:rPr>
            </w:pPr>
          </w:p>
        </w:tc>
      </w:tr>
      <w:tr w:rsidR="00E014A3" w:rsidRPr="008A2915" w14:paraId="709AE163" w14:textId="77777777" w:rsidTr="007F49A8">
        <w:trPr>
          <w:trHeight w:val="308"/>
        </w:trPr>
        <w:tc>
          <w:tcPr>
            <w:tcW w:w="2292" w:type="dxa"/>
            <w:tcBorders>
              <w:top w:val="nil"/>
              <w:left w:val="nil"/>
              <w:bottom w:val="nil"/>
              <w:right w:val="nil"/>
            </w:tcBorders>
            <w:shd w:val="clear" w:color="auto" w:fill="auto"/>
            <w:noWrap/>
            <w:vAlign w:val="bottom"/>
            <w:hideMark/>
          </w:tcPr>
          <w:p w14:paraId="2C2B8337" w14:textId="2EEBF252" w:rsidR="00E014A3" w:rsidRPr="008A2915" w:rsidRDefault="00E014A3" w:rsidP="00C219C4">
            <w:pPr>
              <w:spacing w:after="0" w:line="240" w:lineRule="auto"/>
              <w:rPr>
                <w:rFonts w:ascii="Calibri" w:eastAsia="Times New Roman" w:hAnsi="Calibri" w:cs="Calibri"/>
                <w:color w:val="000000"/>
                <w:lang w:eastAsia="tr-TR"/>
              </w:rPr>
            </w:pPr>
          </w:p>
        </w:tc>
        <w:tc>
          <w:tcPr>
            <w:tcW w:w="1839" w:type="dxa"/>
            <w:tcBorders>
              <w:top w:val="nil"/>
              <w:left w:val="nil"/>
              <w:bottom w:val="nil"/>
              <w:right w:val="nil"/>
            </w:tcBorders>
            <w:shd w:val="clear" w:color="auto" w:fill="auto"/>
            <w:noWrap/>
            <w:vAlign w:val="bottom"/>
          </w:tcPr>
          <w:p w14:paraId="1C559B7E" w14:textId="77777777" w:rsidR="00E014A3" w:rsidRPr="008A2915" w:rsidRDefault="00E014A3" w:rsidP="00C219C4">
            <w:pPr>
              <w:spacing w:after="0" w:line="240" w:lineRule="auto"/>
              <w:rPr>
                <w:rFonts w:ascii="Calibri" w:eastAsia="Times New Roman" w:hAnsi="Calibri" w:cs="Calibri"/>
                <w:b/>
                <w:bCs/>
                <w:color w:val="000000"/>
                <w:lang w:eastAsia="tr-TR"/>
              </w:rPr>
            </w:pPr>
          </w:p>
        </w:tc>
        <w:tc>
          <w:tcPr>
            <w:tcW w:w="2021" w:type="dxa"/>
            <w:tcBorders>
              <w:top w:val="nil"/>
              <w:left w:val="nil"/>
              <w:bottom w:val="nil"/>
              <w:right w:val="nil"/>
            </w:tcBorders>
            <w:shd w:val="clear" w:color="auto" w:fill="auto"/>
            <w:noWrap/>
            <w:vAlign w:val="bottom"/>
          </w:tcPr>
          <w:p w14:paraId="1B3AE154" w14:textId="77777777" w:rsidR="00E014A3" w:rsidRPr="008A2915" w:rsidRDefault="00E014A3" w:rsidP="00C219C4">
            <w:pPr>
              <w:spacing w:after="0" w:line="240" w:lineRule="auto"/>
              <w:rPr>
                <w:rFonts w:ascii="Calibri" w:eastAsia="Times New Roman" w:hAnsi="Calibri" w:cs="Calibri"/>
                <w:b/>
                <w:bCs/>
                <w:color w:val="000000"/>
                <w:lang w:eastAsia="tr-TR"/>
              </w:rPr>
            </w:pPr>
          </w:p>
        </w:tc>
        <w:tc>
          <w:tcPr>
            <w:tcW w:w="2143" w:type="dxa"/>
            <w:tcBorders>
              <w:top w:val="nil"/>
              <w:left w:val="nil"/>
              <w:bottom w:val="nil"/>
              <w:right w:val="nil"/>
            </w:tcBorders>
            <w:shd w:val="clear" w:color="auto" w:fill="auto"/>
            <w:noWrap/>
            <w:vAlign w:val="bottom"/>
          </w:tcPr>
          <w:p w14:paraId="3CE321F7" w14:textId="77777777" w:rsidR="00E014A3" w:rsidRPr="008A2915" w:rsidRDefault="00E014A3" w:rsidP="00C219C4">
            <w:pPr>
              <w:spacing w:after="0" w:line="240" w:lineRule="auto"/>
              <w:rPr>
                <w:rFonts w:ascii="Calibri" w:eastAsia="Times New Roman" w:hAnsi="Calibri" w:cs="Calibri"/>
                <w:b/>
                <w:bCs/>
                <w:color w:val="000000"/>
                <w:lang w:eastAsia="tr-TR"/>
              </w:rPr>
            </w:pPr>
          </w:p>
        </w:tc>
      </w:tr>
      <w:tr w:rsidR="00E014A3" w:rsidRPr="008A2915" w14:paraId="37D6DB02" w14:textId="77777777" w:rsidTr="007F49A8">
        <w:trPr>
          <w:trHeight w:val="308"/>
        </w:trPr>
        <w:tc>
          <w:tcPr>
            <w:tcW w:w="2292" w:type="dxa"/>
            <w:tcBorders>
              <w:top w:val="single" w:sz="4" w:space="0" w:color="auto"/>
              <w:left w:val="nil"/>
              <w:bottom w:val="nil"/>
              <w:right w:val="nil"/>
            </w:tcBorders>
            <w:shd w:val="clear" w:color="auto" w:fill="auto"/>
            <w:noWrap/>
            <w:vAlign w:val="bottom"/>
            <w:hideMark/>
          </w:tcPr>
          <w:p w14:paraId="00C578F2" w14:textId="77777777" w:rsidR="00E014A3" w:rsidRPr="008A2915" w:rsidRDefault="00E014A3" w:rsidP="00C219C4">
            <w:pPr>
              <w:spacing w:after="0" w:line="240" w:lineRule="auto"/>
              <w:rPr>
                <w:rFonts w:ascii="Calibri" w:eastAsia="Times New Roman" w:hAnsi="Calibri" w:cs="Calibri"/>
                <w:color w:val="000000"/>
                <w:lang w:eastAsia="tr-TR"/>
              </w:rPr>
            </w:pPr>
          </w:p>
        </w:tc>
        <w:tc>
          <w:tcPr>
            <w:tcW w:w="1839" w:type="dxa"/>
            <w:tcBorders>
              <w:top w:val="single" w:sz="4" w:space="0" w:color="auto"/>
              <w:left w:val="nil"/>
              <w:bottom w:val="nil"/>
              <w:right w:val="nil"/>
            </w:tcBorders>
            <w:shd w:val="clear" w:color="auto" w:fill="auto"/>
            <w:noWrap/>
            <w:vAlign w:val="bottom"/>
          </w:tcPr>
          <w:p w14:paraId="32BD97A2" w14:textId="77777777" w:rsidR="00E014A3" w:rsidRPr="008A2915" w:rsidRDefault="00E014A3" w:rsidP="00C219C4">
            <w:pPr>
              <w:spacing w:after="0" w:line="240" w:lineRule="auto"/>
              <w:rPr>
                <w:rFonts w:ascii="Calibri" w:eastAsia="Times New Roman" w:hAnsi="Calibri" w:cs="Calibri"/>
                <w:b/>
                <w:bCs/>
                <w:color w:val="000000"/>
                <w:lang w:eastAsia="tr-TR"/>
              </w:rPr>
            </w:pPr>
          </w:p>
        </w:tc>
        <w:tc>
          <w:tcPr>
            <w:tcW w:w="2021" w:type="dxa"/>
            <w:tcBorders>
              <w:top w:val="single" w:sz="4" w:space="0" w:color="auto"/>
              <w:left w:val="nil"/>
              <w:bottom w:val="nil"/>
              <w:right w:val="nil"/>
            </w:tcBorders>
            <w:shd w:val="clear" w:color="auto" w:fill="auto"/>
            <w:noWrap/>
            <w:vAlign w:val="bottom"/>
          </w:tcPr>
          <w:p w14:paraId="2E6EF2C7" w14:textId="77777777" w:rsidR="00E014A3" w:rsidRPr="008A2915" w:rsidRDefault="00E014A3" w:rsidP="00C219C4">
            <w:pPr>
              <w:spacing w:after="0" w:line="240" w:lineRule="auto"/>
              <w:rPr>
                <w:rFonts w:ascii="Calibri" w:eastAsia="Times New Roman" w:hAnsi="Calibri" w:cs="Calibri"/>
                <w:b/>
                <w:bCs/>
                <w:color w:val="000000"/>
                <w:lang w:eastAsia="tr-TR"/>
              </w:rPr>
            </w:pPr>
          </w:p>
        </w:tc>
        <w:tc>
          <w:tcPr>
            <w:tcW w:w="2143" w:type="dxa"/>
            <w:tcBorders>
              <w:top w:val="single" w:sz="4" w:space="0" w:color="auto"/>
              <w:left w:val="nil"/>
              <w:bottom w:val="nil"/>
              <w:right w:val="nil"/>
            </w:tcBorders>
            <w:shd w:val="clear" w:color="auto" w:fill="auto"/>
            <w:noWrap/>
            <w:vAlign w:val="bottom"/>
          </w:tcPr>
          <w:p w14:paraId="716481DC" w14:textId="77777777" w:rsidR="00E014A3" w:rsidRPr="008A2915" w:rsidRDefault="00E014A3" w:rsidP="00C219C4">
            <w:pPr>
              <w:spacing w:after="0" w:line="240" w:lineRule="auto"/>
              <w:rPr>
                <w:rFonts w:ascii="Calibri" w:eastAsia="Times New Roman" w:hAnsi="Calibri" w:cs="Calibri"/>
                <w:b/>
                <w:bCs/>
                <w:color w:val="000000"/>
                <w:lang w:eastAsia="tr-TR"/>
              </w:rPr>
            </w:pPr>
          </w:p>
        </w:tc>
      </w:tr>
      <w:tr w:rsidR="00E014A3" w:rsidRPr="008A2915" w14:paraId="062EB379" w14:textId="77777777" w:rsidTr="007F49A8">
        <w:trPr>
          <w:trHeight w:val="308"/>
        </w:trPr>
        <w:tc>
          <w:tcPr>
            <w:tcW w:w="2292" w:type="dxa"/>
            <w:tcBorders>
              <w:top w:val="nil"/>
              <w:left w:val="nil"/>
              <w:bottom w:val="single" w:sz="4" w:space="0" w:color="auto"/>
              <w:right w:val="nil"/>
            </w:tcBorders>
            <w:shd w:val="clear" w:color="auto" w:fill="auto"/>
            <w:noWrap/>
            <w:vAlign w:val="bottom"/>
            <w:hideMark/>
          </w:tcPr>
          <w:p w14:paraId="489CA42F" w14:textId="77777777" w:rsidR="00E014A3" w:rsidRPr="008A2915" w:rsidRDefault="00E014A3" w:rsidP="00C219C4">
            <w:pPr>
              <w:spacing w:after="0" w:line="240" w:lineRule="auto"/>
              <w:rPr>
                <w:rFonts w:ascii="Calibri" w:eastAsia="Times New Roman" w:hAnsi="Calibri" w:cs="Calibri"/>
                <w:color w:val="000000"/>
                <w:lang w:eastAsia="tr-TR"/>
              </w:rPr>
            </w:pPr>
            <w:r w:rsidRPr="008A2915">
              <w:rPr>
                <w:rFonts w:ascii="Calibri" w:eastAsia="Times New Roman" w:hAnsi="Calibri" w:cs="Calibri"/>
                <w:color w:val="000000"/>
                <w:lang w:eastAsia="tr-TR"/>
              </w:rPr>
              <w:t>Toplam</w:t>
            </w:r>
          </w:p>
        </w:tc>
        <w:tc>
          <w:tcPr>
            <w:tcW w:w="1839" w:type="dxa"/>
            <w:tcBorders>
              <w:top w:val="nil"/>
              <w:left w:val="nil"/>
              <w:bottom w:val="single" w:sz="4" w:space="0" w:color="auto"/>
              <w:right w:val="nil"/>
            </w:tcBorders>
            <w:shd w:val="clear" w:color="auto" w:fill="auto"/>
            <w:noWrap/>
            <w:vAlign w:val="bottom"/>
          </w:tcPr>
          <w:p w14:paraId="3C536B5A" w14:textId="6856D7DE" w:rsidR="00E014A3" w:rsidRPr="008A2915" w:rsidRDefault="00E014A3" w:rsidP="00C219C4">
            <w:pPr>
              <w:spacing w:after="0" w:line="240" w:lineRule="auto"/>
              <w:rPr>
                <w:rFonts w:ascii="Calibri" w:eastAsia="Times New Roman" w:hAnsi="Calibri" w:cs="Calibri"/>
                <w:b/>
                <w:bCs/>
                <w:color w:val="000000"/>
                <w:lang w:eastAsia="tr-TR"/>
              </w:rPr>
            </w:pPr>
          </w:p>
        </w:tc>
        <w:tc>
          <w:tcPr>
            <w:tcW w:w="2021" w:type="dxa"/>
            <w:tcBorders>
              <w:top w:val="nil"/>
              <w:left w:val="nil"/>
              <w:bottom w:val="single" w:sz="4" w:space="0" w:color="auto"/>
              <w:right w:val="nil"/>
            </w:tcBorders>
            <w:shd w:val="clear" w:color="auto" w:fill="auto"/>
            <w:noWrap/>
            <w:vAlign w:val="bottom"/>
          </w:tcPr>
          <w:p w14:paraId="674A3216" w14:textId="0778C1C4" w:rsidR="00E014A3" w:rsidRPr="008A2915" w:rsidRDefault="000F02EB" w:rsidP="007B7D79">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13.104.757,34</w:t>
            </w:r>
          </w:p>
        </w:tc>
        <w:tc>
          <w:tcPr>
            <w:tcW w:w="2143" w:type="dxa"/>
            <w:tcBorders>
              <w:top w:val="nil"/>
              <w:left w:val="nil"/>
              <w:bottom w:val="single" w:sz="4" w:space="0" w:color="auto"/>
              <w:right w:val="nil"/>
            </w:tcBorders>
            <w:shd w:val="clear" w:color="auto" w:fill="auto"/>
            <w:noWrap/>
            <w:vAlign w:val="bottom"/>
          </w:tcPr>
          <w:p w14:paraId="24706064" w14:textId="63660141" w:rsidR="00E014A3" w:rsidRPr="008A2915" w:rsidRDefault="00E014A3" w:rsidP="00C219C4">
            <w:pPr>
              <w:spacing w:after="0" w:line="240" w:lineRule="auto"/>
              <w:rPr>
                <w:rFonts w:ascii="Calibri" w:eastAsia="Times New Roman" w:hAnsi="Calibri" w:cs="Calibri"/>
                <w:b/>
                <w:bCs/>
                <w:color w:val="000000"/>
                <w:lang w:eastAsia="tr-TR"/>
              </w:rPr>
            </w:pPr>
          </w:p>
        </w:tc>
      </w:tr>
    </w:tbl>
    <w:p w14:paraId="48A7E5F3" w14:textId="77777777" w:rsidR="00E014A3" w:rsidRDefault="00E014A3" w:rsidP="00E014A3">
      <w:pPr>
        <w:shd w:val="clear" w:color="auto" w:fill="FFFFFF"/>
      </w:pPr>
    </w:p>
    <w:p w14:paraId="6C040B84" w14:textId="77777777" w:rsidR="00E014A3" w:rsidRPr="00466A50" w:rsidRDefault="00E014A3" w:rsidP="00466A50">
      <w:pPr>
        <w:jc w:val="both"/>
        <w:rPr>
          <w:i/>
        </w:rPr>
      </w:pPr>
      <w:bookmarkStart w:id="44" w:name="_Toc536481126"/>
    </w:p>
    <w:bookmarkEnd w:id="44"/>
    <w:p w14:paraId="65F907B4" w14:textId="4F015041" w:rsidR="00826150" w:rsidRDefault="00826150" w:rsidP="000B536A"/>
    <w:p w14:paraId="1C4F2AED" w14:textId="77777777" w:rsidR="008D5435" w:rsidRDefault="008D5435" w:rsidP="008D5435"/>
    <w:p w14:paraId="1E2EBD43" w14:textId="5DEAF242" w:rsidR="008D5435" w:rsidRDefault="008D5435" w:rsidP="008D5435"/>
    <w:p w14:paraId="3B32DF11" w14:textId="77777777" w:rsidR="00482D02" w:rsidRDefault="00482D02" w:rsidP="008D5435"/>
    <w:p w14:paraId="29A475C1" w14:textId="77777777" w:rsidR="00482D02" w:rsidRPr="00B75F81" w:rsidRDefault="00482D02" w:rsidP="008D5435"/>
    <w:p w14:paraId="021F78E1" w14:textId="77777777" w:rsidR="008D5435" w:rsidRDefault="008D5435" w:rsidP="008D5435">
      <w:pPr>
        <w:pStyle w:val="Balk2"/>
        <w:numPr>
          <w:ilvl w:val="0"/>
          <w:numId w:val="7"/>
        </w:numPr>
      </w:pPr>
      <w:r>
        <w:t>KOŞULLU VARLIKLAR</w:t>
      </w:r>
    </w:p>
    <w:p w14:paraId="0C6CF26F" w14:textId="77777777" w:rsidR="008D5435" w:rsidRDefault="008D5435" w:rsidP="008D5435">
      <w:pPr>
        <w:jc w:val="both"/>
        <w:rPr>
          <w:i/>
          <w:color w:val="1C283D"/>
        </w:rPr>
      </w:pPr>
    </w:p>
    <w:tbl>
      <w:tblPr>
        <w:tblpPr w:leftFromText="141" w:rightFromText="141" w:vertAnchor="text" w:tblpY="1"/>
        <w:tblOverlap w:val="never"/>
        <w:tblW w:w="5000" w:type="pct"/>
        <w:tblLook w:val="04A0" w:firstRow="1" w:lastRow="0" w:firstColumn="1" w:lastColumn="0" w:noHBand="0" w:noVBand="1"/>
      </w:tblPr>
      <w:tblGrid>
        <w:gridCol w:w="4495"/>
        <w:gridCol w:w="4898"/>
        <w:gridCol w:w="3613"/>
      </w:tblGrid>
      <w:tr w:rsidR="008D5435" w:rsidRPr="006E4E27" w14:paraId="344C0465" w14:textId="77777777" w:rsidTr="00C219C4">
        <w:tc>
          <w:tcPr>
            <w:tcW w:w="3611" w:type="pct"/>
            <w:gridSpan w:val="2"/>
            <w:tcBorders>
              <w:top w:val="nil"/>
              <w:left w:val="nil"/>
              <w:bottom w:val="single" w:sz="4" w:space="0" w:color="auto"/>
              <w:right w:val="nil"/>
            </w:tcBorders>
          </w:tcPr>
          <w:p w14:paraId="4A9D43A0" w14:textId="77777777" w:rsidR="008D5435" w:rsidRDefault="008D5435" w:rsidP="00C219C4">
            <w:pPr>
              <w:tabs>
                <w:tab w:val="left" w:pos="3751"/>
              </w:tabs>
              <w:rPr>
                <w:b/>
              </w:rPr>
            </w:pPr>
            <w:r>
              <w:rPr>
                <w:b/>
              </w:rPr>
              <w:t>Koşullu Varlıklar</w:t>
            </w:r>
            <w:r>
              <w:rPr>
                <w:b/>
              </w:rPr>
              <w:tab/>
            </w:r>
          </w:p>
          <w:p w14:paraId="0E381D8C" w14:textId="77777777" w:rsidR="008D5435" w:rsidRPr="00977538" w:rsidRDefault="008D5435" w:rsidP="00C219C4">
            <w:pPr>
              <w:jc w:val="center"/>
              <w:rPr>
                <w:b/>
              </w:rPr>
            </w:pPr>
          </w:p>
        </w:tc>
        <w:tc>
          <w:tcPr>
            <w:tcW w:w="1389" w:type="pct"/>
            <w:tcBorders>
              <w:top w:val="nil"/>
              <w:left w:val="nil"/>
              <w:bottom w:val="single" w:sz="4" w:space="0" w:color="auto"/>
              <w:right w:val="nil"/>
            </w:tcBorders>
            <w:vAlign w:val="center"/>
          </w:tcPr>
          <w:p w14:paraId="19D2328B" w14:textId="77777777" w:rsidR="008D5435" w:rsidRDefault="008D5435" w:rsidP="00C219C4">
            <w:pPr>
              <w:rPr>
                <w:b/>
                <w:bCs/>
              </w:rPr>
            </w:pPr>
            <w:r>
              <w:rPr>
                <w:b/>
                <w:bCs/>
              </w:rPr>
              <w:t>Tutar (TL)</w:t>
            </w:r>
          </w:p>
          <w:p w14:paraId="2FE9B831" w14:textId="77777777" w:rsidR="008D5435" w:rsidRPr="006E4E27" w:rsidRDefault="008D5435" w:rsidP="00C219C4">
            <w:pPr>
              <w:jc w:val="center"/>
              <w:rPr>
                <w:b/>
                <w:bCs/>
              </w:rPr>
            </w:pPr>
          </w:p>
        </w:tc>
      </w:tr>
      <w:tr w:rsidR="008D5435" w:rsidRPr="006E4E27" w14:paraId="46C13E4B" w14:textId="77777777" w:rsidTr="00C219C4">
        <w:trPr>
          <w:trHeight w:val="646"/>
        </w:trPr>
        <w:tc>
          <w:tcPr>
            <w:tcW w:w="5000" w:type="pct"/>
            <w:gridSpan w:val="3"/>
            <w:tcBorders>
              <w:left w:val="nil"/>
              <w:bottom w:val="nil"/>
              <w:right w:val="nil"/>
            </w:tcBorders>
            <w:vAlign w:val="center"/>
          </w:tcPr>
          <w:p w14:paraId="6351734D" w14:textId="47DC03F3" w:rsidR="008D5435" w:rsidRPr="003B6EA8" w:rsidRDefault="008D5435" w:rsidP="00C219C4">
            <w:pPr>
              <w:ind w:right="-6993"/>
            </w:pPr>
          </w:p>
        </w:tc>
      </w:tr>
      <w:tr w:rsidR="008D5435" w:rsidRPr="006E4E27" w14:paraId="199F8E53" w14:textId="77777777" w:rsidTr="00C219C4">
        <w:trPr>
          <w:trHeight w:val="359"/>
        </w:trPr>
        <w:tc>
          <w:tcPr>
            <w:tcW w:w="1728" w:type="pct"/>
            <w:tcBorders>
              <w:left w:val="nil"/>
              <w:bottom w:val="single" w:sz="4" w:space="0" w:color="auto"/>
              <w:right w:val="nil"/>
            </w:tcBorders>
            <w:vAlign w:val="center"/>
          </w:tcPr>
          <w:p w14:paraId="7E7F9D9B" w14:textId="77777777" w:rsidR="008D5435" w:rsidRPr="006E4E27" w:rsidRDefault="008D5435" w:rsidP="00C219C4">
            <w:r>
              <w:t>Toplam</w:t>
            </w:r>
          </w:p>
        </w:tc>
        <w:tc>
          <w:tcPr>
            <w:tcW w:w="1883" w:type="pct"/>
            <w:tcBorders>
              <w:left w:val="nil"/>
              <w:bottom w:val="single" w:sz="4" w:space="0" w:color="auto"/>
              <w:right w:val="nil"/>
            </w:tcBorders>
          </w:tcPr>
          <w:p w14:paraId="00CE45C3" w14:textId="77777777" w:rsidR="008D5435" w:rsidRPr="006E4E27" w:rsidRDefault="008D5435" w:rsidP="00C219C4"/>
        </w:tc>
        <w:tc>
          <w:tcPr>
            <w:tcW w:w="1389" w:type="pct"/>
            <w:tcBorders>
              <w:left w:val="nil"/>
              <w:bottom w:val="single" w:sz="4" w:space="0" w:color="auto"/>
              <w:right w:val="nil"/>
            </w:tcBorders>
          </w:tcPr>
          <w:p w14:paraId="04570676" w14:textId="5E90598B" w:rsidR="008D5435" w:rsidRPr="001B60A5" w:rsidRDefault="008D5435" w:rsidP="00C219C4">
            <w:pPr>
              <w:rPr>
                <w:b/>
              </w:rPr>
            </w:pPr>
          </w:p>
        </w:tc>
      </w:tr>
    </w:tbl>
    <w:p w14:paraId="1923C0A2" w14:textId="77777777" w:rsidR="008D5435" w:rsidRDefault="008D5435" w:rsidP="008D5435">
      <w:pPr>
        <w:ind w:firstLine="708"/>
        <w:jc w:val="both"/>
        <w:rPr>
          <w:i/>
          <w:color w:val="1C283D"/>
        </w:rPr>
      </w:pPr>
    </w:p>
    <w:p w14:paraId="0BA1BD16" w14:textId="77777777" w:rsidR="008D5435" w:rsidRDefault="008D5435" w:rsidP="008D5435"/>
    <w:p w14:paraId="56DF9D6F" w14:textId="77777777" w:rsidR="008D5435" w:rsidRPr="00171D43" w:rsidRDefault="008D5435" w:rsidP="008D5435">
      <w:pPr>
        <w:pStyle w:val="Balk2"/>
        <w:numPr>
          <w:ilvl w:val="0"/>
          <w:numId w:val="7"/>
        </w:numPr>
      </w:pPr>
      <w:r>
        <w:t>DİĞER NAZIM HESAPLAR</w:t>
      </w:r>
    </w:p>
    <w:p w14:paraId="5BA7904F" w14:textId="77777777" w:rsidR="008D5435" w:rsidRDefault="008D5435" w:rsidP="008D5435">
      <w:pPr>
        <w:tabs>
          <w:tab w:val="left" w:pos="2263"/>
        </w:tabs>
        <w:ind w:firstLine="708"/>
        <w:jc w:val="both"/>
        <w:rPr>
          <w:i/>
          <w:color w:val="1C283D"/>
        </w:rPr>
      </w:pPr>
    </w:p>
    <w:tbl>
      <w:tblPr>
        <w:tblW w:w="5000" w:type="pct"/>
        <w:tblLook w:val="04A0" w:firstRow="1" w:lastRow="0" w:firstColumn="1" w:lastColumn="0" w:noHBand="0" w:noVBand="1"/>
      </w:tblPr>
      <w:tblGrid>
        <w:gridCol w:w="6503"/>
        <w:gridCol w:w="2890"/>
        <w:gridCol w:w="3613"/>
      </w:tblGrid>
      <w:tr w:rsidR="008D5435" w:rsidRPr="006E4E27" w14:paraId="3FB4242D" w14:textId="77777777" w:rsidTr="00C219C4">
        <w:trPr>
          <w:trHeight w:val="253"/>
        </w:trPr>
        <w:tc>
          <w:tcPr>
            <w:tcW w:w="3611" w:type="pct"/>
            <w:gridSpan w:val="2"/>
            <w:tcBorders>
              <w:top w:val="nil"/>
              <w:left w:val="nil"/>
              <w:bottom w:val="single" w:sz="4" w:space="0" w:color="auto"/>
              <w:right w:val="nil"/>
            </w:tcBorders>
          </w:tcPr>
          <w:p w14:paraId="465802B6" w14:textId="7F470FA9" w:rsidR="003567C7" w:rsidRDefault="008D5435" w:rsidP="00C219C4">
            <w:pPr>
              <w:tabs>
                <w:tab w:val="left" w:pos="3751"/>
              </w:tabs>
              <w:rPr>
                <w:b/>
              </w:rPr>
            </w:pPr>
            <w:r>
              <w:rPr>
                <w:b/>
              </w:rPr>
              <w:t>Diğer Nazım Hesaplar</w:t>
            </w:r>
            <w:r>
              <w:rPr>
                <w:b/>
              </w:rPr>
              <w:tab/>
            </w:r>
          </w:p>
          <w:p w14:paraId="6430C313" w14:textId="7098C0F6" w:rsidR="008D5435" w:rsidRPr="003567C7" w:rsidRDefault="00F23990" w:rsidP="00D03045">
            <w:pPr>
              <w:tabs>
                <w:tab w:val="right" w:pos="9177"/>
              </w:tabs>
            </w:pPr>
            <w:r>
              <w:t>Alınan Teminat Mektupları Hesabı</w:t>
            </w:r>
            <w:r>
              <w:tab/>
            </w:r>
            <w:r w:rsidR="003567C7">
              <w:t xml:space="preserve">   </w:t>
            </w:r>
          </w:p>
        </w:tc>
        <w:tc>
          <w:tcPr>
            <w:tcW w:w="1389" w:type="pct"/>
            <w:tcBorders>
              <w:top w:val="nil"/>
              <w:left w:val="nil"/>
              <w:bottom w:val="single" w:sz="4" w:space="0" w:color="auto"/>
              <w:right w:val="nil"/>
            </w:tcBorders>
            <w:vAlign w:val="center"/>
          </w:tcPr>
          <w:p w14:paraId="396CDC0E" w14:textId="77777777" w:rsidR="008D5435" w:rsidRDefault="008D5435" w:rsidP="00C219C4">
            <w:pPr>
              <w:rPr>
                <w:b/>
                <w:bCs/>
              </w:rPr>
            </w:pPr>
            <w:r>
              <w:rPr>
                <w:b/>
                <w:bCs/>
              </w:rPr>
              <w:t>Tutar (TL)</w:t>
            </w:r>
          </w:p>
          <w:p w14:paraId="2042DA0F" w14:textId="0E044E05" w:rsidR="008D5435" w:rsidRPr="006E4E27" w:rsidRDefault="003567C7" w:rsidP="003567C7">
            <w:pPr>
              <w:rPr>
                <w:b/>
                <w:bCs/>
              </w:rPr>
            </w:pPr>
            <w:r>
              <w:t>243.000,00</w:t>
            </w:r>
          </w:p>
        </w:tc>
      </w:tr>
      <w:tr w:rsidR="008D5435" w:rsidRPr="006E4E27" w14:paraId="271C455E" w14:textId="77777777" w:rsidTr="00C219C4">
        <w:trPr>
          <w:trHeight w:val="144"/>
        </w:trPr>
        <w:tc>
          <w:tcPr>
            <w:tcW w:w="2500" w:type="pct"/>
            <w:tcBorders>
              <w:top w:val="nil"/>
              <w:left w:val="nil"/>
              <w:bottom w:val="single" w:sz="4" w:space="0" w:color="auto"/>
              <w:right w:val="nil"/>
            </w:tcBorders>
            <w:vAlign w:val="center"/>
          </w:tcPr>
          <w:p w14:paraId="7CDCAB0F" w14:textId="77777777" w:rsidR="008D5435" w:rsidRPr="009320F5" w:rsidRDefault="008D5435" w:rsidP="00C219C4"/>
          <w:p w14:paraId="389B610D" w14:textId="77777777" w:rsidR="008D5435" w:rsidRDefault="008D5435" w:rsidP="00C219C4">
            <w:r w:rsidRPr="009320F5">
              <w:t xml:space="preserve">Başka Birimler Adına İzlenen Alacaklar                             </w:t>
            </w:r>
          </w:p>
        </w:tc>
        <w:tc>
          <w:tcPr>
            <w:tcW w:w="2500" w:type="pct"/>
            <w:gridSpan w:val="2"/>
            <w:tcBorders>
              <w:top w:val="nil"/>
              <w:left w:val="nil"/>
              <w:bottom w:val="single" w:sz="4" w:space="0" w:color="auto"/>
              <w:right w:val="nil"/>
            </w:tcBorders>
            <w:vAlign w:val="center"/>
          </w:tcPr>
          <w:p w14:paraId="5EA97DE6" w14:textId="77777777" w:rsidR="008D5435" w:rsidRDefault="008D5435" w:rsidP="00C219C4">
            <w:r>
              <w:t xml:space="preserve">                                    </w:t>
            </w:r>
          </w:p>
          <w:p w14:paraId="3BE6FA47" w14:textId="66A44AF2" w:rsidR="000E68B2" w:rsidRPr="009320F5" w:rsidRDefault="000E68B2" w:rsidP="00C219C4">
            <w:pPr>
              <w:rPr>
                <w:b/>
              </w:rPr>
            </w:pPr>
          </w:p>
        </w:tc>
      </w:tr>
    </w:tbl>
    <w:p w14:paraId="161D00AB" w14:textId="5EFC39F4" w:rsidR="008D5435" w:rsidRDefault="008D5435" w:rsidP="008D5435">
      <w:r w:rsidRPr="009320F5">
        <w:rPr>
          <w:rFonts w:cstheme="minorHAnsi"/>
          <w:color w:val="1C283D"/>
        </w:rPr>
        <w:t>Toplam</w:t>
      </w:r>
      <w:r>
        <w:rPr>
          <w:rFonts w:cstheme="minorHAnsi"/>
          <w:color w:val="1C283D"/>
        </w:rPr>
        <w:t xml:space="preserve">                                                                                                                     </w:t>
      </w:r>
    </w:p>
    <w:sectPr w:rsidR="008D5435" w:rsidSect="00E3747B">
      <w:pgSz w:w="15840" w:h="12240" w:orient="landscape"/>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36C97" w14:textId="77777777" w:rsidR="00DE5181" w:rsidRDefault="00DE5181" w:rsidP="00DB460F">
      <w:pPr>
        <w:spacing w:after="0" w:line="240" w:lineRule="auto"/>
      </w:pPr>
      <w:r>
        <w:separator/>
      </w:r>
    </w:p>
  </w:endnote>
  <w:endnote w:type="continuationSeparator" w:id="0">
    <w:p w14:paraId="7AE6CBFB" w14:textId="77777777" w:rsidR="00DE5181" w:rsidRDefault="00DE5181" w:rsidP="00DB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646CB" w14:textId="77777777" w:rsidR="00DE5181" w:rsidRDefault="00DE5181" w:rsidP="00DB460F">
      <w:pPr>
        <w:spacing w:after="0" w:line="240" w:lineRule="auto"/>
      </w:pPr>
      <w:r>
        <w:separator/>
      </w:r>
    </w:p>
  </w:footnote>
  <w:footnote w:type="continuationSeparator" w:id="0">
    <w:p w14:paraId="61E33B32" w14:textId="77777777" w:rsidR="00DE5181" w:rsidRDefault="00DE5181" w:rsidP="00DB46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B0D34"/>
    <w:multiLevelType w:val="hybridMultilevel"/>
    <w:tmpl w:val="E16A48D6"/>
    <w:lvl w:ilvl="0" w:tplc="D81E95E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395D5408"/>
    <w:multiLevelType w:val="hybridMultilevel"/>
    <w:tmpl w:val="EF3A2F66"/>
    <w:lvl w:ilvl="0" w:tplc="080ACBE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D9F4340"/>
    <w:multiLevelType w:val="hybridMultilevel"/>
    <w:tmpl w:val="7068E43E"/>
    <w:lvl w:ilvl="0" w:tplc="DD7EC0D6">
      <w:start w:val="26"/>
      <w:numFmt w:val="decimal"/>
      <w:lvlText w:val="%1"/>
      <w:lvlJc w:val="left"/>
      <w:pPr>
        <w:ind w:left="1683" w:hanging="360"/>
      </w:pPr>
      <w:rPr>
        <w:rFonts w:hint="default"/>
      </w:rPr>
    </w:lvl>
    <w:lvl w:ilvl="1" w:tplc="041F0019" w:tentative="1">
      <w:start w:val="1"/>
      <w:numFmt w:val="lowerLetter"/>
      <w:lvlText w:val="%2."/>
      <w:lvlJc w:val="left"/>
      <w:pPr>
        <w:ind w:left="2403" w:hanging="360"/>
      </w:pPr>
    </w:lvl>
    <w:lvl w:ilvl="2" w:tplc="041F001B" w:tentative="1">
      <w:start w:val="1"/>
      <w:numFmt w:val="lowerRoman"/>
      <w:lvlText w:val="%3."/>
      <w:lvlJc w:val="right"/>
      <w:pPr>
        <w:ind w:left="3123" w:hanging="180"/>
      </w:pPr>
    </w:lvl>
    <w:lvl w:ilvl="3" w:tplc="041F000F" w:tentative="1">
      <w:start w:val="1"/>
      <w:numFmt w:val="decimal"/>
      <w:lvlText w:val="%4."/>
      <w:lvlJc w:val="left"/>
      <w:pPr>
        <w:ind w:left="3843" w:hanging="360"/>
      </w:pPr>
    </w:lvl>
    <w:lvl w:ilvl="4" w:tplc="041F0019" w:tentative="1">
      <w:start w:val="1"/>
      <w:numFmt w:val="lowerLetter"/>
      <w:lvlText w:val="%5."/>
      <w:lvlJc w:val="left"/>
      <w:pPr>
        <w:ind w:left="4563" w:hanging="360"/>
      </w:pPr>
    </w:lvl>
    <w:lvl w:ilvl="5" w:tplc="041F001B" w:tentative="1">
      <w:start w:val="1"/>
      <w:numFmt w:val="lowerRoman"/>
      <w:lvlText w:val="%6."/>
      <w:lvlJc w:val="right"/>
      <w:pPr>
        <w:ind w:left="5283" w:hanging="180"/>
      </w:pPr>
    </w:lvl>
    <w:lvl w:ilvl="6" w:tplc="041F000F" w:tentative="1">
      <w:start w:val="1"/>
      <w:numFmt w:val="decimal"/>
      <w:lvlText w:val="%7."/>
      <w:lvlJc w:val="left"/>
      <w:pPr>
        <w:ind w:left="6003" w:hanging="360"/>
      </w:pPr>
    </w:lvl>
    <w:lvl w:ilvl="7" w:tplc="041F0019" w:tentative="1">
      <w:start w:val="1"/>
      <w:numFmt w:val="lowerLetter"/>
      <w:lvlText w:val="%8."/>
      <w:lvlJc w:val="left"/>
      <w:pPr>
        <w:ind w:left="6723" w:hanging="360"/>
      </w:pPr>
    </w:lvl>
    <w:lvl w:ilvl="8" w:tplc="041F001B" w:tentative="1">
      <w:start w:val="1"/>
      <w:numFmt w:val="lowerRoman"/>
      <w:lvlText w:val="%9."/>
      <w:lvlJc w:val="right"/>
      <w:pPr>
        <w:ind w:left="7443" w:hanging="180"/>
      </w:pPr>
    </w:lvl>
  </w:abstractNum>
  <w:abstractNum w:abstractNumId="3" w15:restartNumberingAfterBreak="0">
    <w:nsid w:val="43AD057F"/>
    <w:multiLevelType w:val="hybridMultilevel"/>
    <w:tmpl w:val="B07E6462"/>
    <w:lvl w:ilvl="0" w:tplc="AA8C276C">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4" w15:restartNumberingAfterBreak="0">
    <w:nsid w:val="4F3564FE"/>
    <w:multiLevelType w:val="hybridMultilevel"/>
    <w:tmpl w:val="5686C494"/>
    <w:lvl w:ilvl="0" w:tplc="345068A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582D6D43"/>
    <w:multiLevelType w:val="hybridMultilevel"/>
    <w:tmpl w:val="BE0A2528"/>
    <w:lvl w:ilvl="0" w:tplc="035C5B22">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59572FE7"/>
    <w:multiLevelType w:val="hybridMultilevel"/>
    <w:tmpl w:val="4BA2FA82"/>
    <w:lvl w:ilvl="0" w:tplc="257A1A96">
      <w:start w:val="4"/>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5B40657D"/>
    <w:multiLevelType w:val="hybridMultilevel"/>
    <w:tmpl w:val="68CAA03C"/>
    <w:lvl w:ilvl="0" w:tplc="98FC915E">
      <w:start w:val="1"/>
      <w:numFmt w:val="lowerLetter"/>
      <w:lvlText w:val="%1)"/>
      <w:lvlJc w:val="left"/>
      <w:pPr>
        <w:ind w:left="3053" w:hanging="360"/>
      </w:pPr>
      <w:rPr>
        <w:rFonts w:hint="default"/>
      </w:rPr>
    </w:lvl>
    <w:lvl w:ilvl="1" w:tplc="041F0019" w:tentative="1">
      <w:start w:val="1"/>
      <w:numFmt w:val="lowerLetter"/>
      <w:lvlText w:val="%2."/>
      <w:lvlJc w:val="left"/>
      <w:pPr>
        <w:ind w:left="3773" w:hanging="360"/>
      </w:pPr>
    </w:lvl>
    <w:lvl w:ilvl="2" w:tplc="041F001B" w:tentative="1">
      <w:start w:val="1"/>
      <w:numFmt w:val="lowerRoman"/>
      <w:lvlText w:val="%3."/>
      <w:lvlJc w:val="right"/>
      <w:pPr>
        <w:ind w:left="4493" w:hanging="180"/>
      </w:pPr>
    </w:lvl>
    <w:lvl w:ilvl="3" w:tplc="041F000F" w:tentative="1">
      <w:start w:val="1"/>
      <w:numFmt w:val="decimal"/>
      <w:lvlText w:val="%4."/>
      <w:lvlJc w:val="left"/>
      <w:pPr>
        <w:ind w:left="5213" w:hanging="360"/>
      </w:pPr>
    </w:lvl>
    <w:lvl w:ilvl="4" w:tplc="041F0019" w:tentative="1">
      <w:start w:val="1"/>
      <w:numFmt w:val="lowerLetter"/>
      <w:lvlText w:val="%5."/>
      <w:lvlJc w:val="left"/>
      <w:pPr>
        <w:ind w:left="5933" w:hanging="360"/>
      </w:pPr>
    </w:lvl>
    <w:lvl w:ilvl="5" w:tplc="041F001B" w:tentative="1">
      <w:start w:val="1"/>
      <w:numFmt w:val="lowerRoman"/>
      <w:lvlText w:val="%6."/>
      <w:lvlJc w:val="right"/>
      <w:pPr>
        <w:ind w:left="6653" w:hanging="180"/>
      </w:pPr>
    </w:lvl>
    <w:lvl w:ilvl="6" w:tplc="041F000F" w:tentative="1">
      <w:start w:val="1"/>
      <w:numFmt w:val="decimal"/>
      <w:lvlText w:val="%7."/>
      <w:lvlJc w:val="left"/>
      <w:pPr>
        <w:ind w:left="7373" w:hanging="360"/>
      </w:pPr>
    </w:lvl>
    <w:lvl w:ilvl="7" w:tplc="041F0019" w:tentative="1">
      <w:start w:val="1"/>
      <w:numFmt w:val="lowerLetter"/>
      <w:lvlText w:val="%8."/>
      <w:lvlJc w:val="left"/>
      <w:pPr>
        <w:ind w:left="8093" w:hanging="360"/>
      </w:pPr>
    </w:lvl>
    <w:lvl w:ilvl="8" w:tplc="041F001B" w:tentative="1">
      <w:start w:val="1"/>
      <w:numFmt w:val="lowerRoman"/>
      <w:lvlText w:val="%9."/>
      <w:lvlJc w:val="right"/>
      <w:pPr>
        <w:ind w:left="8813" w:hanging="180"/>
      </w:pPr>
    </w:lvl>
  </w:abstractNum>
  <w:abstractNum w:abstractNumId="8" w15:restartNumberingAfterBreak="0">
    <w:nsid w:val="60A14317"/>
    <w:multiLevelType w:val="hybridMultilevel"/>
    <w:tmpl w:val="B07E6462"/>
    <w:lvl w:ilvl="0" w:tplc="AA8C276C">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9" w15:restartNumberingAfterBreak="0">
    <w:nsid w:val="64F6057E"/>
    <w:multiLevelType w:val="hybridMultilevel"/>
    <w:tmpl w:val="E16A48D6"/>
    <w:lvl w:ilvl="0" w:tplc="D81E95E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5"/>
  </w:num>
  <w:num w:numId="3">
    <w:abstractNumId w:val="4"/>
  </w:num>
  <w:num w:numId="4">
    <w:abstractNumId w:val="3"/>
  </w:num>
  <w:num w:numId="5">
    <w:abstractNumId w:val="2"/>
  </w:num>
  <w:num w:numId="6">
    <w:abstractNumId w:val="8"/>
  </w:num>
  <w:num w:numId="7">
    <w:abstractNumId w:val="9"/>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E0"/>
    <w:rsid w:val="00013371"/>
    <w:rsid w:val="00013D4C"/>
    <w:rsid w:val="0002236E"/>
    <w:rsid w:val="00036B63"/>
    <w:rsid w:val="00043AF5"/>
    <w:rsid w:val="000547A4"/>
    <w:rsid w:val="00066A16"/>
    <w:rsid w:val="000751D7"/>
    <w:rsid w:val="00077C7A"/>
    <w:rsid w:val="00090686"/>
    <w:rsid w:val="000907D0"/>
    <w:rsid w:val="00093BD5"/>
    <w:rsid w:val="000950C0"/>
    <w:rsid w:val="00097425"/>
    <w:rsid w:val="000A43D8"/>
    <w:rsid w:val="000B1B0B"/>
    <w:rsid w:val="000B2824"/>
    <w:rsid w:val="000B2AB3"/>
    <w:rsid w:val="000B536A"/>
    <w:rsid w:val="000B6189"/>
    <w:rsid w:val="000D7CFF"/>
    <w:rsid w:val="000E68B2"/>
    <w:rsid w:val="000F02EB"/>
    <w:rsid w:val="001072BE"/>
    <w:rsid w:val="00110481"/>
    <w:rsid w:val="001127E8"/>
    <w:rsid w:val="0011374B"/>
    <w:rsid w:val="001173CD"/>
    <w:rsid w:val="0012626A"/>
    <w:rsid w:val="00132263"/>
    <w:rsid w:val="00141A97"/>
    <w:rsid w:val="0014573F"/>
    <w:rsid w:val="00150055"/>
    <w:rsid w:val="00152C08"/>
    <w:rsid w:val="00152FB0"/>
    <w:rsid w:val="001730DA"/>
    <w:rsid w:val="00180778"/>
    <w:rsid w:val="001838DB"/>
    <w:rsid w:val="00186263"/>
    <w:rsid w:val="0018655F"/>
    <w:rsid w:val="00191783"/>
    <w:rsid w:val="001932F7"/>
    <w:rsid w:val="001B3BCF"/>
    <w:rsid w:val="001C0BAA"/>
    <w:rsid w:val="001C36E0"/>
    <w:rsid w:val="001C4B0C"/>
    <w:rsid w:val="001D2C07"/>
    <w:rsid w:val="001D3882"/>
    <w:rsid w:val="001D54F2"/>
    <w:rsid w:val="001E31F1"/>
    <w:rsid w:val="001E753C"/>
    <w:rsid w:val="0021024A"/>
    <w:rsid w:val="0021778F"/>
    <w:rsid w:val="002228E2"/>
    <w:rsid w:val="002361D5"/>
    <w:rsid w:val="00236CD0"/>
    <w:rsid w:val="00236DDC"/>
    <w:rsid w:val="002400EF"/>
    <w:rsid w:val="00257B76"/>
    <w:rsid w:val="00264C07"/>
    <w:rsid w:val="00267633"/>
    <w:rsid w:val="0027694F"/>
    <w:rsid w:val="00296DE7"/>
    <w:rsid w:val="002A4CE1"/>
    <w:rsid w:val="002A5833"/>
    <w:rsid w:val="002B78AB"/>
    <w:rsid w:val="002C0BA4"/>
    <w:rsid w:val="002C13E0"/>
    <w:rsid w:val="002C40B6"/>
    <w:rsid w:val="002D4F56"/>
    <w:rsid w:val="002E0DF6"/>
    <w:rsid w:val="002E77CE"/>
    <w:rsid w:val="003024D9"/>
    <w:rsid w:val="00303FB7"/>
    <w:rsid w:val="00326D3F"/>
    <w:rsid w:val="00331155"/>
    <w:rsid w:val="003441A8"/>
    <w:rsid w:val="00344540"/>
    <w:rsid w:val="00355171"/>
    <w:rsid w:val="003567C7"/>
    <w:rsid w:val="00362FD6"/>
    <w:rsid w:val="00372F70"/>
    <w:rsid w:val="0037527A"/>
    <w:rsid w:val="003772EA"/>
    <w:rsid w:val="0038385C"/>
    <w:rsid w:val="003A0B53"/>
    <w:rsid w:val="003A3EE9"/>
    <w:rsid w:val="003B0035"/>
    <w:rsid w:val="003F78D2"/>
    <w:rsid w:val="00403D47"/>
    <w:rsid w:val="00404693"/>
    <w:rsid w:val="0040561F"/>
    <w:rsid w:val="0041420E"/>
    <w:rsid w:val="004149C9"/>
    <w:rsid w:val="004335DF"/>
    <w:rsid w:val="00435171"/>
    <w:rsid w:val="00435AB5"/>
    <w:rsid w:val="00436EB6"/>
    <w:rsid w:val="00451C04"/>
    <w:rsid w:val="00452C38"/>
    <w:rsid w:val="004546C1"/>
    <w:rsid w:val="004565C9"/>
    <w:rsid w:val="004615CD"/>
    <w:rsid w:val="00466A50"/>
    <w:rsid w:val="00467E29"/>
    <w:rsid w:val="00471202"/>
    <w:rsid w:val="00482D02"/>
    <w:rsid w:val="00496EE4"/>
    <w:rsid w:val="004A1B6A"/>
    <w:rsid w:val="004B4CBC"/>
    <w:rsid w:val="004C4340"/>
    <w:rsid w:val="004C6FE7"/>
    <w:rsid w:val="004D7F7B"/>
    <w:rsid w:val="004F2761"/>
    <w:rsid w:val="004F4BAA"/>
    <w:rsid w:val="004F7466"/>
    <w:rsid w:val="00524881"/>
    <w:rsid w:val="00524C85"/>
    <w:rsid w:val="00525E32"/>
    <w:rsid w:val="00532F8D"/>
    <w:rsid w:val="00540B1E"/>
    <w:rsid w:val="00540FA3"/>
    <w:rsid w:val="00545BB1"/>
    <w:rsid w:val="00546591"/>
    <w:rsid w:val="005520C0"/>
    <w:rsid w:val="0057038E"/>
    <w:rsid w:val="00585486"/>
    <w:rsid w:val="005A42A1"/>
    <w:rsid w:val="005B02DA"/>
    <w:rsid w:val="005B1249"/>
    <w:rsid w:val="005B5FDA"/>
    <w:rsid w:val="005D65C8"/>
    <w:rsid w:val="005E629A"/>
    <w:rsid w:val="005F4AD4"/>
    <w:rsid w:val="00622C45"/>
    <w:rsid w:val="00635D38"/>
    <w:rsid w:val="0064022D"/>
    <w:rsid w:val="00641976"/>
    <w:rsid w:val="00651779"/>
    <w:rsid w:val="0065734E"/>
    <w:rsid w:val="006656CE"/>
    <w:rsid w:val="00673511"/>
    <w:rsid w:val="00691826"/>
    <w:rsid w:val="00697497"/>
    <w:rsid w:val="00697EB9"/>
    <w:rsid w:val="006B75FE"/>
    <w:rsid w:val="006C34CC"/>
    <w:rsid w:val="006C76B0"/>
    <w:rsid w:val="006E456A"/>
    <w:rsid w:val="006E6A78"/>
    <w:rsid w:val="006F65E1"/>
    <w:rsid w:val="00711FEE"/>
    <w:rsid w:val="007134DF"/>
    <w:rsid w:val="00733885"/>
    <w:rsid w:val="007344E0"/>
    <w:rsid w:val="00735B50"/>
    <w:rsid w:val="0074293B"/>
    <w:rsid w:val="007526FB"/>
    <w:rsid w:val="00761DB7"/>
    <w:rsid w:val="00770D0D"/>
    <w:rsid w:val="00770EE3"/>
    <w:rsid w:val="00771A3F"/>
    <w:rsid w:val="00773CBC"/>
    <w:rsid w:val="00783776"/>
    <w:rsid w:val="00783C61"/>
    <w:rsid w:val="007A5F69"/>
    <w:rsid w:val="007B0BFF"/>
    <w:rsid w:val="007B640B"/>
    <w:rsid w:val="007B7D79"/>
    <w:rsid w:val="007C14C2"/>
    <w:rsid w:val="007C4B96"/>
    <w:rsid w:val="007D2D5E"/>
    <w:rsid w:val="007D61BB"/>
    <w:rsid w:val="007D68D4"/>
    <w:rsid w:val="007E0BD6"/>
    <w:rsid w:val="007F100F"/>
    <w:rsid w:val="007F1ABB"/>
    <w:rsid w:val="007F49A8"/>
    <w:rsid w:val="00802E5C"/>
    <w:rsid w:val="00826150"/>
    <w:rsid w:val="0084035F"/>
    <w:rsid w:val="00840A7E"/>
    <w:rsid w:val="00855353"/>
    <w:rsid w:val="008638FD"/>
    <w:rsid w:val="008758B3"/>
    <w:rsid w:val="00882B86"/>
    <w:rsid w:val="008833EB"/>
    <w:rsid w:val="00890B72"/>
    <w:rsid w:val="008951DA"/>
    <w:rsid w:val="008959C4"/>
    <w:rsid w:val="00897C1C"/>
    <w:rsid w:val="008B6748"/>
    <w:rsid w:val="008B6976"/>
    <w:rsid w:val="008B77C0"/>
    <w:rsid w:val="008C3BE4"/>
    <w:rsid w:val="008C3DBC"/>
    <w:rsid w:val="008C7668"/>
    <w:rsid w:val="008D1A91"/>
    <w:rsid w:val="008D469D"/>
    <w:rsid w:val="008D5435"/>
    <w:rsid w:val="008E3A37"/>
    <w:rsid w:val="008E6B81"/>
    <w:rsid w:val="00904D01"/>
    <w:rsid w:val="00905BE1"/>
    <w:rsid w:val="009108A4"/>
    <w:rsid w:val="0091331E"/>
    <w:rsid w:val="00926171"/>
    <w:rsid w:val="00926516"/>
    <w:rsid w:val="0093655C"/>
    <w:rsid w:val="00936A72"/>
    <w:rsid w:val="0094054B"/>
    <w:rsid w:val="00945E5B"/>
    <w:rsid w:val="00954944"/>
    <w:rsid w:val="00955612"/>
    <w:rsid w:val="009557FA"/>
    <w:rsid w:val="009777F3"/>
    <w:rsid w:val="0099399B"/>
    <w:rsid w:val="009D1B21"/>
    <w:rsid w:val="009E718E"/>
    <w:rsid w:val="009F39E1"/>
    <w:rsid w:val="00A11BB3"/>
    <w:rsid w:val="00A367AD"/>
    <w:rsid w:val="00A41756"/>
    <w:rsid w:val="00A4582B"/>
    <w:rsid w:val="00A54024"/>
    <w:rsid w:val="00A6135E"/>
    <w:rsid w:val="00A61F08"/>
    <w:rsid w:val="00A65E5C"/>
    <w:rsid w:val="00A67644"/>
    <w:rsid w:val="00A718D8"/>
    <w:rsid w:val="00A72959"/>
    <w:rsid w:val="00A82440"/>
    <w:rsid w:val="00A82616"/>
    <w:rsid w:val="00A9132D"/>
    <w:rsid w:val="00A92E7A"/>
    <w:rsid w:val="00AA1AD2"/>
    <w:rsid w:val="00AA778A"/>
    <w:rsid w:val="00AC275E"/>
    <w:rsid w:val="00AD0C9F"/>
    <w:rsid w:val="00AD7B47"/>
    <w:rsid w:val="00AE0ADC"/>
    <w:rsid w:val="00AE2933"/>
    <w:rsid w:val="00AE54D2"/>
    <w:rsid w:val="00AE6CCF"/>
    <w:rsid w:val="00AF6DA0"/>
    <w:rsid w:val="00AF7B48"/>
    <w:rsid w:val="00B0125E"/>
    <w:rsid w:val="00B04937"/>
    <w:rsid w:val="00B11491"/>
    <w:rsid w:val="00B34DB4"/>
    <w:rsid w:val="00B354F3"/>
    <w:rsid w:val="00B35545"/>
    <w:rsid w:val="00B35D64"/>
    <w:rsid w:val="00B3665E"/>
    <w:rsid w:val="00B53D13"/>
    <w:rsid w:val="00B57691"/>
    <w:rsid w:val="00B6446C"/>
    <w:rsid w:val="00B72A85"/>
    <w:rsid w:val="00B7352F"/>
    <w:rsid w:val="00B859AC"/>
    <w:rsid w:val="00B9469D"/>
    <w:rsid w:val="00B95011"/>
    <w:rsid w:val="00B96712"/>
    <w:rsid w:val="00B97551"/>
    <w:rsid w:val="00BA44F1"/>
    <w:rsid w:val="00BA56B0"/>
    <w:rsid w:val="00BC44F3"/>
    <w:rsid w:val="00BE10BD"/>
    <w:rsid w:val="00BE1A55"/>
    <w:rsid w:val="00BE1A5B"/>
    <w:rsid w:val="00BF32ED"/>
    <w:rsid w:val="00C03995"/>
    <w:rsid w:val="00C1338E"/>
    <w:rsid w:val="00C14C9C"/>
    <w:rsid w:val="00C219C4"/>
    <w:rsid w:val="00C26A93"/>
    <w:rsid w:val="00C57425"/>
    <w:rsid w:val="00C74373"/>
    <w:rsid w:val="00C96F54"/>
    <w:rsid w:val="00CA3FB6"/>
    <w:rsid w:val="00CA55DC"/>
    <w:rsid w:val="00CB1501"/>
    <w:rsid w:val="00CB7C36"/>
    <w:rsid w:val="00CD00BD"/>
    <w:rsid w:val="00CD24DF"/>
    <w:rsid w:val="00CD4A5A"/>
    <w:rsid w:val="00CE2DD8"/>
    <w:rsid w:val="00CF521F"/>
    <w:rsid w:val="00D03045"/>
    <w:rsid w:val="00D10E24"/>
    <w:rsid w:val="00D17A62"/>
    <w:rsid w:val="00D20168"/>
    <w:rsid w:val="00D30CAA"/>
    <w:rsid w:val="00D31750"/>
    <w:rsid w:val="00D368BF"/>
    <w:rsid w:val="00D415A1"/>
    <w:rsid w:val="00D43090"/>
    <w:rsid w:val="00D4360F"/>
    <w:rsid w:val="00D44CED"/>
    <w:rsid w:val="00D50605"/>
    <w:rsid w:val="00D51069"/>
    <w:rsid w:val="00D5160D"/>
    <w:rsid w:val="00D70B5F"/>
    <w:rsid w:val="00D77B10"/>
    <w:rsid w:val="00D81544"/>
    <w:rsid w:val="00D94F41"/>
    <w:rsid w:val="00DB0082"/>
    <w:rsid w:val="00DB0B6D"/>
    <w:rsid w:val="00DB2562"/>
    <w:rsid w:val="00DB460F"/>
    <w:rsid w:val="00DC46FA"/>
    <w:rsid w:val="00DD3800"/>
    <w:rsid w:val="00DD7050"/>
    <w:rsid w:val="00DE297A"/>
    <w:rsid w:val="00DE4EB8"/>
    <w:rsid w:val="00DE5181"/>
    <w:rsid w:val="00DF1B17"/>
    <w:rsid w:val="00DF757C"/>
    <w:rsid w:val="00E01245"/>
    <w:rsid w:val="00E014A3"/>
    <w:rsid w:val="00E02B9C"/>
    <w:rsid w:val="00E17A4A"/>
    <w:rsid w:val="00E205D9"/>
    <w:rsid w:val="00E2434E"/>
    <w:rsid w:val="00E309A8"/>
    <w:rsid w:val="00E31BE6"/>
    <w:rsid w:val="00E3747B"/>
    <w:rsid w:val="00E402CD"/>
    <w:rsid w:val="00E54553"/>
    <w:rsid w:val="00E561DC"/>
    <w:rsid w:val="00E77E93"/>
    <w:rsid w:val="00E81973"/>
    <w:rsid w:val="00E8286F"/>
    <w:rsid w:val="00E96571"/>
    <w:rsid w:val="00EA57D5"/>
    <w:rsid w:val="00EA5C27"/>
    <w:rsid w:val="00EB202C"/>
    <w:rsid w:val="00EB6715"/>
    <w:rsid w:val="00EE556A"/>
    <w:rsid w:val="00F03F5C"/>
    <w:rsid w:val="00F05E77"/>
    <w:rsid w:val="00F16DED"/>
    <w:rsid w:val="00F22C60"/>
    <w:rsid w:val="00F23990"/>
    <w:rsid w:val="00F751CD"/>
    <w:rsid w:val="00F75A99"/>
    <w:rsid w:val="00F77D93"/>
    <w:rsid w:val="00F83BEB"/>
    <w:rsid w:val="00F90A7B"/>
    <w:rsid w:val="00F92EB4"/>
    <w:rsid w:val="00F97B42"/>
    <w:rsid w:val="00FA3405"/>
    <w:rsid w:val="00FD4C04"/>
    <w:rsid w:val="00FE58FE"/>
    <w:rsid w:val="00FF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134CA"/>
  <w15:docId w15:val="{30758F12-C12B-4F61-B740-FEA6460E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36A"/>
    <w:pPr>
      <w:spacing w:after="200" w:line="276" w:lineRule="auto"/>
    </w:pPr>
    <w:rPr>
      <w:lang w:val="tr-TR"/>
    </w:rPr>
  </w:style>
  <w:style w:type="paragraph" w:styleId="Balk1">
    <w:name w:val="heading 1"/>
    <w:basedOn w:val="Normal"/>
    <w:next w:val="Normal"/>
    <w:link w:val="Balk1Char"/>
    <w:uiPriority w:val="9"/>
    <w:qFormat/>
    <w:rsid w:val="007F1A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11374B"/>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tr-TR"/>
    </w:rPr>
  </w:style>
  <w:style w:type="paragraph" w:styleId="Balk3">
    <w:name w:val="heading 3"/>
    <w:basedOn w:val="Normal"/>
    <w:next w:val="Normal"/>
    <w:link w:val="Balk3Char"/>
    <w:uiPriority w:val="9"/>
    <w:unhideWhenUsed/>
    <w:qFormat/>
    <w:rsid w:val="0011374B"/>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1ABB"/>
    <w:rPr>
      <w:rFonts w:asciiTheme="majorHAnsi" w:eastAsiaTheme="majorEastAsia" w:hAnsiTheme="majorHAnsi" w:cstheme="majorBidi"/>
      <w:color w:val="2F5496" w:themeColor="accent1" w:themeShade="BF"/>
      <w:sz w:val="32"/>
      <w:szCs w:val="32"/>
      <w:lang w:val="tr-TR"/>
    </w:rPr>
  </w:style>
  <w:style w:type="character" w:customStyle="1" w:styleId="Balk2Char">
    <w:name w:val="Başlık 2 Char"/>
    <w:basedOn w:val="VarsaylanParagrafYazTipi"/>
    <w:link w:val="Balk2"/>
    <w:uiPriority w:val="9"/>
    <w:rsid w:val="0011374B"/>
    <w:rPr>
      <w:rFonts w:asciiTheme="majorHAnsi" w:eastAsiaTheme="majorEastAsia" w:hAnsiTheme="majorHAnsi" w:cstheme="majorBidi"/>
      <w:b/>
      <w:bCs/>
      <w:color w:val="4472C4" w:themeColor="accent1"/>
      <w:sz w:val="26"/>
      <w:szCs w:val="26"/>
      <w:lang w:val="tr-TR" w:eastAsia="tr-TR"/>
    </w:rPr>
  </w:style>
  <w:style w:type="character" w:customStyle="1" w:styleId="Balk3Char">
    <w:name w:val="Başlık 3 Char"/>
    <w:basedOn w:val="VarsaylanParagrafYazTipi"/>
    <w:link w:val="Balk3"/>
    <w:uiPriority w:val="9"/>
    <w:rsid w:val="0011374B"/>
    <w:rPr>
      <w:rFonts w:asciiTheme="majorHAnsi" w:eastAsiaTheme="majorEastAsia" w:hAnsiTheme="majorHAnsi" w:cstheme="majorBidi"/>
      <w:b/>
      <w:bCs/>
      <w:color w:val="4472C4" w:themeColor="accent1"/>
      <w:sz w:val="24"/>
      <w:szCs w:val="24"/>
      <w:lang w:val="tr-TR" w:eastAsia="tr-TR"/>
    </w:rPr>
  </w:style>
  <w:style w:type="paragraph" w:styleId="stbilgi">
    <w:name w:val="header"/>
    <w:basedOn w:val="Normal"/>
    <w:link w:val="stbilgiChar"/>
    <w:uiPriority w:val="99"/>
    <w:unhideWhenUsed/>
    <w:rsid w:val="00DB460F"/>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DB460F"/>
    <w:rPr>
      <w:lang w:val="tr-TR"/>
    </w:rPr>
  </w:style>
  <w:style w:type="paragraph" w:styleId="Altbilgi">
    <w:name w:val="footer"/>
    <w:basedOn w:val="Normal"/>
    <w:link w:val="AltbilgiChar"/>
    <w:uiPriority w:val="99"/>
    <w:unhideWhenUsed/>
    <w:rsid w:val="00DB460F"/>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DB460F"/>
    <w:rPr>
      <w:lang w:val="tr-TR"/>
    </w:rPr>
  </w:style>
  <w:style w:type="table" w:styleId="TabloKlavuzu">
    <w:name w:val="Table Grid"/>
    <w:basedOn w:val="NormalTablo"/>
    <w:uiPriority w:val="39"/>
    <w:rsid w:val="00F16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44F1"/>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ListeParagraf">
    <w:name w:val="List Paragraph"/>
    <w:basedOn w:val="Normal"/>
    <w:uiPriority w:val="34"/>
    <w:qFormat/>
    <w:rsid w:val="0011374B"/>
    <w:pPr>
      <w:ind w:left="720"/>
      <w:contextualSpacing/>
    </w:pPr>
  </w:style>
  <w:style w:type="table" w:styleId="OrtaListe2">
    <w:name w:val="Medium List 2"/>
    <w:basedOn w:val="NormalTablo"/>
    <w:uiPriority w:val="66"/>
    <w:rsid w:val="007F1ABB"/>
    <w:pPr>
      <w:spacing w:after="0" w:line="240" w:lineRule="auto"/>
    </w:pPr>
    <w:rPr>
      <w:rFonts w:asciiTheme="majorHAnsi" w:eastAsiaTheme="majorEastAsia" w:hAnsiTheme="majorHAnsi" w:cstheme="majorBidi"/>
      <w:color w:val="000000" w:themeColor="text1"/>
      <w:lang w:val="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onMetni">
    <w:name w:val="Balloon Text"/>
    <w:basedOn w:val="Normal"/>
    <w:link w:val="BalonMetniChar"/>
    <w:uiPriority w:val="99"/>
    <w:semiHidden/>
    <w:unhideWhenUsed/>
    <w:rsid w:val="009261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6171"/>
    <w:rPr>
      <w:rFonts w:ascii="Tahoma" w:hAnsi="Tahoma" w:cs="Tahoma"/>
      <w:sz w:val="16"/>
      <w:szCs w:val="16"/>
      <w:lang w:val="tr-TR"/>
    </w:rPr>
  </w:style>
  <w:style w:type="character" w:styleId="AklamaBavurusu">
    <w:name w:val="annotation reference"/>
    <w:basedOn w:val="VarsaylanParagrafYazTipi"/>
    <w:uiPriority w:val="99"/>
    <w:semiHidden/>
    <w:unhideWhenUsed/>
    <w:rsid w:val="00C03995"/>
    <w:rPr>
      <w:sz w:val="16"/>
      <w:szCs w:val="16"/>
    </w:rPr>
  </w:style>
  <w:style w:type="paragraph" w:styleId="AklamaMetni">
    <w:name w:val="annotation text"/>
    <w:basedOn w:val="Normal"/>
    <w:link w:val="AklamaMetniChar"/>
    <w:uiPriority w:val="99"/>
    <w:semiHidden/>
    <w:unhideWhenUsed/>
    <w:rsid w:val="00C0399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03995"/>
    <w:rPr>
      <w:sz w:val="20"/>
      <w:szCs w:val="20"/>
      <w:lang w:val="tr-TR"/>
    </w:rPr>
  </w:style>
  <w:style w:type="paragraph" w:styleId="AklamaKonusu">
    <w:name w:val="annotation subject"/>
    <w:basedOn w:val="AklamaMetni"/>
    <w:next w:val="AklamaMetni"/>
    <w:link w:val="AklamaKonusuChar"/>
    <w:uiPriority w:val="99"/>
    <w:semiHidden/>
    <w:unhideWhenUsed/>
    <w:rsid w:val="00C03995"/>
    <w:rPr>
      <w:b/>
      <w:bCs/>
    </w:rPr>
  </w:style>
  <w:style w:type="character" w:customStyle="1" w:styleId="AklamaKonusuChar">
    <w:name w:val="Açıklama Konusu Char"/>
    <w:basedOn w:val="AklamaMetniChar"/>
    <w:link w:val="AklamaKonusu"/>
    <w:uiPriority w:val="99"/>
    <w:semiHidden/>
    <w:rsid w:val="00C03995"/>
    <w:rPr>
      <w:b/>
      <w:bCs/>
      <w:sz w:val="20"/>
      <w:szCs w:val="20"/>
      <w:lang w:val="tr-TR"/>
    </w:rPr>
  </w:style>
  <w:style w:type="character" w:styleId="Kpr">
    <w:name w:val="Hyperlink"/>
    <w:basedOn w:val="VarsaylanParagrafYazTipi"/>
    <w:uiPriority w:val="99"/>
    <w:semiHidden/>
    <w:unhideWhenUsed/>
    <w:rsid w:val="008E3A37"/>
    <w:rPr>
      <w:color w:val="0563C1"/>
      <w:u w:val="single"/>
    </w:rPr>
  </w:style>
  <w:style w:type="character" w:styleId="zlenenKpr">
    <w:name w:val="FollowedHyperlink"/>
    <w:basedOn w:val="VarsaylanParagrafYazTipi"/>
    <w:uiPriority w:val="99"/>
    <w:semiHidden/>
    <w:unhideWhenUsed/>
    <w:rsid w:val="008E3A37"/>
    <w:rPr>
      <w:color w:val="954F72"/>
      <w:u w:val="single"/>
    </w:rPr>
  </w:style>
  <w:style w:type="paragraph" w:customStyle="1" w:styleId="msonormal0">
    <w:name w:val="msonormal"/>
    <w:basedOn w:val="Normal"/>
    <w:rsid w:val="008E3A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3">
    <w:name w:val="xl63"/>
    <w:basedOn w:val="Normal"/>
    <w:rsid w:val="008E3A37"/>
    <w:pPr>
      <w:pBdr>
        <w:top w:val="single" w:sz="4" w:space="0" w:color="000000"/>
        <w:left w:val="single" w:sz="4" w:space="0" w:color="000000"/>
        <w:bottom w:val="single" w:sz="4" w:space="0" w:color="000000"/>
        <w:right w:val="single" w:sz="4" w:space="0" w:color="000000"/>
      </w:pBdr>
      <w:shd w:val="clear" w:color="000000" w:fill="D7DEDE"/>
      <w:spacing w:before="100" w:beforeAutospacing="1" w:after="100" w:afterAutospacing="1" w:line="240" w:lineRule="auto"/>
      <w:jc w:val="center"/>
      <w:textAlignment w:val="center"/>
    </w:pPr>
    <w:rPr>
      <w:rFonts w:ascii="Tahoma" w:eastAsia="Times New Roman" w:hAnsi="Tahoma" w:cs="Tahoma"/>
      <w:b/>
      <w:bCs/>
      <w:color w:val="000000"/>
      <w:sz w:val="16"/>
      <w:szCs w:val="16"/>
      <w:lang w:eastAsia="tr-TR"/>
    </w:rPr>
  </w:style>
  <w:style w:type="paragraph" w:customStyle="1" w:styleId="xl64">
    <w:name w:val="xl64"/>
    <w:basedOn w:val="Normal"/>
    <w:rsid w:val="008E3A37"/>
    <w:pPr>
      <w:pBdr>
        <w:top w:val="single" w:sz="4" w:space="0" w:color="000000"/>
        <w:left w:val="single" w:sz="4" w:space="0" w:color="000000"/>
        <w:bottom w:val="single" w:sz="4" w:space="0" w:color="000000"/>
        <w:right w:val="single" w:sz="4" w:space="0" w:color="000000"/>
      </w:pBdr>
      <w:shd w:val="clear" w:color="000000" w:fill="D7DEDE"/>
      <w:spacing w:before="100" w:beforeAutospacing="1" w:after="100" w:afterAutospacing="1" w:line="240" w:lineRule="auto"/>
      <w:jc w:val="right"/>
      <w:textAlignment w:val="center"/>
    </w:pPr>
    <w:rPr>
      <w:rFonts w:ascii="Arial" w:eastAsia="Times New Roman" w:hAnsi="Arial" w:cs="Arial"/>
      <w:b/>
      <w:bCs/>
      <w:color w:val="000000"/>
      <w:sz w:val="16"/>
      <w:szCs w:val="16"/>
      <w:lang w:eastAsia="tr-TR"/>
    </w:rPr>
  </w:style>
  <w:style w:type="paragraph" w:customStyle="1" w:styleId="xl65">
    <w:name w:val="xl65"/>
    <w:basedOn w:val="Normal"/>
    <w:rsid w:val="008E3A37"/>
    <w:pPr>
      <w:pBdr>
        <w:top w:val="single" w:sz="4" w:space="0" w:color="000000"/>
        <w:left w:val="single" w:sz="4" w:space="0" w:color="000000"/>
        <w:bottom w:val="single" w:sz="4" w:space="0" w:color="000000"/>
        <w:right w:val="single" w:sz="4" w:space="0" w:color="000000"/>
      </w:pBdr>
      <w:shd w:val="clear" w:color="000000" w:fill="D7DEDE"/>
      <w:spacing w:before="100" w:beforeAutospacing="1" w:after="100" w:afterAutospacing="1" w:line="240" w:lineRule="auto"/>
      <w:jc w:val="center"/>
      <w:textAlignment w:val="center"/>
    </w:pPr>
    <w:rPr>
      <w:rFonts w:ascii="Tahoma" w:eastAsia="Times New Roman" w:hAnsi="Tahoma" w:cs="Tahoma"/>
      <w:b/>
      <w:bCs/>
      <w:color w:val="000000"/>
      <w:sz w:val="16"/>
      <w:szCs w:val="16"/>
      <w:lang w:eastAsia="tr-TR"/>
    </w:rPr>
  </w:style>
  <w:style w:type="paragraph" w:customStyle="1" w:styleId="xl66">
    <w:name w:val="xl66"/>
    <w:basedOn w:val="Normal"/>
    <w:rsid w:val="008E3A37"/>
    <w:pPr>
      <w:spacing w:before="100" w:beforeAutospacing="1" w:after="100" w:afterAutospacing="1" w:line="240" w:lineRule="auto"/>
    </w:pPr>
    <w:rPr>
      <w:rFonts w:ascii="Times New Roman" w:eastAsia="Times New Roman" w:hAnsi="Times New Roman" w:cs="Times New Roman"/>
      <w:sz w:val="10"/>
      <w:szCs w:val="10"/>
      <w:lang w:eastAsia="tr-TR"/>
    </w:rPr>
  </w:style>
  <w:style w:type="paragraph" w:customStyle="1" w:styleId="xl67">
    <w:name w:val="xl67"/>
    <w:basedOn w:val="Normal"/>
    <w:rsid w:val="008E3A37"/>
    <w:pPr>
      <w:pBdr>
        <w:top w:val="single" w:sz="4" w:space="0" w:color="000000"/>
        <w:left w:val="single" w:sz="4" w:space="0" w:color="000000"/>
        <w:bottom w:val="single" w:sz="4" w:space="0" w:color="000000"/>
        <w:right w:val="single" w:sz="4" w:space="0" w:color="000000"/>
      </w:pBdr>
      <w:shd w:val="clear" w:color="000000" w:fill="D7DEDE"/>
      <w:spacing w:before="100" w:beforeAutospacing="1" w:after="100" w:afterAutospacing="1" w:line="240" w:lineRule="auto"/>
      <w:jc w:val="center"/>
      <w:textAlignment w:val="center"/>
    </w:pPr>
    <w:rPr>
      <w:rFonts w:ascii="Arial" w:eastAsia="Times New Roman" w:hAnsi="Arial" w:cs="Arial"/>
      <w:color w:val="000000"/>
      <w:sz w:val="10"/>
      <w:szCs w:val="10"/>
      <w:lang w:eastAsia="tr-TR"/>
    </w:rPr>
  </w:style>
  <w:style w:type="paragraph" w:customStyle="1" w:styleId="xl68">
    <w:name w:val="xl68"/>
    <w:basedOn w:val="Normal"/>
    <w:rsid w:val="008E3A37"/>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ahoma" w:eastAsia="Times New Roman" w:hAnsi="Tahoma" w:cs="Tahoma"/>
      <w:color w:val="000000"/>
      <w:sz w:val="10"/>
      <w:szCs w:val="10"/>
      <w:lang w:eastAsia="tr-TR"/>
    </w:rPr>
  </w:style>
  <w:style w:type="paragraph" w:customStyle="1" w:styleId="xl69">
    <w:name w:val="xl69"/>
    <w:basedOn w:val="Normal"/>
    <w:rsid w:val="008E3A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0"/>
      <w:szCs w:val="10"/>
      <w:lang w:eastAsia="tr-TR"/>
    </w:rPr>
  </w:style>
  <w:style w:type="paragraph" w:customStyle="1" w:styleId="xl70">
    <w:name w:val="xl70"/>
    <w:basedOn w:val="Normal"/>
    <w:rsid w:val="008E3A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0"/>
      <w:szCs w:val="10"/>
      <w:lang w:eastAsia="tr-TR"/>
    </w:rPr>
  </w:style>
  <w:style w:type="paragraph" w:customStyle="1" w:styleId="xl71">
    <w:name w:val="xl71"/>
    <w:basedOn w:val="Normal"/>
    <w:rsid w:val="008E3A37"/>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ahoma" w:eastAsia="Times New Roman" w:hAnsi="Tahoma" w:cs="Tahoma"/>
      <w:color w:val="000000"/>
      <w:sz w:val="10"/>
      <w:szCs w:val="10"/>
      <w:lang w:eastAsia="tr-TR"/>
    </w:rPr>
  </w:style>
  <w:style w:type="paragraph" w:customStyle="1" w:styleId="xl72">
    <w:name w:val="xl72"/>
    <w:basedOn w:val="Normal"/>
    <w:rsid w:val="008E3A37"/>
    <w:pPr>
      <w:pBdr>
        <w:top w:val="single" w:sz="4" w:space="0" w:color="000000"/>
        <w:left w:val="single" w:sz="4" w:space="0" w:color="000000"/>
        <w:bottom w:val="single" w:sz="4" w:space="0" w:color="000000"/>
      </w:pBdr>
      <w:shd w:val="clear" w:color="000000" w:fill="D7DEDE"/>
      <w:spacing w:before="100" w:beforeAutospacing="1" w:after="100" w:afterAutospacing="1" w:line="240" w:lineRule="auto"/>
      <w:jc w:val="center"/>
      <w:textAlignment w:val="center"/>
    </w:pPr>
    <w:rPr>
      <w:rFonts w:ascii="Arial" w:eastAsia="Times New Roman" w:hAnsi="Arial" w:cs="Arial"/>
      <w:b/>
      <w:bCs/>
      <w:color w:val="000000"/>
      <w:sz w:val="10"/>
      <w:szCs w:val="10"/>
      <w:lang w:eastAsia="tr-TR"/>
    </w:rPr>
  </w:style>
  <w:style w:type="paragraph" w:customStyle="1" w:styleId="xl73">
    <w:name w:val="xl73"/>
    <w:basedOn w:val="Normal"/>
    <w:rsid w:val="008E3A37"/>
    <w:pPr>
      <w:pBdr>
        <w:top w:val="single" w:sz="4" w:space="0" w:color="000000"/>
        <w:left w:val="single" w:sz="4" w:space="0" w:color="000000"/>
        <w:bottom w:val="single" w:sz="4" w:space="0" w:color="000000"/>
        <w:right w:val="single" w:sz="4" w:space="0" w:color="000000"/>
      </w:pBdr>
      <w:shd w:val="clear" w:color="000000" w:fill="D7DEDE"/>
      <w:spacing w:before="100" w:beforeAutospacing="1" w:after="100" w:afterAutospacing="1" w:line="240" w:lineRule="auto"/>
      <w:jc w:val="center"/>
      <w:textAlignment w:val="center"/>
    </w:pPr>
    <w:rPr>
      <w:rFonts w:ascii="Arial" w:eastAsia="Times New Roman" w:hAnsi="Arial" w:cs="Arial"/>
      <w:color w:val="000000"/>
      <w:sz w:val="10"/>
      <w:szCs w:val="10"/>
      <w:lang w:eastAsia="tr-TR"/>
    </w:rPr>
  </w:style>
  <w:style w:type="paragraph" w:customStyle="1" w:styleId="xl74">
    <w:name w:val="xl74"/>
    <w:basedOn w:val="Normal"/>
    <w:rsid w:val="008E3A37"/>
    <w:pPr>
      <w:pBdr>
        <w:top w:val="single" w:sz="4" w:space="0" w:color="000000"/>
        <w:left w:val="single" w:sz="4" w:space="0" w:color="000000"/>
        <w:bottom w:val="single" w:sz="4" w:space="0" w:color="000000"/>
      </w:pBdr>
      <w:shd w:val="clear" w:color="000000" w:fill="D7DEDE"/>
      <w:spacing w:before="100" w:beforeAutospacing="1" w:after="100" w:afterAutospacing="1" w:line="240" w:lineRule="auto"/>
      <w:jc w:val="right"/>
    </w:pPr>
    <w:rPr>
      <w:rFonts w:ascii="Arial" w:eastAsia="Times New Roman" w:hAnsi="Arial" w:cs="Arial"/>
      <w:b/>
      <w:bCs/>
      <w:color w:val="000000"/>
      <w:sz w:val="10"/>
      <w:szCs w:val="10"/>
      <w:lang w:eastAsia="tr-TR"/>
    </w:rPr>
  </w:style>
  <w:style w:type="paragraph" w:customStyle="1" w:styleId="xl75">
    <w:name w:val="xl75"/>
    <w:basedOn w:val="Normal"/>
    <w:rsid w:val="008E3A37"/>
    <w:pPr>
      <w:pBdr>
        <w:top w:val="single" w:sz="4" w:space="0" w:color="000000"/>
        <w:bottom w:val="single" w:sz="4" w:space="0" w:color="000000"/>
      </w:pBdr>
      <w:shd w:val="clear" w:color="000000" w:fill="D7DEDE"/>
      <w:spacing w:before="100" w:beforeAutospacing="1" w:after="100" w:afterAutospacing="1" w:line="240" w:lineRule="auto"/>
      <w:jc w:val="right"/>
    </w:pPr>
    <w:rPr>
      <w:rFonts w:ascii="Arial" w:eastAsia="Times New Roman" w:hAnsi="Arial" w:cs="Arial"/>
      <w:b/>
      <w:bCs/>
      <w:color w:val="000000"/>
      <w:sz w:val="10"/>
      <w:szCs w:val="10"/>
      <w:lang w:eastAsia="tr-TR"/>
    </w:rPr>
  </w:style>
  <w:style w:type="paragraph" w:customStyle="1" w:styleId="xl76">
    <w:name w:val="xl76"/>
    <w:basedOn w:val="Normal"/>
    <w:rsid w:val="008E3A37"/>
    <w:pPr>
      <w:pBdr>
        <w:top w:val="single" w:sz="4" w:space="0" w:color="000000"/>
        <w:left w:val="single" w:sz="4" w:space="0" w:color="000000"/>
        <w:bottom w:val="single" w:sz="4" w:space="0" w:color="000000"/>
        <w:right w:val="single" w:sz="4" w:space="0" w:color="000000"/>
      </w:pBdr>
      <w:shd w:val="clear" w:color="000000" w:fill="D7DEDE"/>
      <w:spacing w:before="100" w:beforeAutospacing="1" w:after="100" w:afterAutospacing="1" w:line="240" w:lineRule="auto"/>
      <w:jc w:val="center"/>
      <w:textAlignment w:val="center"/>
    </w:pPr>
    <w:rPr>
      <w:rFonts w:ascii="Arial" w:eastAsia="Times New Roman" w:hAnsi="Arial" w:cs="Arial"/>
      <w:color w:val="000000"/>
      <w:sz w:val="10"/>
      <w:szCs w:val="10"/>
      <w:lang w:eastAsia="tr-TR"/>
    </w:rPr>
  </w:style>
  <w:style w:type="paragraph" w:customStyle="1" w:styleId="xl77">
    <w:name w:val="xl77"/>
    <w:basedOn w:val="Normal"/>
    <w:rsid w:val="008E3A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0"/>
      <w:szCs w:val="10"/>
      <w:lang w:eastAsia="tr-TR"/>
    </w:rPr>
  </w:style>
  <w:style w:type="paragraph" w:customStyle="1" w:styleId="xl78">
    <w:name w:val="xl78"/>
    <w:basedOn w:val="Normal"/>
    <w:rsid w:val="008E3A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0"/>
      <w:szCs w:val="10"/>
      <w:lang w:eastAsia="tr-TR"/>
    </w:rPr>
  </w:style>
  <w:style w:type="paragraph" w:customStyle="1" w:styleId="xl79">
    <w:name w:val="xl79"/>
    <w:basedOn w:val="Normal"/>
    <w:rsid w:val="008E3A37"/>
    <w:pPr>
      <w:pBdr>
        <w:top w:val="single" w:sz="4" w:space="0" w:color="000000"/>
        <w:left w:val="single" w:sz="4" w:space="0" w:color="000000"/>
        <w:bottom w:val="single" w:sz="4" w:space="0" w:color="000000"/>
        <w:right w:val="single" w:sz="4" w:space="0" w:color="000000"/>
      </w:pBdr>
      <w:shd w:val="clear" w:color="000000" w:fill="D7DEDE"/>
      <w:spacing w:before="100" w:beforeAutospacing="1" w:after="100" w:afterAutospacing="1" w:line="240" w:lineRule="auto"/>
      <w:jc w:val="center"/>
      <w:textAlignment w:val="center"/>
    </w:pPr>
    <w:rPr>
      <w:rFonts w:ascii="Arial" w:eastAsia="Times New Roman" w:hAnsi="Arial" w:cs="Arial"/>
      <w:color w:val="000000"/>
      <w:sz w:val="10"/>
      <w:szCs w:val="10"/>
      <w:lang w:eastAsia="tr-TR"/>
    </w:rPr>
  </w:style>
  <w:style w:type="paragraph" w:customStyle="1" w:styleId="xl80">
    <w:name w:val="xl80"/>
    <w:basedOn w:val="Normal"/>
    <w:rsid w:val="008E3A37"/>
    <w:pPr>
      <w:pBdr>
        <w:top w:val="single" w:sz="4" w:space="0" w:color="000000"/>
        <w:left w:val="single" w:sz="4" w:space="0" w:color="000000"/>
        <w:bottom w:val="single" w:sz="4" w:space="0" w:color="000000"/>
        <w:right w:val="single" w:sz="4" w:space="0" w:color="000000"/>
      </w:pBdr>
      <w:shd w:val="clear" w:color="000000" w:fill="D7DEDE"/>
      <w:spacing w:before="100" w:beforeAutospacing="1" w:after="100" w:afterAutospacing="1" w:line="240" w:lineRule="auto"/>
      <w:jc w:val="center"/>
      <w:textAlignment w:val="center"/>
    </w:pPr>
    <w:rPr>
      <w:rFonts w:ascii="Arial" w:eastAsia="Times New Roman" w:hAnsi="Arial" w:cs="Arial"/>
      <w:color w:val="000000"/>
      <w:sz w:val="10"/>
      <w:szCs w:val="10"/>
      <w:lang w:eastAsia="tr-TR"/>
    </w:rPr>
  </w:style>
  <w:style w:type="paragraph" w:customStyle="1" w:styleId="xl81">
    <w:name w:val="xl81"/>
    <w:basedOn w:val="Normal"/>
    <w:rsid w:val="008E3A37"/>
    <w:pPr>
      <w:spacing w:before="100" w:beforeAutospacing="1" w:after="100" w:afterAutospacing="1" w:line="240" w:lineRule="auto"/>
      <w:textAlignment w:val="center"/>
    </w:pPr>
    <w:rPr>
      <w:rFonts w:ascii="Times New Roman" w:eastAsia="Times New Roman" w:hAnsi="Times New Roman" w:cs="Times New Roman"/>
      <w:sz w:val="10"/>
      <w:szCs w:val="10"/>
      <w:lang w:eastAsia="tr-TR"/>
    </w:rPr>
  </w:style>
  <w:style w:type="paragraph" w:customStyle="1" w:styleId="xl82">
    <w:name w:val="xl82"/>
    <w:basedOn w:val="Normal"/>
    <w:rsid w:val="008E3A37"/>
    <w:pPr>
      <w:spacing w:before="100" w:beforeAutospacing="1" w:after="100" w:afterAutospacing="1" w:line="240" w:lineRule="auto"/>
      <w:textAlignment w:val="center"/>
    </w:pPr>
    <w:rPr>
      <w:rFonts w:ascii="Times New Roman" w:eastAsia="Times New Roman" w:hAnsi="Times New Roman" w:cs="Times New Roman"/>
      <w:sz w:val="10"/>
      <w:szCs w:val="10"/>
      <w:lang w:eastAsia="tr-TR"/>
    </w:rPr>
  </w:style>
  <w:style w:type="paragraph" w:customStyle="1" w:styleId="xl83">
    <w:name w:val="xl83"/>
    <w:basedOn w:val="Normal"/>
    <w:rsid w:val="008E3A37"/>
    <w:pPr>
      <w:spacing w:before="100" w:beforeAutospacing="1" w:after="100" w:afterAutospacing="1" w:line="240" w:lineRule="auto"/>
      <w:textAlignment w:val="center"/>
    </w:pPr>
    <w:rPr>
      <w:rFonts w:ascii="Times New Roman" w:eastAsia="Times New Roman" w:hAnsi="Times New Roman" w:cs="Times New Roman"/>
      <w:sz w:val="10"/>
      <w:szCs w:val="10"/>
      <w:lang w:eastAsia="tr-TR"/>
    </w:rPr>
  </w:style>
  <w:style w:type="paragraph" w:customStyle="1" w:styleId="xl84">
    <w:name w:val="xl84"/>
    <w:basedOn w:val="Normal"/>
    <w:rsid w:val="008E3A37"/>
    <w:pPr>
      <w:spacing w:before="100" w:beforeAutospacing="1" w:after="100" w:afterAutospacing="1" w:line="240" w:lineRule="auto"/>
      <w:textAlignment w:val="center"/>
    </w:pPr>
    <w:rPr>
      <w:rFonts w:ascii="Times New Roman" w:eastAsia="Times New Roman" w:hAnsi="Times New Roman" w:cs="Times New Roman"/>
      <w:sz w:val="10"/>
      <w:szCs w:val="10"/>
      <w:lang w:eastAsia="tr-TR"/>
    </w:rPr>
  </w:style>
  <w:style w:type="paragraph" w:customStyle="1" w:styleId="xl85">
    <w:name w:val="xl85"/>
    <w:basedOn w:val="Normal"/>
    <w:rsid w:val="008E3A37"/>
    <w:pPr>
      <w:shd w:val="clear" w:color="000000" w:fill="E3E8E8"/>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86">
    <w:name w:val="xl86"/>
    <w:basedOn w:val="Normal"/>
    <w:rsid w:val="008E3A37"/>
    <w:pPr>
      <w:shd w:val="clear" w:color="000000" w:fill="E3E8E8"/>
      <w:spacing w:before="100" w:beforeAutospacing="1" w:after="100" w:afterAutospacing="1" w:line="240" w:lineRule="auto"/>
      <w:textAlignment w:val="center"/>
    </w:pPr>
    <w:rPr>
      <w:rFonts w:ascii="Tahoma" w:eastAsia="Times New Roman" w:hAnsi="Tahoma" w:cs="Tahoma"/>
      <w:color w:val="000000"/>
      <w:sz w:val="16"/>
      <w:szCs w:val="16"/>
      <w:lang w:eastAsia="tr-TR"/>
    </w:rPr>
  </w:style>
  <w:style w:type="paragraph" w:customStyle="1" w:styleId="xl87">
    <w:name w:val="xl87"/>
    <w:basedOn w:val="Normal"/>
    <w:rsid w:val="008E3A37"/>
    <w:pPr>
      <w:shd w:val="clear" w:color="000000" w:fill="E3E8E8"/>
      <w:spacing w:before="100" w:beforeAutospacing="1" w:after="100" w:afterAutospacing="1" w:line="240" w:lineRule="auto"/>
      <w:jc w:val="center"/>
      <w:textAlignment w:val="center"/>
    </w:pPr>
    <w:rPr>
      <w:rFonts w:ascii="Tahoma" w:eastAsia="Times New Roman" w:hAnsi="Tahoma" w:cs="Tahoma"/>
      <w:b/>
      <w:bCs/>
      <w:color w:val="030A09"/>
      <w:sz w:val="18"/>
      <w:szCs w:val="18"/>
      <w:lang w:eastAsia="tr-TR"/>
    </w:rPr>
  </w:style>
  <w:style w:type="paragraph" w:customStyle="1" w:styleId="xl88">
    <w:name w:val="xl88"/>
    <w:basedOn w:val="Normal"/>
    <w:rsid w:val="008E3A37"/>
    <w:pPr>
      <w:shd w:val="clear" w:color="000000" w:fill="E3E8E8"/>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89">
    <w:name w:val="xl89"/>
    <w:basedOn w:val="Normal"/>
    <w:rsid w:val="008E3A37"/>
    <w:pPr>
      <w:shd w:val="clear" w:color="000000" w:fill="E3E8E8"/>
      <w:spacing w:before="100" w:beforeAutospacing="1" w:after="100" w:afterAutospacing="1" w:line="240" w:lineRule="auto"/>
      <w:jc w:val="right"/>
      <w:textAlignment w:val="center"/>
    </w:pPr>
    <w:rPr>
      <w:rFonts w:ascii="Tahoma" w:eastAsia="Times New Roman" w:hAnsi="Tahoma" w:cs="Tahoma"/>
      <w:b/>
      <w:bCs/>
      <w:color w:val="000000"/>
      <w:sz w:val="18"/>
      <w:szCs w:val="18"/>
      <w:lang w:eastAsia="tr-TR"/>
    </w:rPr>
  </w:style>
  <w:style w:type="paragraph" w:customStyle="1" w:styleId="xl90">
    <w:name w:val="xl90"/>
    <w:basedOn w:val="Normal"/>
    <w:rsid w:val="008E3A37"/>
    <w:pPr>
      <w:shd w:val="clear" w:color="000000" w:fill="E3E8E8"/>
      <w:spacing w:before="100" w:beforeAutospacing="1" w:after="100" w:afterAutospacing="1" w:line="240" w:lineRule="auto"/>
      <w:textAlignment w:val="center"/>
    </w:pPr>
    <w:rPr>
      <w:rFonts w:ascii="Tahoma" w:eastAsia="Times New Roman" w:hAnsi="Tahoma" w:cs="Tahoma"/>
      <w:color w:val="000000"/>
      <w:sz w:val="18"/>
      <w:szCs w:val="18"/>
      <w:lang w:eastAsia="tr-TR"/>
    </w:rPr>
  </w:style>
  <w:style w:type="paragraph" w:customStyle="1" w:styleId="xl91">
    <w:name w:val="xl91"/>
    <w:basedOn w:val="Normal"/>
    <w:rsid w:val="008E3A37"/>
    <w:pPr>
      <w:shd w:val="clear" w:color="000000" w:fill="E3E8E8"/>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92">
    <w:name w:val="xl92"/>
    <w:basedOn w:val="Normal"/>
    <w:rsid w:val="008E3A37"/>
    <w:pPr>
      <w:pBdr>
        <w:top w:val="single" w:sz="4" w:space="0" w:color="auto"/>
        <w:left w:val="single" w:sz="4" w:space="0" w:color="auto"/>
        <w:bottom w:val="single" w:sz="4" w:space="0" w:color="000000"/>
        <w:right w:val="single" w:sz="4" w:space="0" w:color="000000"/>
      </w:pBdr>
      <w:shd w:val="clear" w:color="000000" w:fill="D7DEDE"/>
      <w:spacing w:before="100" w:beforeAutospacing="1" w:after="100" w:afterAutospacing="1" w:line="240" w:lineRule="auto"/>
      <w:jc w:val="center"/>
      <w:textAlignment w:val="center"/>
    </w:pPr>
    <w:rPr>
      <w:rFonts w:ascii="Arial" w:eastAsia="Times New Roman" w:hAnsi="Arial" w:cs="Arial"/>
      <w:color w:val="000000"/>
      <w:sz w:val="10"/>
      <w:szCs w:val="10"/>
      <w:lang w:eastAsia="tr-TR"/>
    </w:rPr>
  </w:style>
  <w:style w:type="paragraph" w:customStyle="1" w:styleId="xl93">
    <w:name w:val="xl93"/>
    <w:basedOn w:val="Normal"/>
    <w:rsid w:val="008E3A37"/>
    <w:pPr>
      <w:pBdr>
        <w:top w:val="single" w:sz="4" w:space="0" w:color="auto"/>
        <w:left w:val="single" w:sz="4" w:space="0" w:color="000000"/>
        <w:bottom w:val="single" w:sz="4" w:space="0" w:color="000000"/>
        <w:right w:val="single" w:sz="4" w:space="0" w:color="000000"/>
      </w:pBdr>
      <w:shd w:val="clear" w:color="000000" w:fill="D7DEDE"/>
      <w:spacing w:before="100" w:beforeAutospacing="1" w:after="100" w:afterAutospacing="1" w:line="240" w:lineRule="auto"/>
      <w:jc w:val="center"/>
      <w:textAlignment w:val="center"/>
    </w:pPr>
    <w:rPr>
      <w:rFonts w:ascii="Arial" w:eastAsia="Times New Roman" w:hAnsi="Arial" w:cs="Arial"/>
      <w:color w:val="000000"/>
      <w:sz w:val="10"/>
      <w:szCs w:val="10"/>
      <w:lang w:eastAsia="tr-TR"/>
    </w:rPr>
  </w:style>
  <w:style w:type="paragraph" w:customStyle="1" w:styleId="xl94">
    <w:name w:val="xl94"/>
    <w:basedOn w:val="Normal"/>
    <w:rsid w:val="008E3A37"/>
    <w:pPr>
      <w:pBdr>
        <w:top w:val="single" w:sz="4" w:space="0" w:color="auto"/>
        <w:left w:val="single" w:sz="4" w:space="0" w:color="000000"/>
        <w:bottom w:val="single" w:sz="4" w:space="0" w:color="000000"/>
      </w:pBdr>
      <w:shd w:val="clear" w:color="000000" w:fill="D7DEDE"/>
      <w:spacing w:before="100" w:beforeAutospacing="1" w:after="100" w:afterAutospacing="1" w:line="240" w:lineRule="auto"/>
      <w:jc w:val="center"/>
      <w:textAlignment w:val="center"/>
    </w:pPr>
    <w:rPr>
      <w:rFonts w:ascii="Arial" w:eastAsia="Times New Roman" w:hAnsi="Arial" w:cs="Arial"/>
      <w:color w:val="000000"/>
      <w:sz w:val="10"/>
      <w:szCs w:val="10"/>
      <w:lang w:eastAsia="tr-TR"/>
    </w:rPr>
  </w:style>
  <w:style w:type="paragraph" w:customStyle="1" w:styleId="xl95">
    <w:name w:val="xl95"/>
    <w:basedOn w:val="Normal"/>
    <w:rsid w:val="008E3A3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0"/>
      <w:szCs w:val="10"/>
      <w:lang w:eastAsia="tr-TR"/>
    </w:rPr>
  </w:style>
  <w:style w:type="paragraph" w:customStyle="1" w:styleId="xl96">
    <w:name w:val="xl96"/>
    <w:basedOn w:val="Normal"/>
    <w:rsid w:val="008E3A37"/>
    <w:pPr>
      <w:pBdr>
        <w:top w:val="single" w:sz="4" w:space="0" w:color="000000"/>
        <w:left w:val="single" w:sz="4" w:space="0" w:color="auto"/>
        <w:bottom w:val="single" w:sz="4" w:space="0" w:color="auto"/>
      </w:pBdr>
      <w:shd w:val="clear" w:color="000000" w:fill="D7DEDE"/>
      <w:spacing w:before="100" w:beforeAutospacing="1" w:after="100" w:afterAutospacing="1" w:line="240" w:lineRule="auto"/>
      <w:jc w:val="center"/>
      <w:textAlignment w:val="center"/>
    </w:pPr>
    <w:rPr>
      <w:rFonts w:ascii="Arial" w:eastAsia="Times New Roman" w:hAnsi="Arial" w:cs="Arial"/>
      <w:b/>
      <w:bCs/>
      <w:color w:val="000000"/>
      <w:sz w:val="10"/>
      <w:szCs w:val="10"/>
      <w:lang w:eastAsia="tr-TR"/>
    </w:rPr>
  </w:style>
  <w:style w:type="paragraph" w:customStyle="1" w:styleId="xl97">
    <w:name w:val="xl97"/>
    <w:basedOn w:val="Normal"/>
    <w:rsid w:val="008E3A37"/>
    <w:pPr>
      <w:pBdr>
        <w:top w:val="single" w:sz="4" w:space="0" w:color="000000"/>
        <w:left w:val="single" w:sz="4" w:space="0" w:color="000000"/>
        <w:bottom w:val="single" w:sz="4" w:space="0" w:color="auto"/>
      </w:pBdr>
      <w:shd w:val="clear" w:color="000000" w:fill="D7DEDE"/>
      <w:spacing w:before="100" w:beforeAutospacing="1" w:after="100" w:afterAutospacing="1" w:line="240" w:lineRule="auto"/>
      <w:jc w:val="center"/>
      <w:textAlignment w:val="center"/>
    </w:pPr>
    <w:rPr>
      <w:rFonts w:ascii="Arial" w:eastAsia="Times New Roman" w:hAnsi="Arial" w:cs="Arial"/>
      <w:b/>
      <w:bCs/>
      <w:color w:val="000000"/>
      <w:sz w:val="10"/>
      <w:szCs w:val="10"/>
      <w:lang w:eastAsia="tr-TR"/>
    </w:rPr>
  </w:style>
  <w:style w:type="paragraph" w:customStyle="1" w:styleId="xl98">
    <w:name w:val="xl98"/>
    <w:basedOn w:val="Normal"/>
    <w:rsid w:val="008E3A37"/>
    <w:pPr>
      <w:shd w:val="clear" w:color="000000" w:fill="E3E8E8"/>
      <w:spacing w:before="100" w:beforeAutospacing="1" w:after="100" w:afterAutospacing="1" w:line="240" w:lineRule="auto"/>
      <w:textAlignment w:val="center"/>
    </w:pPr>
    <w:rPr>
      <w:rFonts w:ascii="Tahoma" w:eastAsia="Times New Roman" w:hAnsi="Tahoma" w:cs="Tahoma"/>
      <w:b/>
      <w:bCs/>
      <w:color w:val="000000"/>
      <w:sz w:val="18"/>
      <w:szCs w:val="18"/>
      <w:lang w:eastAsia="tr-TR"/>
    </w:rPr>
  </w:style>
  <w:style w:type="paragraph" w:customStyle="1" w:styleId="xl99">
    <w:name w:val="xl99"/>
    <w:basedOn w:val="Normal"/>
    <w:rsid w:val="008E3A37"/>
    <w:pPr>
      <w:pBdr>
        <w:bottom w:val="single" w:sz="4" w:space="0" w:color="auto"/>
      </w:pBdr>
      <w:shd w:val="clear" w:color="000000" w:fill="E3E8E8"/>
      <w:spacing w:before="100" w:beforeAutospacing="1" w:after="100" w:afterAutospacing="1" w:line="240" w:lineRule="auto"/>
      <w:textAlignment w:val="center"/>
    </w:pPr>
    <w:rPr>
      <w:rFonts w:ascii="Tahoma" w:eastAsia="Times New Roman" w:hAnsi="Tahoma" w:cs="Tahoma"/>
      <w:b/>
      <w:bCs/>
      <w:color w:val="000000"/>
      <w:sz w:val="18"/>
      <w:szCs w:val="18"/>
      <w:lang w:eastAsia="tr-TR"/>
    </w:rPr>
  </w:style>
  <w:style w:type="paragraph" w:customStyle="1" w:styleId="xl100">
    <w:name w:val="xl100"/>
    <w:basedOn w:val="Normal"/>
    <w:rsid w:val="008E3A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0"/>
      <w:szCs w:val="10"/>
      <w:lang w:eastAsia="tr-TR"/>
    </w:rPr>
  </w:style>
  <w:style w:type="paragraph" w:customStyle="1" w:styleId="xl101">
    <w:name w:val="xl101"/>
    <w:basedOn w:val="Normal"/>
    <w:rsid w:val="008E3A37"/>
    <w:pPr>
      <w:spacing w:before="100" w:beforeAutospacing="1" w:after="100" w:afterAutospacing="1" w:line="240" w:lineRule="auto"/>
    </w:pPr>
    <w:rPr>
      <w:rFonts w:ascii="Times New Roman" w:eastAsia="Times New Roman" w:hAnsi="Times New Roman" w:cs="Times New Roman"/>
      <w:sz w:val="10"/>
      <w:szCs w:val="10"/>
      <w:lang w:eastAsia="tr-TR"/>
    </w:rPr>
  </w:style>
  <w:style w:type="paragraph" w:customStyle="1" w:styleId="xl102">
    <w:name w:val="xl102"/>
    <w:basedOn w:val="Normal"/>
    <w:rsid w:val="008E3A37"/>
    <w:pPr>
      <w:spacing w:before="100" w:beforeAutospacing="1" w:after="100" w:afterAutospacing="1" w:line="240" w:lineRule="auto"/>
      <w:jc w:val="center"/>
      <w:textAlignment w:val="center"/>
    </w:pPr>
    <w:rPr>
      <w:rFonts w:ascii="Tahoma" w:eastAsia="Times New Roman" w:hAnsi="Tahoma" w:cs="Tahoma"/>
      <w:color w:val="000000"/>
      <w:sz w:val="10"/>
      <w:szCs w:val="10"/>
      <w:lang w:eastAsia="tr-TR"/>
    </w:rPr>
  </w:style>
  <w:style w:type="paragraph" w:customStyle="1" w:styleId="xl103">
    <w:name w:val="xl103"/>
    <w:basedOn w:val="Normal"/>
    <w:rsid w:val="008E3A37"/>
    <w:pPr>
      <w:spacing w:before="100" w:beforeAutospacing="1" w:after="100" w:afterAutospacing="1" w:line="240" w:lineRule="auto"/>
      <w:jc w:val="center"/>
      <w:textAlignment w:val="center"/>
    </w:pPr>
    <w:rPr>
      <w:rFonts w:ascii="Tahoma" w:eastAsia="Times New Roman" w:hAnsi="Tahoma" w:cs="Tahoma"/>
      <w:color w:val="000000"/>
      <w:sz w:val="10"/>
      <w:szCs w:val="10"/>
      <w:lang w:eastAsia="tr-TR"/>
    </w:rPr>
  </w:style>
  <w:style w:type="paragraph" w:customStyle="1" w:styleId="xl104">
    <w:name w:val="xl104"/>
    <w:basedOn w:val="Normal"/>
    <w:rsid w:val="008E3A37"/>
    <w:pPr>
      <w:spacing w:before="100" w:beforeAutospacing="1" w:after="100" w:afterAutospacing="1" w:line="240" w:lineRule="auto"/>
      <w:textAlignment w:val="center"/>
    </w:pPr>
    <w:rPr>
      <w:rFonts w:ascii="Tahoma" w:eastAsia="Times New Roman" w:hAnsi="Tahoma" w:cs="Tahoma"/>
      <w:color w:val="000000"/>
      <w:sz w:val="10"/>
      <w:szCs w:val="10"/>
      <w:lang w:eastAsia="tr-TR"/>
    </w:rPr>
  </w:style>
  <w:style w:type="paragraph" w:customStyle="1" w:styleId="xl105">
    <w:name w:val="xl105"/>
    <w:basedOn w:val="Normal"/>
    <w:rsid w:val="008E3A37"/>
    <w:pPr>
      <w:spacing w:before="100" w:beforeAutospacing="1" w:after="100" w:afterAutospacing="1" w:line="240" w:lineRule="auto"/>
      <w:jc w:val="right"/>
      <w:textAlignment w:val="center"/>
    </w:pPr>
    <w:rPr>
      <w:rFonts w:ascii="Tahoma" w:eastAsia="Times New Roman" w:hAnsi="Tahoma" w:cs="Tahoma"/>
      <w:color w:val="000000"/>
      <w:sz w:val="10"/>
      <w:szCs w:val="10"/>
      <w:lang w:eastAsia="tr-TR"/>
    </w:rPr>
  </w:style>
  <w:style w:type="paragraph" w:customStyle="1" w:styleId="xl106">
    <w:name w:val="xl106"/>
    <w:basedOn w:val="Normal"/>
    <w:rsid w:val="008E3A37"/>
    <w:pPr>
      <w:spacing w:before="100" w:beforeAutospacing="1" w:after="100" w:afterAutospacing="1" w:line="240" w:lineRule="auto"/>
      <w:jc w:val="center"/>
      <w:textAlignment w:val="center"/>
    </w:pPr>
    <w:rPr>
      <w:rFonts w:ascii="Arial" w:eastAsia="Times New Roman" w:hAnsi="Arial" w:cs="Arial"/>
      <w:b/>
      <w:bCs/>
      <w:color w:val="000000"/>
      <w:sz w:val="10"/>
      <w:szCs w:val="10"/>
      <w:lang w:eastAsia="tr-TR"/>
    </w:rPr>
  </w:style>
  <w:style w:type="paragraph" w:customStyle="1" w:styleId="xl107">
    <w:name w:val="xl107"/>
    <w:basedOn w:val="Normal"/>
    <w:rsid w:val="008E3A37"/>
    <w:pPr>
      <w:spacing w:before="100" w:beforeAutospacing="1" w:after="100" w:afterAutospacing="1" w:line="240" w:lineRule="auto"/>
      <w:jc w:val="right"/>
      <w:textAlignment w:val="center"/>
    </w:pPr>
    <w:rPr>
      <w:rFonts w:ascii="Arial" w:eastAsia="Times New Roman" w:hAnsi="Arial" w:cs="Arial"/>
      <w:b/>
      <w:bCs/>
      <w:color w:val="000000"/>
      <w:sz w:val="10"/>
      <w:szCs w:val="10"/>
      <w:lang w:eastAsia="tr-TR"/>
    </w:rPr>
  </w:style>
  <w:style w:type="paragraph" w:customStyle="1" w:styleId="xl108">
    <w:name w:val="xl108"/>
    <w:basedOn w:val="Normal"/>
    <w:rsid w:val="008E3A37"/>
    <w:pPr>
      <w:spacing w:before="100" w:beforeAutospacing="1" w:after="100" w:afterAutospacing="1" w:line="240" w:lineRule="auto"/>
      <w:textAlignment w:val="center"/>
    </w:pPr>
    <w:rPr>
      <w:rFonts w:ascii="Times New Roman" w:eastAsia="Times New Roman" w:hAnsi="Times New Roman" w:cs="Times New Roman"/>
      <w:sz w:val="10"/>
      <w:szCs w:val="10"/>
      <w:lang w:eastAsia="tr-TR"/>
    </w:rPr>
  </w:style>
  <w:style w:type="paragraph" w:customStyle="1" w:styleId="xl109">
    <w:name w:val="xl109"/>
    <w:basedOn w:val="Normal"/>
    <w:rsid w:val="008E3A37"/>
    <w:pPr>
      <w:pBdr>
        <w:top w:val="single" w:sz="4" w:space="0" w:color="000000"/>
        <w:left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0"/>
      <w:szCs w:val="10"/>
      <w:lang w:eastAsia="tr-TR"/>
    </w:rPr>
  </w:style>
  <w:style w:type="paragraph" w:customStyle="1" w:styleId="xl110">
    <w:name w:val="xl110"/>
    <w:basedOn w:val="Normal"/>
    <w:rsid w:val="008E3A37"/>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0"/>
      <w:szCs w:val="10"/>
      <w:lang w:eastAsia="tr-TR"/>
    </w:rPr>
  </w:style>
  <w:style w:type="paragraph" w:customStyle="1" w:styleId="xl111">
    <w:name w:val="xl111"/>
    <w:basedOn w:val="Normal"/>
    <w:rsid w:val="008E3A37"/>
    <w:pPr>
      <w:pBdr>
        <w:top w:val="single" w:sz="4" w:space="0" w:color="000000"/>
        <w:left w:val="single" w:sz="4" w:space="0" w:color="000000"/>
        <w:bottom w:val="single" w:sz="4" w:space="0" w:color="auto"/>
      </w:pBdr>
      <w:spacing w:before="100" w:beforeAutospacing="1" w:after="100" w:afterAutospacing="1" w:line="240" w:lineRule="auto"/>
      <w:textAlignment w:val="center"/>
    </w:pPr>
    <w:rPr>
      <w:rFonts w:ascii="Tahoma" w:eastAsia="Times New Roman" w:hAnsi="Tahoma" w:cs="Tahoma"/>
      <w:color w:val="000000"/>
      <w:sz w:val="10"/>
      <w:szCs w:val="10"/>
      <w:lang w:eastAsia="tr-TR"/>
    </w:rPr>
  </w:style>
  <w:style w:type="paragraph" w:customStyle="1" w:styleId="xl112">
    <w:name w:val="xl112"/>
    <w:basedOn w:val="Normal"/>
    <w:rsid w:val="008E3A37"/>
    <w:pPr>
      <w:pBdr>
        <w:top w:val="single" w:sz="4" w:space="0" w:color="auto"/>
        <w:left w:val="single" w:sz="4" w:space="0" w:color="000000"/>
        <w:bottom w:val="single" w:sz="4" w:space="0" w:color="000000"/>
        <w:right w:val="single" w:sz="4" w:space="0" w:color="000000"/>
      </w:pBdr>
      <w:shd w:val="clear" w:color="000000" w:fill="D7DEDE"/>
      <w:spacing w:before="100" w:beforeAutospacing="1" w:after="100" w:afterAutospacing="1" w:line="240" w:lineRule="auto"/>
      <w:jc w:val="center"/>
      <w:textAlignment w:val="center"/>
    </w:pPr>
    <w:rPr>
      <w:rFonts w:ascii="Tahoma" w:eastAsia="Times New Roman" w:hAnsi="Tahoma" w:cs="Tahoma"/>
      <w:b/>
      <w:bCs/>
      <w:color w:val="000000"/>
      <w:sz w:val="16"/>
      <w:szCs w:val="16"/>
      <w:lang w:eastAsia="tr-TR"/>
    </w:rPr>
  </w:style>
  <w:style w:type="paragraph" w:customStyle="1" w:styleId="xl113">
    <w:name w:val="xl113"/>
    <w:basedOn w:val="Normal"/>
    <w:rsid w:val="008E3A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6"/>
      <w:szCs w:val="16"/>
      <w:lang w:eastAsia="tr-TR"/>
    </w:rPr>
  </w:style>
  <w:style w:type="paragraph" w:customStyle="1" w:styleId="xl114">
    <w:name w:val="xl114"/>
    <w:basedOn w:val="Normal"/>
    <w:rsid w:val="008E3A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6"/>
      <w:szCs w:val="16"/>
      <w:lang w:eastAsia="tr-TR"/>
    </w:rPr>
  </w:style>
  <w:style w:type="paragraph" w:customStyle="1" w:styleId="xl115">
    <w:name w:val="xl115"/>
    <w:basedOn w:val="Normal"/>
    <w:rsid w:val="008E3A37"/>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right"/>
      <w:textAlignment w:val="center"/>
    </w:pPr>
    <w:rPr>
      <w:rFonts w:ascii="Tahoma" w:eastAsia="Times New Roman" w:hAnsi="Tahoma" w:cs="Tahoma"/>
      <w:color w:val="000000"/>
      <w:sz w:val="16"/>
      <w:szCs w:val="16"/>
      <w:lang w:eastAsia="tr-TR"/>
    </w:rPr>
  </w:style>
  <w:style w:type="paragraph" w:customStyle="1" w:styleId="xl116">
    <w:name w:val="xl116"/>
    <w:basedOn w:val="Normal"/>
    <w:rsid w:val="008E3A37"/>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6"/>
      <w:szCs w:val="16"/>
      <w:lang w:eastAsia="tr-TR"/>
    </w:rPr>
  </w:style>
  <w:style w:type="paragraph" w:customStyle="1" w:styleId="xl117">
    <w:name w:val="xl117"/>
    <w:basedOn w:val="Normal"/>
    <w:rsid w:val="008E3A37"/>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6"/>
      <w:szCs w:val="16"/>
      <w:lang w:eastAsia="tr-TR"/>
    </w:rPr>
  </w:style>
  <w:style w:type="paragraph" w:customStyle="1" w:styleId="xl118">
    <w:name w:val="xl118"/>
    <w:basedOn w:val="Normal"/>
    <w:rsid w:val="008E3A37"/>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color w:val="000000"/>
      <w:sz w:val="16"/>
      <w:szCs w:val="16"/>
      <w:lang w:eastAsia="tr-TR"/>
    </w:rPr>
  </w:style>
  <w:style w:type="paragraph" w:customStyle="1" w:styleId="xl119">
    <w:name w:val="xl119"/>
    <w:basedOn w:val="Normal"/>
    <w:rsid w:val="008E3A37"/>
    <w:pPr>
      <w:pBdr>
        <w:top w:val="single" w:sz="4" w:space="0" w:color="000000"/>
        <w:left w:val="single" w:sz="4" w:space="0" w:color="000000"/>
        <w:bottom w:val="single" w:sz="4" w:space="0" w:color="auto"/>
        <w:right w:val="single" w:sz="4" w:space="0" w:color="000000"/>
      </w:pBdr>
      <w:shd w:val="clear" w:color="000000" w:fill="D7DEDE"/>
      <w:spacing w:before="100" w:beforeAutospacing="1" w:after="100" w:afterAutospacing="1" w:line="240" w:lineRule="auto"/>
      <w:jc w:val="right"/>
      <w:textAlignment w:val="center"/>
    </w:pPr>
    <w:rPr>
      <w:rFonts w:ascii="Arial" w:eastAsia="Times New Roman" w:hAnsi="Arial" w:cs="Arial"/>
      <w:b/>
      <w:bCs/>
      <w:color w:val="000000"/>
      <w:sz w:val="16"/>
      <w:szCs w:val="16"/>
      <w:lang w:eastAsia="tr-TR"/>
    </w:rPr>
  </w:style>
  <w:style w:type="paragraph" w:customStyle="1" w:styleId="xl120">
    <w:name w:val="xl120"/>
    <w:basedOn w:val="Normal"/>
    <w:rsid w:val="008E3A37"/>
    <w:pPr>
      <w:pBdr>
        <w:top w:val="single" w:sz="4" w:space="0" w:color="000000"/>
        <w:left w:val="single" w:sz="4" w:space="0" w:color="000000"/>
        <w:bottom w:val="single" w:sz="4" w:space="0" w:color="auto"/>
        <w:right w:val="single" w:sz="4" w:space="0" w:color="auto"/>
      </w:pBdr>
      <w:shd w:val="clear" w:color="000000" w:fill="D7DEDE"/>
      <w:spacing w:before="100" w:beforeAutospacing="1" w:after="100" w:afterAutospacing="1" w:line="240" w:lineRule="auto"/>
      <w:jc w:val="right"/>
      <w:textAlignment w:val="center"/>
    </w:pPr>
    <w:rPr>
      <w:rFonts w:ascii="Arial" w:eastAsia="Times New Roman" w:hAnsi="Arial" w:cs="Arial"/>
      <w:b/>
      <w:bCs/>
      <w:color w:val="000000"/>
      <w:sz w:val="16"/>
      <w:szCs w:val="16"/>
      <w:lang w:eastAsia="tr-TR"/>
    </w:rPr>
  </w:style>
  <w:style w:type="paragraph" w:customStyle="1" w:styleId="xl121">
    <w:name w:val="xl121"/>
    <w:basedOn w:val="Normal"/>
    <w:rsid w:val="008E3A37"/>
    <w:pPr>
      <w:pBdr>
        <w:top w:val="single" w:sz="4" w:space="0" w:color="000000"/>
        <w:left w:val="single" w:sz="4" w:space="0" w:color="000000"/>
        <w:bottom w:val="single" w:sz="4" w:space="0" w:color="000000"/>
        <w:right w:val="single" w:sz="4" w:space="0" w:color="000000"/>
      </w:pBdr>
      <w:shd w:val="clear" w:color="000000" w:fill="D7DEDE"/>
      <w:spacing w:before="100" w:beforeAutospacing="1" w:after="100" w:afterAutospacing="1" w:line="240" w:lineRule="auto"/>
      <w:jc w:val="center"/>
      <w:textAlignment w:val="center"/>
    </w:pPr>
    <w:rPr>
      <w:rFonts w:ascii="Tahoma" w:eastAsia="Times New Roman" w:hAnsi="Tahoma" w:cs="Tahoma"/>
      <w:b/>
      <w:bCs/>
      <w:color w:val="000000"/>
      <w:sz w:val="16"/>
      <w:szCs w:val="16"/>
      <w:lang w:eastAsia="tr-TR"/>
    </w:rPr>
  </w:style>
  <w:style w:type="paragraph" w:customStyle="1" w:styleId="xl122">
    <w:name w:val="xl122"/>
    <w:basedOn w:val="Normal"/>
    <w:rsid w:val="008E3A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6"/>
      <w:szCs w:val="16"/>
      <w:lang w:eastAsia="tr-TR"/>
    </w:rPr>
  </w:style>
  <w:style w:type="paragraph" w:customStyle="1" w:styleId="xl123">
    <w:name w:val="xl123"/>
    <w:basedOn w:val="Normal"/>
    <w:rsid w:val="008E3A37"/>
    <w:pPr>
      <w:pBdr>
        <w:top w:val="single" w:sz="4" w:space="0" w:color="000000"/>
        <w:left w:val="single" w:sz="4" w:space="0" w:color="000000"/>
        <w:bottom w:val="single" w:sz="4" w:space="0" w:color="000000"/>
        <w:right w:val="single" w:sz="4" w:space="0" w:color="000000"/>
      </w:pBdr>
      <w:shd w:val="clear" w:color="000000" w:fill="D7DEDE"/>
      <w:spacing w:before="100" w:beforeAutospacing="1" w:after="100" w:afterAutospacing="1" w:line="240" w:lineRule="auto"/>
      <w:jc w:val="right"/>
      <w:textAlignment w:val="center"/>
    </w:pPr>
    <w:rPr>
      <w:rFonts w:ascii="Arial" w:eastAsia="Times New Roman" w:hAnsi="Arial" w:cs="Arial"/>
      <w:b/>
      <w:bCs/>
      <w:color w:val="000000"/>
      <w:sz w:val="16"/>
      <w:szCs w:val="16"/>
      <w:lang w:eastAsia="tr-TR"/>
    </w:rPr>
  </w:style>
  <w:style w:type="paragraph" w:customStyle="1" w:styleId="xl124">
    <w:name w:val="xl124"/>
    <w:basedOn w:val="Normal"/>
    <w:rsid w:val="008E3A37"/>
    <w:pPr>
      <w:pBdr>
        <w:top w:val="single" w:sz="4" w:space="0" w:color="000000"/>
        <w:left w:val="single" w:sz="4" w:space="0" w:color="000000"/>
        <w:bottom w:val="single" w:sz="4" w:space="0" w:color="000000"/>
        <w:right w:val="single" w:sz="4" w:space="0" w:color="000000"/>
      </w:pBdr>
      <w:shd w:val="clear" w:color="000000" w:fill="D7DEDE"/>
      <w:spacing w:before="100" w:beforeAutospacing="1" w:after="100" w:afterAutospacing="1" w:line="240" w:lineRule="auto"/>
      <w:jc w:val="center"/>
      <w:textAlignment w:val="center"/>
    </w:pPr>
    <w:rPr>
      <w:rFonts w:ascii="Tahoma" w:eastAsia="Times New Roman" w:hAnsi="Tahoma" w:cs="Tahoma"/>
      <w:b/>
      <w:bCs/>
      <w:color w:val="000000"/>
      <w:sz w:val="16"/>
      <w:szCs w:val="16"/>
      <w:lang w:eastAsia="tr-TR"/>
    </w:rPr>
  </w:style>
  <w:style w:type="paragraph" w:customStyle="1" w:styleId="xl125">
    <w:name w:val="xl125"/>
    <w:basedOn w:val="Normal"/>
    <w:rsid w:val="008E3A37"/>
    <w:pPr>
      <w:pBdr>
        <w:top w:val="single" w:sz="4" w:space="0" w:color="000000"/>
      </w:pBdr>
      <w:spacing w:before="100" w:beforeAutospacing="1" w:after="100" w:afterAutospacing="1" w:line="240" w:lineRule="auto"/>
    </w:pPr>
    <w:rPr>
      <w:rFonts w:ascii="Times New Roman" w:eastAsia="Times New Roman" w:hAnsi="Times New Roman" w:cs="Times New Roman"/>
      <w:sz w:val="10"/>
      <w:szCs w:val="10"/>
      <w:lang w:eastAsia="tr-TR"/>
    </w:rPr>
  </w:style>
  <w:style w:type="paragraph" w:customStyle="1" w:styleId="xl126">
    <w:name w:val="xl126"/>
    <w:basedOn w:val="Normal"/>
    <w:rsid w:val="008E3A3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0"/>
      <w:szCs w:val="10"/>
      <w:lang w:eastAsia="tr-TR"/>
    </w:rPr>
  </w:style>
  <w:style w:type="paragraph" w:customStyle="1" w:styleId="xl127">
    <w:name w:val="xl127"/>
    <w:basedOn w:val="Normal"/>
    <w:rsid w:val="008E3A37"/>
    <w:pPr>
      <w:pBdr>
        <w:top w:val="single" w:sz="4" w:space="0" w:color="auto"/>
        <w:left w:val="single" w:sz="4" w:space="0" w:color="000000"/>
        <w:bottom w:val="single" w:sz="4" w:space="0" w:color="000000"/>
      </w:pBdr>
      <w:shd w:val="clear" w:color="000000" w:fill="D7DEDE"/>
      <w:spacing w:before="100" w:beforeAutospacing="1" w:after="100" w:afterAutospacing="1" w:line="240" w:lineRule="auto"/>
      <w:jc w:val="center"/>
      <w:textAlignment w:val="center"/>
    </w:pPr>
    <w:rPr>
      <w:rFonts w:ascii="Tahoma" w:eastAsia="Times New Roman" w:hAnsi="Tahoma" w:cs="Tahoma"/>
      <w:b/>
      <w:bCs/>
      <w:color w:val="000000"/>
      <w:sz w:val="16"/>
      <w:szCs w:val="16"/>
      <w:lang w:eastAsia="tr-TR"/>
    </w:rPr>
  </w:style>
  <w:style w:type="paragraph" w:customStyle="1" w:styleId="xl128">
    <w:name w:val="xl128"/>
    <w:basedOn w:val="Normal"/>
    <w:rsid w:val="008E3A37"/>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6"/>
      <w:szCs w:val="16"/>
      <w:lang w:eastAsia="tr-TR"/>
    </w:rPr>
  </w:style>
  <w:style w:type="paragraph" w:customStyle="1" w:styleId="xl129">
    <w:name w:val="xl129"/>
    <w:basedOn w:val="Normal"/>
    <w:rsid w:val="008E3A37"/>
    <w:pPr>
      <w:pBdr>
        <w:top w:val="single" w:sz="4" w:space="0" w:color="000000"/>
        <w:bottom w:val="single" w:sz="4" w:space="0" w:color="000000"/>
      </w:pBdr>
      <w:shd w:val="clear" w:color="000000" w:fill="D7DEDE"/>
      <w:spacing w:before="100" w:beforeAutospacing="1" w:after="100" w:afterAutospacing="1" w:line="240" w:lineRule="auto"/>
      <w:jc w:val="center"/>
      <w:textAlignment w:val="center"/>
    </w:pPr>
    <w:rPr>
      <w:rFonts w:ascii="Tahoma" w:eastAsia="Times New Roman" w:hAnsi="Tahoma" w:cs="Tahoma"/>
      <w:b/>
      <w:bCs/>
      <w:color w:val="000000"/>
      <w:sz w:val="16"/>
      <w:szCs w:val="16"/>
      <w:lang w:eastAsia="tr-TR"/>
    </w:rPr>
  </w:style>
  <w:style w:type="paragraph" w:customStyle="1" w:styleId="xl130">
    <w:name w:val="xl130"/>
    <w:basedOn w:val="Normal"/>
    <w:rsid w:val="008E3A37"/>
    <w:pPr>
      <w:pBdr>
        <w:top w:val="single" w:sz="4" w:space="0" w:color="000000"/>
        <w:bottom w:val="single" w:sz="4" w:space="0" w:color="000000"/>
        <w:right w:val="single" w:sz="4" w:space="0" w:color="000000"/>
      </w:pBdr>
      <w:shd w:val="clear" w:color="000000" w:fill="D7DEDE"/>
      <w:spacing w:before="100" w:beforeAutospacing="1" w:after="100" w:afterAutospacing="1" w:line="240" w:lineRule="auto"/>
      <w:jc w:val="center"/>
      <w:textAlignment w:val="center"/>
    </w:pPr>
    <w:rPr>
      <w:rFonts w:ascii="Tahoma" w:eastAsia="Times New Roman" w:hAnsi="Tahoma" w:cs="Tahoma"/>
      <w:b/>
      <w:bCs/>
      <w:color w:val="000000"/>
      <w:sz w:val="16"/>
      <w:szCs w:val="16"/>
      <w:lang w:eastAsia="tr-TR"/>
    </w:rPr>
  </w:style>
  <w:style w:type="paragraph" w:customStyle="1" w:styleId="xl131">
    <w:name w:val="xl131"/>
    <w:basedOn w:val="Normal"/>
    <w:rsid w:val="008E3A37"/>
    <w:pPr>
      <w:pBdr>
        <w:top w:val="single" w:sz="4" w:space="0" w:color="000000"/>
        <w:bottom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6"/>
      <w:szCs w:val="16"/>
      <w:lang w:eastAsia="tr-TR"/>
    </w:rPr>
  </w:style>
  <w:style w:type="paragraph" w:customStyle="1" w:styleId="xl132">
    <w:name w:val="xl132"/>
    <w:basedOn w:val="Normal"/>
    <w:rsid w:val="008E3A37"/>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6"/>
      <w:szCs w:val="16"/>
      <w:lang w:eastAsia="tr-TR"/>
    </w:rPr>
  </w:style>
  <w:style w:type="paragraph" w:customStyle="1" w:styleId="xl133">
    <w:name w:val="xl133"/>
    <w:basedOn w:val="Normal"/>
    <w:rsid w:val="008E3A37"/>
    <w:pPr>
      <w:pBdr>
        <w:top w:val="single" w:sz="4" w:space="0" w:color="auto"/>
        <w:left w:val="single" w:sz="4" w:space="0" w:color="auto"/>
        <w:bottom w:val="single" w:sz="4" w:space="0" w:color="000000"/>
      </w:pBdr>
      <w:shd w:val="clear" w:color="000000" w:fill="D7DEDE"/>
      <w:spacing w:before="100" w:beforeAutospacing="1" w:after="100" w:afterAutospacing="1" w:line="240" w:lineRule="auto"/>
    </w:pPr>
    <w:rPr>
      <w:rFonts w:ascii="Times New Roman" w:eastAsia="Times New Roman" w:hAnsi="Times New Roman" w:cs="Times New Roman"/>
      <w:sz w:val="10"/>
      <w:szCs w:val="10"/>
      <w:lang w:eastAsia="tr-TR"/>
    </w:rPr>
  </w:style>
  <w:style w:type="paragraph" w:customStyle="1" w:styleId="xl134">
    <w:name w:val="xl134"/>
    <w:basedOn w:val="Normal"/>
    <w:rsid w:val="008E3A37"/>
    <w:pPr>
      <w:pBdr>
        <w:top w:val="single" w:sz="4" w:space="0" w:color="auto"/>
        <w:bottom w:val="single" w:sz="4" w:space="0" w:color="000000"/>
      </w:pBdr>
      <w:shd w:val="clear" w:color="000000" w:fill="D7DEDE"/>
      <w:spacing w:before="100" w:beforeAutospacing="1" w:after="100" w:afterAutospacing="1" w:line="240" w:lineRule="auto"/>
    </w:pPr>
    <w:rPr>
      <w:rFonts w:ascii="Times New Roman" w:eastAsia="Times New Roman" w:hAnsi="Times New Roman" w:cs="Times New Roman"/>
      <w:sz w:val="10"/>
      <w:szCs w:val="10"/>
      <w:lang w:eastAsia="tr-TR"/>
    </w:rPr>
  </w:style>
  <w:style w:type="paragraph" w:customStyle="1" w:styleId="xl135">
    <w:name w:val="xl135"/>
    <w:basedOn w:val="Normal"/>
    <w:rsid w:val="008E3A37"/>
    <w:pPr>
      <w:pBdr>
        <w:top w:val="single" w:sz="4" w:space="0" w:color="000000"/>
        <w:left w:val="single" w:sz="4" w:space="0" w:color="auto"/>
        <w:bottom w:val="single" w:sz="4" w:space="0" w:color="000000"/>
      </w:pBdr>
      <w:shd w:val="clear" w:color="000000" w:fill="D7DEDE"/>
      <w:spacing w:before="100" w:beforeAutospacing="1" w:after="100" w:afterAutospacing="1" w:line="240" w:lineRule="auto"/>
      <w:jc w:val="right"/>
    </w:pPr>
    <w:rPr>
      <w:rFonts w:ascii="Arial" w:eastAsia="Times New Roman" w:hAnsi="Arial" w:cs="Arial"/>
      <w:b/>
      <w:bCs/>
      <w:color w:val="000000"/>
      <w:sz w:val="10"/>
      <w:szCs w:val="10"/>
      <w:lang w:eastAsia="tr-TR"/>
    </w:rPr>
  </w:style>
  <w:style w:type="paragraph" w:customStyle="1" w:styleId="xl136">
    <w:name w:val="xl136"/>
    <w:basedOn w:val="Normal"/>
    <w:rsid w:val="008E3A37"/>
    <w:pPr>
      <w:pBdr>
        <w:top w:val="single" w:sz="4" w:space="0" w:color="000000"/>
        <w:left w:val="single" w:sz="4" w:space="0" w:color="auto"/>
        <w:bottom w:val="single" w:sz="4" w:space="0" w:color="auto"/>
      </w:pBdr>
      <w:shd w:val="clear" w:color="000000" w:fill="D7DEDE"/>
      <w:spacing w:before="100" w:beforeAutospacing="1" w:after="100" w:afterAutospacing="1" w:line="240" w:lineRule="auto"/>
      <w:jc w:val="right"/>
    </w:pPr>
    <w:rPr>
      <w:rFonts w:ascii="Arial" w:eastAsia="Times New Roman" w:hAnsi="Arial" w:cs="Arial"/>
      <w:b/>
      <w:bCs/>
      <w:color w:val="000000"/>
      <w:sz w:val="10"/>
      <w:szCs w:val="10"/>
      <w:lang w:eastAsia="tr-TR"/>
    </w:rPr>
  </w:style>
  <w:style w:type="paragraph" w:customStyle="1" w:styleId="xl137">
    <w:name w:val="xl137"/>
    <w:basedOn w:val="Normal"/>
    <w:rsid w:val="008E3A37"/>
    <w:pPr>
      <w:pBdr>
        <w:top w:val="single" w:sz="4" w:space="0" w:color="000000"/>
        <w:bottom w:val="single" w:sz="4" w:space="0" w:color="auto"/>
      </w:pBdr>
      <w:shd w:val="clear" w:color="000000" w:fill="D7DEDE"/>
      <w:spacing w:before="100" w:beforeAutospacing="1" w:after="100" w:afterAutospacing="1" w:line="240" w:lineRule="auto"/>
      <w:jc w:val="right"/>
    </w:pPr>
    <w:rPr>
      <w:rFonts w:ascii="Arial" w:eastAsia="Times New Roman" w:hAnsi="Arial" w:cs="Arial"/>
      <w:b/>
      <w:bCs/>
      <w:color w:val="000000"/>
      <w:sz w:val="10"/>
      <w:szCs w:val="10"/>
      <w:lang w:eastAsia="tr-TR"/>
    </w:rPr>
  </w:style>
  <w:style w:type="paragraph" w:customStyle="1" w:styleId="xl138">
    <w:name w:val="xl138"/>
    <w:basedOn w:val="Normal"/>
    <w:rsid w:val="008E3A37"/>
    <w:pPr>
      <w:pBdr>
        <w:top w:val="single" w:sz="4" w:space="0" w:color="auto"/>
        <w:left w:val="single" w:sz="4" w:space="0" w:color="auto"/>
        <w:bottom w:val="single" w:sz="4" w:space="0" w:color="000000"/>
      </w:pBdr>
      <w:shd w:val="clear" w:color="000000" w:fill="D7DEDE"/>
      <w:spacing w:before="100" w:beforeAutospacing="1" w:after="100" w:afterAutospacing="1" w:line="240" w:lineRule="auto"/>
    </w:pPr>
    <w:rPr>
      <w:rFonts w:ascii="Times New Roman" w:eastAsia="Times New Roman" w:hAnsi="Times New Roman" w:cs="Times New Roman"/>
      <w:sz w:val="10"/>
      <w:szCs w:val="10"/>
      <w:lang w:eastAsia="tr-TR"/>
    </w:rPr>
  </w:style>
  <w:style w:type="paragraph" w:customStyle="1" w:styleId="xl139">
    <w:name w:val="xl139"/>
    <w:basedOn w:val="Normal"/>
    <w:rsid w:val="008E3A37"/>
    <w:pPr>
      <w:pBdr>
        <w:top w:val="single" w:sz="4" w:space="0" w:color="auto"/>
        <w:bottom w:val="single" w:sz="4" w:space="0" w:color="000000"/>
      </w:pBdr>
      <w:shd w:val="clear" w:color="000000" w:fill="D7DEDE"/>
      <w:spacing w:before="100" w:beforeAutospacing="1" w:after="100" w:afterAutospacing="1" w:line="240" w:lineRule="auto"/>
    </w:pPr>
    <w:rPr>
      <w:rFonts w:ascii="Times New Roman" w:eastAsia="Times New Roman" w:hAnsi="Times New Roman" w:cs="Times New Roman"/>
      <w:sz w:val="10"/>
      <w:szCs w:val="10"/>
      <w:lang w:eastAsia="tr-TR"/>
    </w:rPr>
  </w:style>
  <w:style w:type="paragraph" w:customStyle="1" w:styleId="xl140">
    <w:name w:val="xl140"/>
    <w:basedOn w:val="Normal"/>
    <w:rsid w:val="008E3A37"/>
    <w:pPr>
      <w:pBdr>
        <w:top w:val="single" w:sz="4" w:space="0" w:color="000000"/>
        <w:left w:val="single" w:sz="4" w:space="0" w:color="auto"/>
        <w:bottom w:val="single" w:sz="4" w:space="0" w:color="000000"/>
      </w:pBdr>
      <w:shd w:val="clear" w:color="000000" w:fill="D7DEDE"/>
      <w:spacing w:before="100" w:beforeAutospacing="1" w:after="100" w:afterAutospacing="1" w:line="240" w:lineRule="auto"/>
      <w:jc w:val="right"/>
    </w:pPr>
    <w:rPr>
      <w:rFonts w:ascii="Arial" w:eastAsia="Times New Roman" w:hAnsi="Arial" w:cs="Arial"/>
      <w:b/>
      <w:bCs/>
      <w:color w:val="000000"/>
      <w:sz w:val="10"/>
      <w:szCs w:val="10"/>
      <w:lang w:eastAsia="tr-TR"/>
    </w:rPr>
  </w:style>
  <w:style w:type="paragraph" w:customStyle="1" w:styleId="xl141">
    <w:name w:val="xl141"/>
    <w:basedOn w:val="Normal"/>
    <w:rsid w:val="008E3A37"/>
    <w:pPr>
      <w:pBdr>
        <w:top w:val="single" w:sz="4" w:space="0" w:color="000000"/>
        <w:left w:val="single" w:sz="4" w:space="0" w:color="auto"/>
        <w:bottom w:val="single" w:sz="4" w:space="0" w:color="auto"/>
      </w:pBdr>
      <w:shd w:val="clear" w:color="000000" w:fill="D7DEDE"/>
      <w:spacing w:before="100" w:beforeAutospacing="1" w:after="100" w:afterAutospacing="1" w:line="240" w:lineRule="auto"/>
      <w:jc w:val="right"/>
    </w:pPr>
    <w:rPr>
      <w:rFonts w:ascii="Arial" w:eastAsia="Times New Roman" w:hAnsi="Arial" w:cs="Arial"/>
      <w:b/>
      <w:bCs/>
      <w:color w:val="000000"/>
      <w:sz w:val="10"/>
      <w:szCs w:val="10"/>
      <w:lang w:eastAsia="tr-TR"/>
    </w:rPr>
  </w:style>
  <w:style w:type="paragraph" w:customStyle="1" w:styleId="xl142">
    <w:name w:val="xl142"/>
    <w:basedOn w:val="Normal"/>
    <w:rsid w:val="008E3A37"/>
    <w:pPr>
      <w:pBdr>
        <w:top w:val="single" w:sz="4" w:space="0" w:color="000000"/>
        <w:left w:val="single" w:sz="4" w:space="0" w:color="000000"/>
        <w:bottom w:val="single" w:sz="4" w:space="0" w:color="auto"/>
      </w:pBdr>
      <w:shd w:val="clear" w:color="000000" w:fill="D7DEDE"/>
      <w:spacing w:before="100" w:beforeAutospacing="1" w:after="100" w:afterAutospacing="1" w:line="240" w:lineRule="auto"/>
      <w:jc w:val="right"/>
    </w:pPr>
    <w:rPr>
      <w:rFonts w:ascii="Arial" w:eastAsia="Times New Roman" w:hAnsi="Arial" w:cs="Arial"/>
      <w:b/>
      <w:bCs/>
      <w:color w:val="000000"/>
      <w:sz w:val="10"/>
      <w:szCs w:val="10"/>
      <w:lang w:eastAsia="tr-TR"/>
    </w:rPr>
  </w:style>
  <w:style w:type="paragraph" w:customStyle="1" w:styleId="xl143">
    <w:name w:val="xl143"/>
    <w:basedOn w:val="Normal"/>
    <w:rsid w:val="008E3A37"/>
    <w:pPr>
      <w:pBdr>
        <w:top w:val="single" w:sz="4" w:space="0" w:color="auto"/>
        <w:left w:val="single" w:sz="4" w:space="0" w:color="000000"/>
        <w:bottom w:val="single" w:sz="4" w:space="0" w:color="000000"/>
        <w:right w:val="single" w:sz="4" w:space="0" w:color="000000"/>
      </w:pBdr>
      <w:shd w:val="clear" w:color="000000" w:fill="D7DEDE"/>
      <w:spacing w:before="100" w:beforeAutospacing="1" w:after="100" w:afterAutospacing="1" w:line="240" w:lineRule="auto"/>
      <w:jc w:val="center"/>
    </w:pPr>
    <w:rPr>
      <w:rFonts w:ascii="Tahoma" w:eastAsia="Times New Roman" w:hAnsi="Tahoma" w:cs="Tahoma"/>
      <w:b/>
      <w:bCs/>
      <w:color w:val="000000"/>
      <w:sz w:val="16"/>
      <w:szCs w:val="16"/>
      <w:lang w:eastAsia="tr-TR"/>
    </w:rPr>
  </w:style>
  <w:style w:type="paragraph" w:customStyle="1" w:styleId="xl144">
    <w:name w:val="xl144"/>
    <w:basedOn w:val="Normal"/>
    <w:rsid w:val="008E3A37"/>
    <w:pPr>
      <w:pBdr>
        <w:top w:val="single" w:sz="4" w:space="0" w:color="auto"/>
        <w:left w:val="single" w:sz="4" w:space="0" w:color="000000"/>
        <w:bottom w:val="single" w:sz="4" w:space="0" w:color="000000"/>
        <w:right w:val="single" w:sz="4" w:space="0" w:color="auto"/>
      </w:pBdr>
      <w:shd w:val="clear" w:color="000000" w:fill="D7DEDE"/>
      <w:spacing w:before="100" w:beforeAutospacing="1" w:after="100" w:afterAutospacing="1" w:line="240" w:lineRule="auto"/>
      <w:jc w:val="center"/>
    </w:pPr>
    <w:rPr>
      <w:rFonts w:ascii="Tahoma" w:eastAsia="Times New Roman" w:hAnsi="Tahoma" w:cs="Tahoma"/>
      <w:b/>
      <w:bCs/>
      <w:color w:val="000000"/>
      <w:sz w:val="16"/>
      <w:szCs w:val="16"/>
      <w:lang w:eastAsia="tr-TR"/>
    </w:rPr>
  </w:style>
  <w:style w:type="paragraph" w:customStyle="1" w:styleId="xl145">
    <w:name w:val="xl145"/>
    <w:basedOn w:val="Normal"/>
    <w:rsid w:val="008E3A37"/>
    <w:pPr>
      <w:pBdr>
        <w:top w:val="single" w:sz="4" w:space="0" w:color="000000"/>
        <w:bottom w:val="single" w:sz="4" w:space="0" w:color="000000"/>
      </w:pBdr>
      <w:shd w:val="clear" w:color="000000" w:fill="FFFFFF"/>
      <w:spacing w:before="100" w:beforeAutospacing="1" w:after="100" w:afterAutospacing="1" w:line="240" w:lineRule="auto"/>
      <w:jc w:val="right"/>
    </w:pPr>
    <w:rPr>
      <w:rFonts w:ascii="Tahoma" w:eastAsia="Times New Roman" w:hAnsi="Tahoma" w:cs="Tahoma"/>
      <w:b/>
      <w:bCs/>
      <w:color w:val="000000"/>
      <w:sz w:val="16"/>
      <w:szCs w:val="16"/>
      <w:lang w:eastAsia="tr-TR"/>
    </w:rPr>
  </w:style>
  <w:style w:type="paragraph" w:customStyle="1" w:styleId="xl146">
    <w:name w:val="xl146"/>
    <w:basedOn w:val="Normal"/>
    <w:rsid w:val="008E3A37"/>
    <w:pPr>
      <w:pBdr>
        <w:top w:val="single" w:sz="4" w:space="0" w:color="000000"/>
        <w:bottom w:val="single" w:sz="4" w:space="0" w:color="000000"/>
        <w:right w:val="single" w:sz="4" w:space="0" w:color="auto"/>
      </w:pBdr>
      <w:shd w:val="clear" w:color="000000" w:fill="FFFFFF"/>
      <w:spacing w:before="100" w:beforeAutospacing="1" w:after="100" w:afterAutospacing="1" w:line="240" w:lineRule="auto"/>
      <w:jc w:val="right"/>
    </w:pPr>
    <w:rPr>
      <w:rFonts w:ascii="Tahoma" w:eastAsia="Times New Roman" w:hAnsi="Tahoma" w:cs="Tahoma"/>
      <w:b/>
      <w:bCs/>
      <w:color w:val="000000"/>
      <w:sz w:val="16"/>
      <w:szCs w:val="16"/>
      <w:lang w:eastAsia="tr-TR"/>
    </w:rPr>
  </w:style>
  <w:style w:type="paragraph" w:customStyle="1" w:styleId="xl147">
    <w:name w:val="xl147"/>
    <w:basedOn w:val="Normal"/>
    <w:rsid w:val="008E3A37"/>
    <w:pPr>
      <w:pBdr>
        <w:top w:val="single" w:sz="4" w:space="0" w:color="000000"/>
        <w:bottom w:val="single" w:sz="4" w:space="0" w:color="auto"/>
      </w:pBdr>
      <w:shd w:val="clear" w:color="000000" w:fill="FFFFFF"/>
      <w:spacing w:before="100" w:beforeAutospacing="1" w:after="100" w:afterAutospacing="1" w:line="240" w:lineRule="auto"/>
      <w:jc w:val="right"/>
    </w:pPr>
    <w:rPr>
      <w:rFonts w:ascii="Tahoma" w:eastAsia="Times New Roman" w:hAnsi="Tahoma" w:cs="Tahoma"/>
      <w:b/>
      <w:bCs/>
      <w:color w:val="000000"/>
      <w:sz w:val="16"/>
      <w:szCs w:val="16"/>
      <w:lang w:eastAsia="tr-TR"/>
    </w:rPr>
  </w:style>
  <w:style w:type="paragraph" w:customStyle="1" w:styleId="xl148">
    <w:name w:val="xl148"/>
    <w:basedOn w:val="Normal"/>
    <w:rsid w:val="008E3A37"/>
    <w:pPr>
      <w:pBdr>
        <w:top w:val="single" w:sz="4" w:space="0" w:color="000000"/>
        <w:bottom w:val="single" w:sz="4" w:space="0" w:color="auto"/>
        <w:right w:val="single" w:sz="4" w:space="0" w:color="auto"/>
      </w:pBdr>
      <w:shd w:val="clear" w:color="000000" w:fill="FFFFFF"/>
      <w:spacing w:before="100" w:beforeAutospacing="1" w:after="100" w:afterAutospacing="1" w:line="240" w:lineRule="auto"/>
      <w:jc w:val="right"/>
    </w:pPr>
    <w:rPr>
      <w:rFonts w:ascii="Tahoma" w:eastAsia="Times New Roman" w:hAnsi="Tahoma" w:cs="Tahoma"/>
      <w:b/>
      <w:bCs/>
      <w:color w:val="000000"/>
      <w:sz w:val="16"/>
      <w:szCs w:val="16"/>
      <w:lang w:eastAsia="tr-TR"/>
    </w:rPr>
  </w:style>
  <w:style w:type="paragraph" w:customStyle="1" w:styleId="xl149">
    <w:name w:val="xl149"/>
    <w:basedOn w:val="Normal"/>
    <w:rsid w:val="008E3A37"/>
    <w:pPr>
      <w:pBdr>
        <w:top w:val="single" w:sz="4" w:space="0" w:color="auto"/>
        <w:left w:val="single" w:sz="4" w:space="0" w:color="000000"/>
        <w:bottom w:val="single" w:sz="4" w:space="0" w:color="000000"/>
        <w:right w:val="single" w:sz="4" w:space="0" w:color="000000"/>
      </w:pBdr>
      <w:shd w:val="clear" w:color="000000" w:fill="D7DEDE"/>
      <w:spacing w:before="100" w:beforeAutospacing="1" w:after="100" w:afterAutospacing="1" w:line="240" w:lineRule="auto"/>
      <w:jc w:val="center"/>
      <w:textAlignment w:val="center"/>
    </w:pPr>
    <w:rPr>
      <w:rFonts w:ascii="Tahoma" w:eastAsia="Times New Roman" w:hAnsi="Tahoma" w:cs="Tahoma"/>
      <w:b/>
      <w:bCs/>
      <w:color w:val="000000"/>
      <w:sz w:val="16"/>
      <w:szCs w:val="16"/>
      <w:lang w:eastAsia="tr-TR"/>
    </w:rPr>
  </w:style>
  <w:style w:type="paragraph" w:customStyle="1" w:styleId="xl150">
    <w:name w:val="xl150"/>
    <w:basedOn w:val="Normal"/>
    <w:rsid w:val="008E3A37"/>
    <w:pPr>
      <w:pBdr>
        <w:top w:val="single" w:sz="4" w:space="0" w:color="auto"/>
        <w:left w:val="single" w:sz="4" w:space="0" w:color="000000"/>
        <w:bottom w:val="single" w:sz="4" w:space="0" w:color="000000"/>
        <w:right w:val="single" w:sz="4" w:space="0" w:color="auto"/>
      </w:pBdr>
      <w:shd w:val="clear" w:color="000000" w:fill="D7DEDE"/>
      <w:spacing w:before="100" w:beforeAutospacing="1" w:after="100" w:afterAutospacing="1" w:line="240" w:lineRule="auto"/>
      <w:jc w:val="center"/>
      <w:textAlignment w:val="center"/>
    </w:pPr>
    <w:rPr>
      <w:rFonts w:ascii="Tahoma" w:eastAsia="Times New Roman" w:hAnsi="Tahoma" w:cs="Tahoma"/>
      <w:b/>
      <w:bCs/>
      <w:color w:val="000000"/>
      <w:sz w:val="16"/>
      <w:szCs w:val="16"/>
      <w:lang w:eastAsia="tr-TR"/>
    </w:rPr>
  </w:style>
  <w:style w:type="paragraph" w:customStyle="1" w:styleId="xl151">
    <w:name w:val="xl151"/>
    <w:basedOn w:val="Normal"/>
    <w:rsid w:val="008E3A37"/>
    <w:pPr>
      <w:pBdr>
        <w:top w:val="single" w:sz="4" w:space="0" w:color="000000"/>
        <w:bottom w:val="single" w:sz="4" w:space="0" w:color="000000"/>
      </w:pBdr>
      <w:shd w:val="clear" w:color="000000" w:fill="FFFFFF"/>
      <w:spacing w:before="100" w:beforeAutospacing="1" w:after="100" w:afterAutospacing="1" w:line="240" w:lineRule="auto"/>
      <w:jc w:val="right"/>
    </w:pPr>
    <w:rPr>
      <w:rFonts w:ascii="Tahoma" w:eastAsia="Times New Roman" w:hAnsi="Tahoma" w:cs="Tahoma"/>
      <w:b/>
      <w:bCs/>
      <w:color w:val="000000"/>
      <w:sz w:val="11"/>
      <w:szCs w:val="11"/>
      <w:lang w:eastAsia="tr-TR"/>
    </w:rPr>
  </w:style>
  <w:style w:type="paragraph" w:customStyle="1" w:styleId="xl152">
    <w:name w:val="xl152"/>
    <w:basedOn w:val="Normal"/>
    <w:rsid w:val="008E3A37"/>
    <w:pPr>
      <w:pBdr>
        <w:top w:val="single" w:sz="4" w:space="0" w:color="000000"/>
        <w:bottom w:val="single" w:sz="4" w:space="0" w:color="000000"/>
        <w:right w:val="single" w:sz="4" w:space="0" w:color="auto"/>
      </w:pBdr>
      <w:shd w:val="clear" w:color="000000" w:fill="FFFFFF"/>
      <w:spacing w:before="100" w:beforeAutospacing="1" w:after="100" w:afterAutospacing="1" w:line="240" w:lineRule="auto"/>
      <w:jc w:val="right"/>
    </w:pPr>
    <w:rPr>
      <w:rFonts w:ascii="Tahoma" w:eastAsia="Times New Roman" w:hAnsi="Tahoma" w:cs="Tahoma"/>
      <w:b/>
      <w:bCs/>
      <w:color w:val="000000"/>
      <w:sz w:val="11"/>
      <w:szCs w:val="11"/>
      <w:lang w:eastAsia="tr-TR"/>
    </w:rPr>
  </w:style>
  <w:style w:type="paragraph" w:customStyle="1" w:styleId="xl153">
    <w:name w:val="xl153"/>
    <w:basedOn w:val="Normal"/>
    <w:rsid w:val="008E3A37"/>
    <w:pPr>
      <w:pBdr>
        <w:top w:val="single" w:sz="4" w:space="0" w:color="000000"/>
        <w:bottom w:val="single" w:sz="4" w:space="0" w:color="auto"/>
      </w:pBdr>
      <w:shd w:val="clear" w:color="000000" w:fill="FFFFFF"/>
      <w:spacing w:before="100" w:beforeAutospacing="1" w:after="100" w:afterAutospacing="1" w:line="240" w:lineRule="auto"/>
      <w:jc w:val="right"/>
    </w:pPr>
    <w:rPr>
      <w:rFonts w:ascii="Tahoma" w:eastAsia="Times New Roman" w:hAnsi="Tahoma" w:cs="Tahoma"/>
      <w:b/>
      <w:bCs/>
      <w:color w:val="000000"/>
      <w:sz w:val="11"/>
      <w:szCs w:val="11"/>
      <w:lang w:eastAsia="tr-TR"/>
    </w:rPr>
  </w:style>
  <w:style w:type="paragraph" w:customStyle="1" w:styleId="xl154">
    <w:name w:val="xl154"/>
    <w:basedOn w:val="Normal"/>
    <w:rsid w:val="008E3A37"/>
    <w:pPr>
      <w:pBdr>
        <w:top w:val="single" w:sz="4" w:space="0" w:color="000000"/>
        <w:bottom w:val="single" w:sz="4" w:space="0" w:color="auto"/>
        <w:right w:val="single" w:sz="4" w:space="0" w:color="auto"/>
      </w:pBdr>
      <w:shd w:val="clear" w:color="000000" w:fill="FFFFFF"/>
      <w:spacing w:before="100" w:beforeAutospacing="1" w:after="100" w:afterAutospacing="1" w:line="240" w:lineRule="auto"/>
      <w:jc w:val="right"/>
    </w:pPr>
    <w:rPr>
      <w:rFonts w:ascii="Tahoma" w:eastAsia="Times New Roman" w:hAnsi="Tahoma" w:cs="Tahoma"/>
      <w:b/>
      <w:bCs/>
      <w:color w:val="000000"/>
      <w:sz w:val="11"/>
      <w:szCs w:val="11"/>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6633">
      <w:bodyDiv w:val="1"/>
      <w:marLeft w:val="0"/>
      <w:marRight w:val="0"/>
      <w:marTop w:val="0"/>
      <w:marBottom w:val="0"/>
      <w:divBdr>
        <w:top w:val="none" w:sz="0" w:space="0" w:color="auto"/>
        <w:left w:val="none" w:sz="0" w:space="0" w:color="auto"/>
        <w:bottom w:val="none" w:sz="0" w:space="0" w:color="auto"/>
        <w:right w:val="none" w:sz="0" w:space="0" w:color="auto"/>
      </w:divBdr>
    </w:div>
    <w:div w:id="43600932">
      <w:bodyDiv w:val="1"/>
      <w:marLeft w:val="0"/>
      <w:marRight w:val="0"/>
      <w:marTop w:val="0"/>
      <w:marBottom w:val="0"/>
      <w:divBdr>
        <w:top w:val="none" w:sz="0" w:space="0" w:color="auto"/>
        <w:left w:val="none" w:sz="0" w:space="0" w:color="auto"/>
        <w:bottom w:val="none" w:sz="0" w:space="0" w:color="auto"/>
        <w:right w:val="none" w:sz="0" w:space="0" w:color="auto"/>
      </w:divBdr>
    </w:div>
    <w:div w:id="46924522">
      <w:bodyDiv w:val="1"/>
      <w:marLeft w:val="0"/>
      <w:marRight w:val="0"/>
      <w:marTop w:val="0"/>
      <w:marBottom w:val="0"/>
      <w:divBdr>
        <w:top w:val="none" w:sz="0" w:space="0" w:color="auto"/>
        <w:left w:val="none" w:sz="0" w:space="0" w:color="auto"/>
        <w:bottom w:val="none" w:sz="0" w:space="0" w:color="auto"/>
        <w:right w:val="none" w:sz="0" w:space="0" w:color="auto"/>
      </w:divBdr>
    </w:div>
    <w:div w:id="86125609">
      <w:bodyDiv w:val="1"/>
      <w:marLeft w:val="0"/>
      <w:marRight w:val="0"/>
      <w:marTop w:val="0"/>
      <w:marBottom w:val="0"/>
      <w:divBdr>
        <w:top w:val="none" w:sz="0" w:space="0" w:color="auto"/>
        <w:left w:val="none" w:sz="0" w:space="0" w:color="auto"/>
        <w:bottom w:val="none" w:sz="0" w:space="0" w:color="auto"/>
        <w:right w:val="none" w:sz="0" w:space="0" w:color="auto"/>
      </w:divBdr>
    </w:div>
    <w:div w:id="92828772">
      <w:bodyDiv w:val="1"/>
      <w:marLeft w:val="0"/>
      <w:marRight w:val="0"/>
      <w:marTop w:val="0"/>
      <w:marBottom w:val="0"/>
      <w:divBdr>
        <w:top w:val="none" w:sz="0" w:space="0" w:color="auto"/>
        <w:left w:val="none" w:sz="0" w:space="0" w:color="auto"/>
        <w:bottom w:val="none" w:sz="0" w:space="0" w:color="auto"/>
        <w:right w:val="none" w:sz="0" w:space="0" w:color="auto"/>
      </w:divBdr>
    </w:div>
    <w:div w:id="120997161">
      <w:bodyDiv w:val="1"/>
      <w:marLeft w:val="0"/>
      <w:marRight w:val="0"/>
      <w:marTop w:val="0"/>
      <w:marBottom w:val="0"/>
      <w:divBdr>
        <w:top w:val="none" w:sz="0" w:space="0" w:color="auto"/>
        <w:left w:val="none" w:sz="0" w:space="0" w:color="auto"/>
        <w:bottom w:val="none" w:sz="0" w:space="0" w:color="auto"/>
        <w:right w:val="none" w:sz="0" w:space="0" w:color="auto"/>
      </w:divBdr>
    </w:div>
    <w:div w:id="226494106">
      <w:bodyDiv w:val="1"/>
      <w:marLeft w:val="0"/>
      <w:marRight w:val="0"/>
      <w:marTop w:val="0"/>
      <w:marBottom w:val="0"/>
      <w:divBdr>
        <w:top w:val="none" w:sz="0" w:space="0" w:color="auto"/>
        <w:left w:val="none" w:sz="0" w:space="0" w:color="auto"/>
        <w:bottom w:val="none" w:sz="0" w:space="0" w:color="auto"/>
        <w:right w:val="none" w:sz="0" w:space="0" w:color="auto"/>
      </w:divBdr>
    </w:div>
    <w:div w:id="267124776">
      <w:bodyDiv w:val="1"/>
      <w:marLeft w:val="0"/>
      <w:marRight w:val="0"/>
      <w:marTop w:val="0"/>
      <w:marBottom w:val="0"/>
      <w:divBdr>
        <w:top w:val="none" w:sz="0" w:space="0" w:color="auto"/>
        <w:left w:val="none" w:sz="0" w:space="0" w:color="auto"/>
        <w:bottom w:val="none" w:sz="0" w:space="0" w:color="auto"/>
        <w:right w:val="none" w:sz="0" w:space="0" w:color="auto"/>
      </w:divBdr>
    </w:div>
    <w:div w:id="273054019">
      <w:bodyDiv w:val="1"/>
      <w:marLeft w:val="0"/>
      <w:marRight w:val="0"/>
      <w:marTop w:val="0"/>
      <w:marBottom w:val="0"/>
      <w:divBdr>
        <w:top w:val="none" w:sz="0" w:space="0" w:color="auto"/>
        <w:left w:val="none" w:sz="0" w:space="0" w:color="auto"/>
        <w:bottom w:val="none" w:sz="0" w:space="0" w:color="auto"/>
        <w:right w:val="none" w:sz="0" w:space="0" w:color="auto"/>
      </w:divBdr>
    </w:div>
    <w:div w:id="326635934">
      <w:bodyDiv w:val="1"/>
      <w:marLeft w:val="0"/>
      <w:marRight w:val="0"/>
      <w:marTop w:val="0"/>
      <w:marBottom w:val="0"/>
      <w:divBdr>
        <w:top w:val="none" w:sz="0" w:space="0" w:color="auto"/>
        <w:left w:val="none" w:sz="0" w:space="0" w:color="auto"/>
        <w:bottom w:val="none" w:sz="0" w:space="0" w:color="auto"/>
        <w:right w:val="none" w:sz="0" w:space="0" w:color="auto"/>
      </w:divBdr>
    </w:div>
    <w:div w:id="382101686">
      <w:bodyDiv w:val="1"/>
      <w:marLeft w:val="0"/>
      <w:marRight w:val="0"/>
      <w:marTop w:val="0"/>
      <w:marBottom w:val="0"/>
      <w:divBdr>
        <w:top w:val="none" w:sz="0" w:space="0" w:color="auto"/>
        <w:left w:val="none" w:sz="0" w:space="0" w:color="auto"/>
        <w:bottom w:val="none" w:sz="0" w:space="0" w:color="auto"/>
        <w:right w:val="none" w:sz="0" w:space="0" w:color="auto"/>
      </w:divBdr>
    </w:div>
    <w:div w:id="425078286">
      <w:bodyDiv w:val="1"/>
      <w:marLeft w:val="0"/>
      <w:marRight w:val="0"/>
      <w:marTop w:val="0"/>
      <w:marBottom w:val="0"/>
      <w:divBdr>
        <w:top w:val="none" w:sz="0" w:space="0" w:color="auto"/>
        <w:left w:val="none" w:sz="0" w:space="0" w:color="auto"/>
        <w:bottom w:val="none" w:sz="0" w:space="0" w:color="auto"/>
        <w:right w:val="none" w:sz="0" w:space="0" w:color="auto"/>
      </w:divBdr>
    </w:div>
    <w:div w:id="451441405">
      <w:bodyDiv w:val="1"/>
      <w:marLeft w:val="0"/>
      <w:marRight w:val="0"/>
      <w:marTop w:val="0"/>
      <w:marBottom w:val="0"/>
      <w:divBdr>
        <w:top w:val="none" w:sz="0" w:space="0" w:color="auto"/>
        <w:left w:val="none" w:sz="0" w:space="0" w:color="auto"/>
        <w:bottom w:val="none" w:sz="0" w:space="0" w:color="auto"/>
        <w:right w:val="none" w:sz="0" w:space="0" w:color="auto"/>
      </w:divBdr>
    </w:div>
    <w:div w:id="455104820">
      <w:bodyDiv w:val="1"/>
      <w:marLeft w:val="0"/>
      <w:marRight w:val="0"/>
      <w:marTop w:val="0"/>
      <w:marBottom w:val="0"/>
      <w:divBdr>
        <w:top w:val="none" w:sz="0" w:space="0" w:color="auto"/>
        <w:left w:val="none" w:sz="0" w:space="0" w:color="auto"/>
        <w:bottom w:val="none" w:sz="0" w:space="0" w:color="auto"/>
        <w:right w:val="none" w:sz="0" w:space="0" w:color="auto"/>
      </w:divBdr>
    </w:div>
    <w:div w:id="525339011">
      <w:bodyDiv w:val="1"/>
      <w:marLeft w:val="0"/>
      <w:marRight w:val="0"/>
      <w:marTop w:val="0"/>
      <w:marBottom w:val="0"/>
      <w:divBdr>
        <w:top w:val="none" w:sz="0" w:space="0" w:color="auto"/>
        <w:left w:val="none" w:sz="0" w:space="0" w:color="auto"/>
        <w:bottom w:val="none" w:sz="0" w:space="0" w:color="auto"/>
        <w:right w:val="none" w:sz="0" w:space="0" w:color="auto"/>
      </w:divBdr>
    </w:div>
    <w:div w:id="552889838">
      <w:bodyDiv w:val="1"/>
      <w:marLeft w:val="0"/>
      <w:marRight w:val="0"/>
      <w:marTop w:val="0"/>
      <w:marBottom w:val="0"/>
      <w:divBdr>
        <w:top w:val="none" w:sz="0" w:space="0" w:color="auto"/>
        <w:left w:val="none" w:sz="0" w:space="0" w:color="auto"/>
        <w:bottom w:val="none" w:sz="0" w:space="0" w:color="auto"/>
        <w:right w:val="none" w:sz="0" w:space="0" w:color="auto"/>
      </w:divBdr>
    </w:div>
    <w:div w:id="607205243">
      <w:bodyDiv w:val="1"/>
      <w:marLeft w:val="0"/>
      <w:marRight w:val="0"/>
      <w:marTop w:val="0"/>
      <w:marBottom w:val="0"/>
      <w:divBdr>
        <w:top w:val="none" w:sz="0" w:space="0" w:color="auto"/>
        <w:left w:val="none" w:sz="0" w:space="0" w:color="auto"/>
        <w:bottom w:val="none" w:sz="0" w:space="0" w:color="auto"/>
        <w:right w:val="none" w:sz="0" w:space="0" w:color="auto"/>
      </w:divBdr>
    </w:div>
    <w:div w:id="609774563">
      <w:bodyDiv w:val="1"/>
      <w:marLeft w:val="0"/>
      <w:marRight w:val="0"/>
      <w:marTop w:val="0"/>
      <w:marBottom w:val="0"/>
      <w:divBdr>
        <w:top w:val="none" w:sz="0" w:space="0" w:color="auto"/>
        <w:left w:val="none" w:sz="0" w:space="0" w:color="auto"/>
        <w:bottom w:val="none" w:sz="0" w:space="0" w:color="auto"/>
        <w:right w:val="none" w:sz="0" w:space="0" w:color="auto"/>
      </w:divBdr>
    </w:div>
    <w:div w:id="631863912">
      <w:bodyDiv w:val="1"/>
      <w:marLeft w:val="0"/>
      <w:marRight w:val="0"/>
      <w:marTop w:val="0"/>
      <w:marBottom w:val="0"/>
      <w:divBdr>
        <w:top w:val="none" w:sz="0" w:space="0" w:color="auto"/>
        <w:left w:val="none" w:sz="0" w:space="0" w:color="auto"/>
        <w:bottom w:val="none" w:sz="0" w:space="0" w:color="auto"/>
        <w:right w:val="none" w:sz="0" w:space="0" w:color="auto"/>
      </w:divBdr>
    </w:div>
    <w:div w:id="634020379">
      <w:bodyDiv w:val="1"/>
      <w:marLeft w:val="0"/>
      <w:marRight w:val="0"/>
      <w:marTop w:val="0"/>
      <w:marBottom w:val="0"/>
      <w:divBdr>
        <w:top w:val="none" w:sz="0" w:space="0" w:color="auto"/>
        <w:left w:val="none" w:sz="0" w:space="0" w:color="auto"/>
        <w:bottom w:val="none" w:sz="0" w:space="0" w:color="auto"/>
        <w:right w:val="none" w:sz="0" w:space="0" w:color="auto"/>
      </w:divBdr>
    </w:div>
    <w:div w:id="654995194">
      <w:bodyDiv w:val="1"/>
      <w:marLeft w:val="0"/>
      <w:marRight w:val="0"/>
      <w:marTop w:val="0"/>
      <w:marBottom w:val="0"/>
      <w:divBdr>
        <w:top w:val="none" w:sz="0" w:space="0" w:color="auto"/>
        <w:left w:val="none" w:sz="0" w:space="0" w:color="auto"/>
        <w:bottom w:val="none" w:sz="0" w:space="0" w:color="auto"/>
        <w:right w:val="none" w:sz="0" w:space="0" w:color="auto"/>
      </w:divBdr>
    </w:div>
    <w:div w:id="671492537">
      <w:bodyDiv w:val="1"/>
      <w:marLeft w:val="0"/>
      <w:marRight w:val="0"/>
      <w:marTop w:val="0"/>
      <w:marBottom w:val="0"/>
      <w:divBdr>
        <w:top w:val="none" w:sz="0" w:space="0" w:color="auto"/>
        <w:left w:val="none" w:sz="0" w:space="0" w:color="auto"/>
        <w:bottom w:val="none" w:sz="0" w:space="0" w:color="auto"/>
        <w:right w:val="none" w:sz="0" w:space="0" w:color="auto"/>
      </w:divBdr>
    </w:div>
    <w:div w:id="685904076">
      <w:bodyDiv w:val="1"/>
      <w:marLeft w:val="0"/>
      <w:marRight w:val="0"/>
      <w:marTop w:val="0"/>
      <w:marBottom w:val="0"/>
      <w:divBdr>
        <w:top w:val="none" w:sz="0" w:space="0" w:color="auto"/>
        <w:left w:val="none" w:sz="0" w:space="0" w:color="auto"/>
        <w:bottom w:val="none" w:sz="0" w:space="0" w:color="auto"/>
        <w:right w:val="none" w:sz="0" w:space="0" w:color="auto"/>
      </w:divBdr>
    </w:div>
    <w:div w:id="694768913">
      <w:bodyDiv w:val="1"/>
      <w:marLeft w:val="0"/>
      <w:marRight w:val="0"/>
      <w:marTop w:val="0"/>
      <w:marBottom w:val="0"/>
      <w:divBdr>
        <w:top w:val="none" w:sz="0" w:space="0" w:color="auto"/>
        <w:left w:val="none" w:sz="0" w:space="0" w:color="auto"/>
        <w:bottom w:val="none" w:sz="0" w:space="0" w:color="auto"/>
        <w:right w:val="none" w:sz="0" w:space="0" w:color="auto"/>
      </w:divBdr>
    </w:div>
    <w:div w:id="767041157">
      <w:bodyDiv w:val="1"/>
      <w:marLeft w:val="0"/>
      <w:marRight w:val="0"/>
      <w:marTop w:val="0"/>
      <w:marBottom w:val="0"/>
      <w:divBdr>
        <w:top w:val="none" w:sz="0" w:space="0" w:color="auto"/>
        <w:left w:val="none" w:sz="0" w:space="0" w:color="auto"/>
        <w:bottom w:val="none" w:sz="0" w:space="0" w:color="auto"/>
        <w:right w:val="none" w:sz="0" w:space="0" w:color="auto"/>
      </w:divBdr>
    </w:div>
    <w:div w:id="778139373">
      <w:bodyDiv w:val="1"/>
      <w:marLeft w:val="0"/>
      <w:marRight w:val="0"/>
      <w:marTop w:val="0"/>
      <w:marBottom w:val="0"/>
      <w:divBdr>
        <w:top w:val="none" w:sz="0" w:space="0" w:color="auto"/>
        <w:left w:val="none" w:sz="0" w:space="0" w:color="auto"/>
        <w:bottom w:val="none" w:sz="0" w:space="0" w:color="auto"/>
        <w:right w:val="none" w:sz="0" w:space="0" w:color="auto"/>
      </w:divBdr>
    </w:div>
    <w:div w:id="795176414">
      <w:bodyDiv w:val="1"/>
      <w:marLeft w:val="0"/>
      <w:marRight w:val="0"/>
      <w:marTop w:val="0"/>
      <w:marBottom w:val="0"/>
      <w:divBdr>
        <w:top w:val="none" w:sz="0" w:space="0" w:color="auto"/>
        <w:left w:val="none" w:sz="0" w:space="0" w:color="auto"/>
        <w:bottom w:val="none" w:sz="0" w:space="0" w:color="auto"/>
        <w:right w:val="none" w:sz="0" w:space="0" w:color="auto"/>
      </w:divBdr>
    </w:div>
    <w:div w:id="807016869">
      <w:bodyDiv w:val="1"/>
      <w:marLeft w:val="0"/>
      <w:marRight w:val="0"/>
      <w:marTop w:val="0"/>
      <w:marBottom w:val="0"/>
      <w:divBdr>
        <w:top w:val="none" w:sz="0" w:space="0" w:color="auto"/>
        <w:left w:val="none" w:sz="0" w:space="0" w:color="auto"/>
        <w:bottom w:val="none" w:sz="0" w:space="0" w:color="auto"/>
        <w:right w:val="none" w:sz="0" w:space="0" w:color="auto"/>
      </w:divBdr>
    </w:div>
    <w:div w:id="818231761">
      <w:bodyDiv w:val="1"/>
      <w:marLeft w:val="0"/>
      <w:marRight w:val="0"/>
      <w:marTop w:val="0"/>
      <w:marBottom w:val="0"/>
      <w:divBdr>
        <w:top w:val="none" w:sz="0" w:space="0" w:color="auto"/>
        <w:left w:val="none" w:sz="0" w:space="0" w:color="auto"/>
        <w:bottom w:val="none" w:sz="0" w:space="0" w:color="auto"/>
        <w:right w:val="none" w:sz="0" w:space="0" w:color="auto"/>
      </w:divBdr>
    </w:div>
    <w:div w:id="845905806">
      <w:bodyDiv w:val="1"/>
      <w:marLeft w:val="0"/>
      <w:marRight w:val="0"/>
      <w:marTop w:val="0"/>
      <w:marBottom w:val="0"/>
      <w:divBdr>
        <w:top w:val="none" w:sz="0" w:space="0" w:color="auto"/>
        <w:left w:val="none" w:sz="0" w:space="0" w:color="auto"/>
        <w:bottom w:val="none" w:sz="0" w:space="0" w:color="auto"/>
        <w:right w:val="none" w:sz="0" w:space="0" w:color="auto"/>
      </w:divBdr>
    </w:div>
    <w:div w:id="885676417">
      <w:bodyDiv w:val="1"/>
      <w:marLeft w:val="0"/>
      <w:marRight w:val="0"/>
      <w:marTop w:val="0"/>
      <w:marBottom w:val="0"/>
      <w:divBdr>
        <w:top w:val="none" w:sz="0" w:space="0" w:color="auto"/>
        <w:left w:val="none" w:sz="0" w:space="0" w:color="auto"/>
        <w:bottom w:val="none" w:sz="0" w:space="0" w:color="auto"/>
        <w:right w:val="none" w:sz="0" w:space="0" w:color="auto"/>
      </w:divBdr>
    </w:div>
    <w:div w:id="920024063">
      <w:bodyDiv w:val="1"/>
      <w:marLeft w:val="0"/>
      <w:marRight w:val="0"/>
      <w:marTop w:val="0"/>
      <w:marBottom w:val="0"/>
      <w:divBdr>
        <w:top w:val="none" w:sz="0" w:space="0" w:color="auto"/>
        <w:left w:val="none" w:sz="0" w:space="0" w:color="auto"/>
        <w:bottom w:val="none" w:sz="0" w:space="0" w:color="auto"/>
        <w:right w:val="none" w:sz="0" w:space="0" w:color="auto"/>
      </w:divBdr>
    </w:div>
    <w:div w:id="986277942">
      <w:bodyDiv w:val="1"/>
      <w:marLeft w:val="0"/>
      <w:marRight w:val="0"/>
      <w:marTop w:val="0"/>
      <w:marBottom w:val="0"/>
      <w:divBdr>
        <w:top w:val="none" w:sz="0" w:space="0" w:color="auto"/>
        <w:left w:val="none" w:sz="0" w:space="0" w:color="auto"/>
        <w:bottom w:val="none" w:sz="0" w:space="0" w:color="auto"/>
        <w:right w:val="none" w:sz="0" w:space="0" w:color="auto"/>
      </w:divBdr>
    </w:div>
    <w:div w:id="988049204">
      <w:bodyDiv w:val="1"/>
      <w:marLeft w:val="0"/>
      <w:marRight w:val="0"/>
      <w:marTop w:val="0"/>
      <w:marBottom w:val="0"/>
      <w:divBdr>
        <w:top w:val="none" w:sz="0" w:space="0" w:color="auto"/>
        <w:left w:val="none" w:sz="0" w:space="0" w:color="auto"/>
        <w:bottom w:val="none" w:sz="0" w:space="0" w:color="auto"/>
        <w:right w:val="none" w:sz="0" w:space="0" w:color="auto"/>
      </w:divBdr>
    </w:div>
    <w:div w:id="1013533212">
      <w:bodyDiv w:val="1"/>
      <w:marLeft w:val="0"/>
      <w:marRight w:val="0"/>
      <w:marTop w:val="0"/>
      <w:marBottom w:val="0"/>
      <w:divBdr>
        <w:top w:val="none" w:sz="0" w:space="0" w:color="auto"/>
        <w:left w:val="none" w:sz="0" w:space="0" w:color="auto"/>
        <w:bottom w:val="none" w:sz="0" w:space="0" w:color="auto"/>
        <w:right w:val="none" w:sz="0" w:space="0" w:color="auto"/>
      </w:divBdr>
    </w:div>
    <w:div w:id="1042633794">
      <w:bodyDiv w:val="1"/>
      <w:marLeft w:val="0"/>
      <w:marRight w:val="0"/>
      <w:marTop w:val="0"/>
      <w:marBottom w:val="0"/>
      <w:divBdr>
        <w:top w:val="none" w:sz="0" w:space="0" w:color="auto"/>
        <w:left w:val="none" w:sz="0" w:space="0" w:color="auto"/>
        <w:bottom w:val="none" w:sz="0" w:space="0" w:color="auto"/>
        <w:right w:val="none" w:sz="0" w:space="0" w:color="auto"/>
      </w:divBdr>
    </w:div>
    <w:div w:id="1054280064">
      <w:bodyDiv w:val="1"/>
      <w:marLeft w:val="0"/>
      <w:marRight w:val="0"/>
      <w:marTop w:val="0"/>
      <w:marBottom w:val="0"/>
      <w:divBdr>
        <w:top w:val="none" w:sz="0" w:space="0" w:color="auto"/>
        <w:left w:val="none" w:sz="0" w:space="0" w:color="auto"/>
        <w:bottom w:val="none" w:sz="0" w:space="0" w:color="auto"/>
        <w:right w:val="none" w:sz="0" w:space="0" w:color="auto"/>
      </w:divBdr>
    </w:div>
    <w:div w:id="1067801744">
      <w:bodyDiv w:val="1"/>
      <w:marLeft w:val="0"/>
      <w:marRight w:val="0"/>
      <w:marTop w:val="0"/>
      <w:marBottom w:val="0"/>
      <w:divBdr>
        <w:top w:val="none" w:sz="0" w:space="0" w:color="auto"/>
        <w:left w:val="none" w:sz="0" w:space="0" w:color="auto"/>
        <w:bottom w:val="none" w:sz="0" w:space="0" w:color="auto"/>
        <w:right w:val="none" w:sz="0" w:space="0" w:color="auto"/>
      </w:divBdr>
    </w:div>
    <w:div w:id="1097093250">
      <w:bodyDiv w:val="1"/>
      <w:marLeft w:val="0"/>
      <w:marRight w:val="0"/>
      <w:marTop w:val="0"/>
      <w:marBottom w:val="0"/>
      <w:divBdr>
        <w:top w:val="none" w:sz="0" w:space="0" w:color="auto"/>
        <w:left w:val="none" w:sz="0" w:space="0" w:color="auto"/>
        <w:bottom w:val="none" w:sz="0" w:space="0" w:color="auto"/>
        <w:right w:val="none" w:sz="0" w:space="0" w:color="auto"/>
      </w:divBdr>
    </w:div>
    <w:div w:id="1104114248">
      <w:bodyDiv w:val="1"/>
      <w:marLeft w:val="0"/>
      <w:marRight w:val="0"/>
      <w:marTop w:val="0"/>
      <w:marBottom w:val="0"/>
      <w:divBdr>
        <w:top w:val="none" w:sz="0" w:space="0" w:color="auto"/>
        <w:left w:val="none" w:sz="0" w:space="0" w:color="auto"/>
        <w:bottom w:val="none" w:sz="0" w:space="0" w:color="auto"/>
        <w:right w:val="none" w:sz="0" w:space="0" w:color="auto"/>
      </w:divBdr>
    </w:div>
    <w:div w:id="1149132450">
      <w:bodyDiv w:val="1"/>
      <w:marLeft w:val="0"/>
      <w:marRight w:val="0"/>
      <w:marTop w:val="0"/>
      <w:marBottom w:val="0"/>
      <w:divBdr>
        <w:top w:val="none" w:sz="0" w:space="0" w:color="auto"/>
        <w:left w:val="none" w:sz="0" w:space="0" w:color="auto"/>
        <w:bottom w:val="none" w:sz="0" w:space="0" w:color="auto"/>
        <w:right w:val="none" w:sz="0" w:space="0" w:color="auto"/>
      </w:divBdr>
    </w:div>
    <w:div w:id="1236861945">
      <w:bodyDiv w:val="1"/>
      <w:marLeft w:val="0"/>
      <w:marRight w:val="0"/>
      <w:marTop w:val="0"/>
      <w:marBottom w:val="0"/>
      <w:divBdr>
        <w:top w:val="none" w:sz="0" w:space="0" w:color="auto"/>
        <w:left w:val="none" w:sz="0" w:space="0" w:color="auto"/>
        <w:bottom w:val="none" w:sz="0" w:space="0" w:color="auto"/>
        <w:right w:val="none" w:sz="0" w:space="0" w:color="auto"/>
      </w:divBdr>
    </w:div>
    <w:div w:id="1245990570">
      <w:bodyDiv w:val="1"/>
      <w:marLeft w:val="0"/>
      <w:marRight w:val="0"/>
      <w:marTop w:val="0"/>
      <w:marBottom w:val="0"/>
      <w:divBdr>
        <w:top w:val="none" w:sz="0" w:space="0" w:color="auto"/>
        <w:left w:val="none" w:sz="0" w:space="0" w:color="auto"/>
        <w:bottom w:val="none" w:sz="0" w:space="0" w:color="auto"/>
        <w:right w:val="none" w:sz="0" w:space="0" w:color="auto"/>
      </w:divBdr>
    </w:div>
    <w:div w:id="1361586478">
      <w:bodyDiv w:val="1"/>
      <w:marLeft w:val="0"/>
      <w:marRight w:val="0"/>
      <w:marTop w:val="0"/>
      <w:marBottom w:val="0"/>
      <w:divBdr>
        <w:top w:val="none" w:sz="0" w:space="0" w:color="auto"/>
        <w:left w:val="none" w:sz="0" w:space="0" w:color="auto"/>
        <w:bottom w:val="none" w:sz="0" w:space="0" w:color="auto"/>
        <w:right w:val="none" w:sz="0" w:space="0" w:color="auto"/>
      </w:divBdr>
    </w:div>
    <w:div w:id="1366638745">
      <w:bodyDiv w:val="1"/>
      <w:marLeft w:val="0"/>
      <w:marRight w:val="0"/>
      <w:marTop w:val="0"/>
      <w:marBottom w:val="0"/>
      <w:divBdr>
        <w:top w:val="none" w:sz="0" w:space="0" w:color="auto"/>
        <w:left w:val="none" w:sz="0" w:space="0" w:color="auto"/>
        <w:bottom w:val="none" w:sz="0" w:space="0" w:color="auto"/>
        <w:right w:val="none" w:sz="0" w:space="0" w:color="auto"/>
      </w:divBdr>
    </w:div>
    <w:div w:id="1382510418">
      <w:bodyDiv w:val="1"/>
      <w:marLeft w:val="0"/>
      <w:marRight w:val="0"/>
      <w:marTop w:val="0"/>
      <w:marBottom w:val="0"/>
      <w:divBdr>
        <w:top w:val="none" w:sz="0" w:space="0" w:color="auto"/>
        <w:left w:val="none" w:sz="0" w:space="0" w:color="auto"/>
        <w:bottom w:val="none" w:sz="0" w:space="0" w:color="auto"/>
        <w:right w:val="none" w:sz="0" w:space="0" w:color="auto"/>
      </w:divBdr>
    </w:div>
    <w:div w:id="1419475950">
      <w:bodyDiv w:val="1"/>
      <w:marLeft w:val="0"/>
      <w:marRight w:val="0"/>
      <w:marTop w:val="0"/>
      <w:marBottom w:val="0"/>
      <w:divBdr>
        <w:top w:val="none" w:sz="0" w:space="0" w:color="auto"/>
        <w:left w:val="none" w:sz="0" w:space="0" w:color="auto"/>
        <w:bottom w:val="none" w:sz="0" w:space="0" w:color="auto"/>
        <w:right w:val="none" w:sz="0" w:space="0" w:color="auto"/>
      </w:divBdr>
    </w:div>
    <w:div w:id="1499881513">
      <w:bodyDiv w:val="1"/>
      <w:marLeft w:val="0"/>
      <w:marRight w:val="0"/>
      <w:marTop w:val="0"/>
      <w:marBottom w:val="0"/>
      <w:divBdr>
        <w:top w:val="none" w:sz="0" w:space="0" w:color="auto"/>
        <w:left w:val="none" w:sz="0" w:space="0" w:color="auto"/>
        <w:bottom w:val="none" w:sz="0" w:space="0" w:color="auto"/>
        <w:right w:val="none" w:sz="0" w:space="0" w:color="auto"/>
      </w:divBdr>
    </w:div>
    <w:div w:id="1540170348">
      <w:bodyDiv w:val="1"/>
      <w:marLeft w:val="0"/>
      <w:marRight w:val="0"/>
      <w:marTop w:val="0"/>
      <w:marBottom w:val="0"/>
      <w:divBdr>
        <w:top w:val="none" w:sz="0" w:space="0" w:color="auto"/>
        <w:left w:val="none" w:sz="0" w:space="0" w:color="auto"/>
        <w:bottom w:val="none" w:sz="0" w:space="0" w:color="auto"/>
        <w:right w:val="none" w:sz="0" w:space="0" w:color="auto"/>
      </w:divBdr>
    </w:div>
    <w:div w:id="1554847648">
      <w:bodyDiv w:val="1"/>
      <w:marLeft w:val="0"/>
      <w:marRight w:val="0"/>
      <w:marTop w:val="0"/>
      <w:marBottom w:val="0"/>
      <w:divBdr>
        <w:top w:val="none" w:sz="0" w:space="0" w:color="auto"/>
        <w:left w:val="none" w:sz="0" w:space="0" w:color="auto"/>
        <w:bottom w:val="none" w:sz="0" w:space="0" w:color="auto"/>
        <w:right w:val="none" w:sz="0" w:space="0" w:color="auto"/>
      </w:divBdr>
    </w:div>
    <w:div w:id="1606378102">
      <w:bodyDiv w:val="1"/>
      <w:marLeft w:val="0"/>
      <w:marRight w:val="0"/>
      <w:marTop w:val="0"/>
      <w:marBottom w:val="0"/>
      <w:divBdr>
        <w:top w:val="none" w:sz="0" w:space="0" w:color="auto"/>
        <w:left w:val="none" w:sz="0" w:space="0" w:color="auto"/>
        <w:bottom w:val="none" w:sz="0" w:space="0" w:color="auto"/>
        <w:right w:val="none" w:sz="0" w:space="0" w:color="auto"/>
      </w:divBdr>
    </w:div>
    <w:div w:id="1611014558">
      <w:bodyDiv w:val="1"/>
      <w:marLeft w:val="0"/>
      <w:marRight w:val="0"/>
      <w:marTop w:val="0"/>
      <w:marBottom w:val="0"/>
      <w:divBdr>
        <w:top w:val="none" w:sz="0" w:space="0" w:color="auto"/>
        <w:left w:val="none" w:sz="0" w:space="0" w:color="auto"/>
        <w:bottom w:val="none" w:sz="0" w:space="0" w:color="auto"/>
        <w:right w:val="none" w:sz="0" w:space="0" w:color="auto"/>
      </w:divBdr>
    </w:div>
    <w:div w:id="1648166328">
      <w:bodyDiv w:val="1"/>
      <w:marLeft w:val="0"/>
      <w:marRight w:val="0"/>
      <w:marTop w:val="0"/>
      <w:marBottom w:val="0"/>
      <w:divBdr>
        <w:top w:val="none" w:sz="0" w:space="0" w:color="auto"/>
        <w:left w:val="none" w:sz="0" w:space="0" w:color="auto"/>
        <w:bottom w:val="none" w:sz="0" w:space="0" w:color="auto"/>
        <w:right w:val="none" w:sz="0" w:space="0" w:color="auto"/>
      </w:divBdr>
    </w:div>
    <w:div w:id="1662466172">
      <w:bodyDiv w:val="1"/>
      <w:marLeft w:val="0"/>
      <w:marRight w:val="0"/>
      <w:marTop w:val="0"/>
      <w:marBottom w:val="0"/>
      <w:divBdr>
        <w:top w:val="none" w:sz="0" w:space="0" w:color="auto"/>
        <w:left w:val="none" w:sz="0" w:space="0" w:color="auto"/>
        <w:bottom w:val="none" w:sz="0" w:space="0" w:color="auto"/>
        <w:right w:val="none" w:sz="0" w:space="0" w:color="auto"/>
      </w:divBdr>
    </w:div>
    <w:div w:id="1668632575">
      <w:bodyDiv w:val="1"/>
      <w:marLeft w:val="0"/>
      <w:marRight w:val="0"/>
      <w:marTop w:val="0"/>
      <w:marBottom w:val="0"/>
      <w:divBdr>
        <w:top w:val="none" w:sz="0" w:space="0" w:color="auto"/>
        <w:left w:val="none" w:sz="0" w:space="0" w:color="auto"/>
        <w:bottom w:val="none" w:sz="0" w:space="0" w:color="auto"/>
        <w:right w:val="none" w:sz="0" w:space="0" w:color="auto"/>
      </w:divBdr>
    </w:div>
    <w:div w:id="1669357862">
      <w:bodyDiv w:val="1"/>
      <w:marLeft w:val="0"/>
      <w:marRight w:val="0"/>
      <w:marTop w:val="0"/>
      <w:marBottom w:val="0"/>
      <w:divBdr>
        <w:top w:val="none" w:sz="0" w:space="0" w:color="auto"/>
        <w:left w:val="none" w:sz="0" w:space="0" w:color="auto"/>
        <w:bottom w:val="none" w:sz="0" w:space="0" w:color="auto"/>
        <w:right w:val="none" w:sz="0" w:space="0" w:color="auto"/>
      </w:divBdr>
    </w:div>
    <w:div w:id="1669793259">
      <w:bodyDiv w:val="1"/>
      <w:marLeft w:val="0"/>
      <w:marRight w:val="0"/>
      <w:marTop w:val="0"/>
      <w:marBottom w:val="0"/>
      <w:divBdr>
        <w:top w:val="none" w:sz="0" w:space="0" w:color="auto"/>
        <w:left w:val="none" w:sz="0" w:space="0" w:color="auto"/>
        <w:bottom w:val="none" w:sz="0" w:space="0" w:color="auto"/>
        <w:right w:val="none" w:sz="0" w:space="0" w:color="auto"/>
      </w:divBdr>
    </w:div>
    <w:div w:id="1714189860">
      <w:bodyDiv w:val="1"/>
      <w:marLeft w:val="0"/>
      <w:marRight w:val="0"/>
      <w:marTop w:val="0"/>
      <w:marBottom w:val="0"/>
      <w:divBdr>
        <w:top w:val="none" w:sz="0" w:space="0" w:color="auto"/>
        <w:left w:val="none" w:sz="0" w:space="0" w:color="auto"/>
        <w:bottom w:val="none" w:sz="0" w:space="0" w:color="auto"/>
        <w:right w:val="none" w:sz="0" w:space="0" w:color="auto"/>
      </w:divBdr>
    </w:div>
    <w:div w:id="1817601785">
      <w:bodyDiv w:val="1"/>
      <w:marLeft w:val="0"/>
      <w:marRight w:val="0"/>
      <w:marTop w:val="0"/>
      <w:marBottom w:val="0"/>
      <w:divBdr>
        <w:top w:val="none" w:sz="0" w:space="0" w:color="auto"/>
        <w:left w:val="none" w:sz="0" w:space="0" w:color="auto"/>
        <w:bottom w:val="none" w:sz="0" w:space="0" w:color="auto"/>
        <w:right w:val="none" w:sz="0" w:space="0" w:color="auto"/>
      </w:divBdr>
    </w:div>
    <w:div w:id="1866863746">
      <w:bodyDiv w:val="1"/>
      <w:marLeft w:val="0"/>
      <w:marRight w:val="0"/>
      <w:marTop w:val="0"/>
      <w:marBottom w:val="0"/>
      <w:divBdr>
        <w:top w:val="none" w:sz="0" w:space="0" w:color="auto"/>
        <w:left w:val="none" w:sz="0" w:space="0" w:color="auto"/>
        <w:bottom w:val="none" w:sz="0" w:space="0" w:color="auto"/>
        <w:right w:val="none" w:sz="0" w:space="0" w:color="auto"/>
      </w:divBdr>
    </w:div>
    <w:div w:id="1888832877">
      <w:bodyDiv w:val="1"/>
      <w:marLeft w:val="0"/>
      <w:marRight w:val="0"/>
      <w:marTop w:val="0"/>
      <w:marBottom w:val="0"/>
      <w:divBdr>
        <w:top w:val="none" w:sz="0" w:space="0" w:color="auto"/>
        <w:left w:val="none" w:sz="0" w:space="0" w:color="auto"/>
        <w:bottom w:val="none" w:sz="0" w:space="0" w:color="auto"/>
        <w:right w:val="none" w:sz="0" w:space="0" w:color="auto"/>
      </w:divBdr>
    </w:div>
    <w:div w:id="1896041859">
      <w:bodyDiv w:val="1"/>
      <w:marLeft w:val="0"/>
      <w:marRight w:val="0"/>
      <w:marTop w:val="0"/>
      <w:marBottom w:val="0"/>
      <w:divBdr>
        <w:top w:val="none" w:sz="0" w:space="0" w:color="auto"/>
        <w:left w:val="none" w:sz="0" w:space="0" w:color="auto"/>
        <w:bottom w:val="none" w:sz="0" w:space="0" w:color="auto"/>
        <w:right w:val="none" w:sz="0" w:space="0" w:color="auto"/>
      </w:divBdr>
    </w:div>
    <w:div w:id="2068412774">
      <w:bodyDiv w:val="1"/>
      <w:marLeft w:val="0"/>
      <w:marRight w:val="0"/>
      <w:marTop w:val="0"/>
      <w:marBottom w:val="0"/>
      <w:divBdr>
        <w:top w:val="none" w:sz="0" w:space="0" w:color="auto"/>
        <w:left w:val="none" w:sz="0" w:space="0" w:color="auto"/>
        <w:bottom w:val="none" w:sz="0" w:space="0" w:color="auto"/>
        <w:right w:val="none" w:sz="0" w:space="0" w:color="auto"/>
      </w:divBdr>
    </w:div>
    <w:div w:id="2086800175">
      <w:bodyDiv w:val="1"/>
      <w:marLeft w:val="0"/>
      <w:marRight w:val="0"/>
      <w:marTop w:val="0"/>
      <w:marBottom w:val="0"/>
      <w:divBdr>
        <w:top w:val="none" w:sz="0" w:space="0" w:color="auto"/>
        <w:left w:val="none" w:sz="0" w:space="0" w:color="auto"/>
        <w:bottom w:val="none" w:sz="0" w:space="0" w:color="auto"/>
        <w:right w:val="none" w:sz="0" w:space="0" w:color="auto"/>
      </w:divBdr>
    </w:div>
    <w:div w:id="2103916988">
      <w:bodyDiv w:val="1"/>
      <w:marLeft w:val="0"/>
      <w:marRight w:val="0"/>
      <w:marTop w:val="0"/>
      <w:marBottom w:val="0"/>
      <w:divBdr>
        <w:top w:val="none" w:sz="0" w:space="0" w:color="auto"/>
        <w:left w:val="none" w:sz="0" w:space="0" w:color="auto"/>
        <w:bottom w:val="none" w:sz="0" w:space="0" w:color="auto"/>
        <w:right w:val="none" w:sz="0" w:space="0" w:color="auto"/>
      </w:divBdr>
    </w:div>
    <w:div w:id="2107729237">
      <w:bodyDiv w:val="1"/>
      <w:marLeft w:val="0"/>
      <w:marRight w:val="0"/>
      <w:marTop w:val="0"/>
      <w:marBottom w:val="0"/>
      <w:divBdr>
        <w:top w:val="none" w:sz="0" w:space="0" w:color="auto"/>
        <w:left w:val="none" w:sz="0" w:space="0" w:color="auto"/>
        <w:bottom w:val="none" w:sz="0" w:space="0" w:color="auto"/>
        <w:right w:val="none" w:sz="0" w:space="0" w:color="auto"/>
      </w:divBdr>
    </w:div>
    <w:div w:id="2108574528">
      <w:bodyDiv w:val="1"/>
      <w:marLeft w:val="0"/>
      <w:marRight w:val="0"/>
      <w:marTop w:val="0"/>
      <w:marBottom w:val="0"/>
      <w:divBdr>
        <w:top w:val="none" w:sz="0" w:space="0" w:color="auto"/>
        <w:left w:val="none" w:sz="0" w:space="0" w:color="auto"/>
        <w:bottom w:val="none" w:sz="0" w:space="0" w:color="auto"/>
        <w:right w:val="none" w:sz="0" w:space="0" w:color="auto"/>
      </w:divBdr>
    </w:div>
    <w:div w:id="213151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0F2A8-13EC-4F90-B1CC-E09A28B0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26</Pages>
  <Words>6736</Words>
  <Characters>38397</Characters>
  <Application>Microsoft Office Word</Application>
  <DocSecurity>0</DocSecurity>
  <Lines>319</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METİN</dc:creator>
  <cp:lastModifiedBy>Kübra AVCI</cp:lastModifiedBy>
  <cp:revision>72</cp:revision>
  <cp:lastPrinted>2026-04-28T12:10:00Z</cp:lastPrinted>
  <dcterms:created xsi:type="dcterms:W3CDTF">2026-04-27T07:46:00Z</dcterms:created>
  <dcterms:modified xsi:type="dcterms:W3CDTF">2026-04-29T08:12:00Z</dcterms:modified>
</cp:coreProperties>
</file>